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7E" w:rsidRPr="00C150D1" w:rsidRDefault="00BA5F7E" w:rsidP="00BA5F7E">
      <w:pPr>
        <w:ind w:left="-142"/>
        <w:jc w:val="center"/>
        <w:rPr>
          <w:b/>
          <w:bCs/>
          <w:color w:val="0D0D0D"/>
        </w:rPr>
      </w:pPr>
      <w:r w:rsidRPr="00C150D1">
        <w:rPr>
          <w:b/>
          <w:bCs/>
          <w:color w:val="0D0D0D"/>
        </w:rPr>
        <w:t>"ТҰРАН-АСТАНА" УНИВЕРСИТЕТІ</w:t>
      </w:r>
    </w:p>
    <w:p w:rsidR="00DB7B89" w:rsidRPr="00C150D1" w:rsidRDefault="00DB7B89" w:rsidP="00BA5F7E">
      <w:pPr>
        <w:ind w:left="-142"/>
        <w:jc w:val="center"/>
        <w:rPr>
          <w:b/>
          <w:bCs/>
          <w:color w:val="0D0D0D"/>
          <w:sz w:val="20"/>
          <w:szCs w:val="20"/>
        </w:rPr>
      </w:pPr>
    </w:p>
    <w:p w:rsidR="00DB7B89" w:rsidRPr="00C150D1" w:rsidRDefault="00DB7B89" w:rsidP="00BA5F7E">
      <w:pPr>
        <w:ind w:left="-142"/>
        <w:jc w:val="center"/>
        <w:rPr>
          <w:b/>
          <w:sz w:val="20"/>
          <w:szCs w:val="20"/>
          <w:highlight w:val="blue"/>
        </w:rPr>
      </w:pPr>
      <w:r w:rsidRPr="00C150D1">
        <w:rPr>
          <w:b/>
          <w:noProof/>
          <w:sz w:val="20"/>
          <w:szCs w:val="20"/>
        </w:rPr>
        <w:drawing>
          <wp:inline distT="0" distB="0" distL="0" distR="0">
            <wp:extent cx="1675638" cy="1207008"/>
            <wp:effectExtent l="19050" t="0" r="762" b="0"/>
            <wp:docPr id="1" name="Рисунок 1" descr="C:\Users\Тау\Desktop\УМУ ТУРАН 6.-11.01.2019 г\Логотипы ТАУ\LOGO VARIANT 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у\Desktop\УМУ ТУРАН 6.-11.01.2019 г\Логотипы ТАУ\LOGO VARIANT 10.08.jpg"/>
                    <pic:cNvPicPr>
                      <a:picLocks noChangeAspect="1" noChangeArrowheads="1"/>
                    </pic:cNvPicPr>
                  </pic:nvPicPr>
                  <pic:blipFill>
                    <a:blip r:embed="rId8" cstate="print"/>
                    <a:srcRect/>
                    <a:stretch>
                      <a:fillRect/>
                    </a:stretch>
                  </pic:blipFill>
                  <pic:spPr bwMode="auto">
                    <a:xfrm>
                      <a:off x="0" y="0"/>
                      <a:ext cx="1676781" cy="1207831"/>
                    </a:xfrm>
                    <a:prstGeom prst="rect">
                      <a:avLst/>
                    </a:prstGeom>
                    <a:noFill/>
                    <a:ln w="9525">
                      <a:noFill/>
                      <a:miter lim="800000"/>
                      <a:headEnd/>
                      <a:tailEnd/>
                    </a:ln>
                  </pic:spPr>
                </pic:pic>
              </a:graphicData>
            </a:graphic>
          </wp:inline>
        </w:drawing>
      </w:r>
    </w:p>
    <w:p w:rsidR="00BA5F7E" w:rsidRPr="00C150D1" w:rsidRDefault="00BA5F7E" w:rsidP="00BA5F7E">
      <w:pPr>
        <w:ind w:left="-142"/>
        <w:jc w:val="center"/>
        <w:rPr>
          <w:b/>
          <w:sz w:val="20"/>
          <w:szCs w:val="20"/>
          <w:highlight w:val="blue"/>
        </w:rPr>
      </w:pPr>
    </w:p>
    <w:p w:rsidR="00BA5F7E" w:rsidRPr="00C150D1" w:rsidRDefault="00BA5F7E" w:rsidP="00BA5F7E">
      <w:pPr>
        <w:pStyle w:val="1"/>
        <w:spacing w:before="0" w:after="0"/>
        <w:jc w:val="center"/>
        <w:rPr>
          <w:sz w:val="20"/>
          <w:szCs w:val="20"/>
        </w:rPr>
      </w:pPr>
    </w:p>
    <w:tbl>
      <w:tblPr>
        <w:tblW w:w="0" w:type="auto"/>
        <w:tblLayout w:type="fixed"/>
        <w:tblLook w:val="04A0"/>
      </w:tblPr>
      <w:tblGrid>
        <w:gridCol w:w="4219"/>
        <w:gridCol w:w="5528"/>
      </w:tblGrid>
      <w:tr w:rsidR="00BA5F7E" w:rsidRPr="00C150D1" w:rsidTr="00AA0EB0">
        <w:tc>
          <w:tcPr>
            <w:tcW w:w="4219" w:type="dxa"/>
          </w:tcPr>
          <w:p w:rsidR="00BA5F7E" w:rsidRPr="00C150D1" w:rsidRDefault="00BA5F7E" w:rsidP="00BA5F7E">
            <w:pPr>
              <w:pStyle w:val="1"/>
              <w:spacing w:before="0" w:after="0"/>
              <w:jc w:val="center"/>
              <w:rPr>
                <w:sz w:val="20"/>
                <w:szCs w:val="20"/>
              </w:rPr>
            </w:pPr>
          </w:p>
        </w:tc>
        <w:tc>
          <w:tcPr>
            <w:tcW w:w="5528" w:type="dxa"/>
          </w:tcPr>
          <w:tbl>
            <w:tblPr>
              <w:tblW w:w="5746" w:type="dxa"/>
              <w:tblInd w:w="34" w:type="dxa"/>
              <w:tblLayout w:type="fixed"/>
              <w:tblLook w:val="04A0"/>
            </w:tblPr>
            <w:tblGrid>
              <w:gridCol w:w="4125"/>
              <w:gridCol w:w="236"/>
              <w:gridCol w:w="606"/>
              <w:gridCol w:w="779"/>
            </w:tblGrid>
            <w:tr w:rsidR="00BA5F7E" w:rsidRPr="00C150D1" w:rsidTr="00AA0EB0">
              <w:trPr>
                <w:trHeight w:val="300"/>
              </w:trPr>
              <w:tc>
                <w:tcPr>
                  <w:tcW w:w="5746" w:type="dxa"/>
                  <w:gridSpan w:val="4"/>
                  <w:tcBorders>
                    <w:top w:val="nil"/>
                    <w:left w:val="nil"/>
                    <w:bottom w:val="nil"/>
                    <w:right w:val="nil"/>
                  </w:tcBorders>
                  <w:shd w:val="clear" w:color="auto" w:fill="auto"/>
                  <w:noWrap/>
                  <w:vAlign w:val="bottom"/>
                  <w:hideMark/>
                </w:tcPr>
                <w:p w:rsidR="00BA5F7E" w:rsidRPr="00C150D1" w:rsidRDefault="00BA5F7E" w:rsidP="00420394">
                  <w:pPr>
                    <w:rPr>
                      <w:color w:val="0D0D0D"/>
                      <w:sz w:val="20"/>
                      <w:szCs w:val="20"/>
                    </w:rPr>
                  </w:pPr>
                  <w:r w:rsidRPr="00C150D1">
                    <w:rPr>
                      <w:b/>
                      <w:bCs/>
                      <w:color w:val="0D0D0D"/>
                      <w:sz w:val="20"/>
                      <w:szCs w:val="20"/>
                    </w:rPr>
                    <w:t>БЕКІТІЛДІ/УТВЕРЖДЕН/APPROVED</w:t>
                  </w:r>
                </w:p>
              </w:tc>
            </w:tr>
            <w:tr w:rsidR="00BA5F7E" w:rsidRPr="00C150D1" w:rsidTr="00AA0EB0">
              <w:trPr>
                <w:trHeight w:val="300"/>
              </w:trPr>
              <w:tc>
                <w:tcPr>
                  <w:tcW w:w="5746" w:type="dxa"/>
                  <w:gridSpan w:val="4"/>
                  <w:tcBorders>
                    <w:top w:val="nil"/>
                    <w:left w:val="nil"/>
                    <w:bottom w:val="nil"/>
                    <w:right w:val="nil"/>
                  </w:tcBorders>
                  <w:shd w:val="clear" w:color="auto" w:fill="auto"/>
                  <w:noWrap/>
                  <w:vAlign w:val="bottom"/>
                  <w:hideMark/>
                </w:tcPr>
                <w:p w:rsidR="00BA5F7E" w:rsidRPr="00C150D1" w:rsidRDefault="00BA5F7E" w:rsidP="00BA5F7E">
                  <w:pPr>
                    <w:rPr>
                      <w:b/>
                      <w:bCs/>
                      <w:color w:val="0D0D0D"/>
                      <w:sz w:val="20"/>
                      <w:szCs w:val="20"/>
                    </w:rPr>
                  </w:pPr>
                  <w:r w:rsidRPr="00C150D1">
                    <w:rPr>
                      <w:b/>
                      <w:bCs/>
                      <w:color w:val="0D0D0D"/>
                      <w:sz w:val="20"/>
                      <w:szCs w:val="20"/>
                    </w:rPr>
                    <w:t>"Тұран-Астана" университетіғылымикеңесшешімімен</w:t>
                  </w:r>
                </w:p>
              </w:tc>
            </w:tr>
            <w:tr w:rsidR="00BA5F7E" w:rsidRPr="00C150D1" w:rsidTr="00AA0EB0">
              <w:trPr>
                <w:trHeight w:val="300"/>
              </w:trPr>
              <w:tc>
                <w:tcPr>
                  <w:tcW w:w="5746" w:type="dxa"/>
                  <w:gridSpan w:val="4"/>
                  <w:tcBorders>
                    <w:top w:val="nil"/>
                    <w:left w:val="nil"/>
                    <w:bottom w:val="nil"/>
                    <w:right w:val="nil"/>
                  </w:tcBorders>
                  <w:shd w:val="clear" w:color="auto" w:fill="auto"/>
                  <w:noWrap/>
                  <w:vAlign w:val="bottom"/>
                  <w:hideMark/>
                </w:tcPr>
                <w:p w:rsidR="00BA5F7E" w:rsidRPr="00C150D1" w:rsidRDefault="00BA5F7E" w:rsidP="00BA5F7E">
                  <w:pPr>
                    <w:rPr>
                      <w:color w:val="0D0D0D"/>
                      <w:sz w:val="20"/>
                      <w:szCs w:val="20"/>
                    </w:rPr>
                  </w:pPr>
                  <w:r w:rsidRPr="00C150D1">
                    <w:rPr>
                      <w:color w:val="0D0D0D"/>
                      <w:sz w:val="20"/>
                      <w:szCs w:val="20"/>
                    </w:rPr>
                    <w:t>Решением ученого совета Университета "Туран-Астана"</w:t>
                  </w:r>
                </w:p>
              </w:tc>
            </w:tr>
            <w:tr w:rsidR="00BA5F7E" w:rsidRPr="00D8589A" w:rsidTr="00AA0EB0">
              <w:trPr>
                <w:trHeight w:val="300"/>
              </w:trPr>
              <w:tc>
                <w:tcPr>
                  <w:tcW w:w="4967" w:type="dxa"/>
                  <w:gridSpan w:val="3"/>
                  <w:tcBorders>
                    <w:top w:val="nil"/>
                    <w:left w:val="nil"/>
                    <w:bottom w:val="nil"/>
                    <w:right w:val="nil"/>
                  </w:tcBorders>
                  <w:shd w:val="clear" w:color="auto" w:fill="auto"/>
                  <w:noWrap/>
                  <w:vAlign w:val="bottom"/>
                  <w:hideMark/>
                </w:tcPr>
                <w:p w:rsidR="00BA5F7E" w:rsidRPr="00C150D1" w:rsidRDefault="00BA5F7E" w:rsidP="00BA5F7E">
                  <w:pPr>
                    <w:rPr>
                      <w:color w:val="0D0D0D"/>
                      <w:sz w:val="20"/>
                      <w:szCs w:val="20"/>
                      <w:lang w:val="en-US"/>
                    </w:rPr>
                  </w:pPr>
                  <w:r w:rsidRPr="00C150D1">
                    <w:rPr>
                      <w:color w:val="0D0D0D"/>
                      <w:sz w:val="20"/>
                      <w:szCs w:val="20"/>
                      <w:lang w:val="en-US"/>
                    </w:rPr>
                    <w:t>The Academic Council of "Turan-Astana" University</w:t>
                  </w:r>
                </w:p>
              </w:tc>
              <w:tc>
                <w:tcPr>
                  <w:tcW w:w="779" w:type="dxa"/>
                  <w:tcBorders>
                    <w:top w:val="nil"/>
                    <w:left w:val="nil"/>
                    <w:bottom w:val="nil"/>
                    <w:right w:val="nil"/>
                  </w:tcBorders>
                  <w:shd w:val="clear" w:color="auto" w:fill="auto"/>
                  <w:noWrap/>
                  <w:vAlign w:val="bottom"/>
                  <w:hideMark/>
                </w:tcPr>
                <w:p w:rsidR="00BA5F7E" w:rsidRPr="00C150D1" w:rsidRDefault="00BA5F7E" w:rsidP="00BA5F7E">
                  <w:pPr>
                    <w:rPr>
                      <w:color w:val="0D0D0D"/>
                      <w:sz w:val="20"/>
                      <w:szCs w:val="20"/>
                      <w:lang w:val="en-US"/>
                    </w:rPr>
                  </w:pPr>
                </w:p>
              </w:tc>
            </w:tr>
            <w:tr w:rsidR="00BA5F7E" w:rsidRPr="00D8589A" w:rsidTr="00AA0EB0">
              <w:trPr>
                <w:trHeight w:val="300"/>
              </w:trPr>
              <w:tc>
                <w:tcPr>
                  <w:tcW w:w="4361" w:type="dxa"/>
                  <w:gridSpan w:val="2"/>
                  <w:tcBorders>
                    <w:top w:val="nil"/>
                    <w:left w:val="nil"/>
                    <w:bottom w:val="nil"/>
                    <w:right w:val="nil"/>
                  </w:tcBorders>
                  <w:shd w:val="clear" w:color="auto" w:fill="auto"/>
                  <w:noWrap/>
                  <w:vAlign w:val="bottom"/>
                  <w:hideMark/>
                </w:tcPr>
                <w:p w:rsidR="00BA5F7E" w:rsidRPr="00C150D1" w:rsidRDefault="00BA5F7E" w:rsidP="00C150D1">
                  <w:pPr>
                    <w:rPr>
                      <w:color w:val="0D0D0D"/>
                      <w:sz w:val="20"/>
                      <w:szCs w:val="20"/>
                      <w:lang w:val="en-US"/>
                    </w:rPr>
                  </w:pPr>
                  <w:r w:rsidRPr="00C150D1">
                    <w:rPr>
                      <w:color w:val="0D0D0D"/>
                      <w:sz w:val="20"/>
                      <w:szCs w:val="20"/>
                    </w:rPr>
                    <w:t>от</w:t>
                  </w:r>
                  <w:r w:rsidR="00DC4B41" w:rsidRPr="00C150D1">
                    <w:rPr>
                      <w:color w:val="0D0D0D"/>
                      <w:sz w:val="20"/>
                      <w:szCs w:val="20"/>
                      <w:lang w:val="en-US"/>
                    </w:rPr>
                    <w:t>/dated "____ "__________</w:t>
                  </w:r>
                  <w:r w:rsidRPr="00C150D1">
                    <w:rPr>
                      <w:color w:val="0D0D0D"/>
                      <w:sz w:val="20"/>
                      <w:szCs w:val="20"/>
                      <w:lang w:val="en-US"/>
                    </w:rPr>
                    <w:t xml:space="preserve"> 20</w:t>
                  </w:r>
                  <w:r w:rsidR="00C150D1" w:rsidRPr="00C150D1">
                    <w:rPr>
                      <w:color w:val="0D0D0D"/>
                      <w:sz w:val="20"/>
                      <w:szCs w:val="20"/>
                      <w:lang w:val="en-US"/>
                    </w:rPr>
                    <w:t>__</w:t>
                  </w:r>
                  <w:r w:rsidRPr="00C150D1">
                    <w:rPr>
                      <w:color w:val="0D0D0D"/>
                      <w:sz w:val="20"/>
                      <w:szCs w:val="20"/>
                    </w:rPr>
                    <w:t>ж</w:t>
                  </w:r>
                  <w:r w:rsidRPr="00C150D1">
                    <w:rPr>
                      <w:color w:val="0D0D0D"/>
                      <w:sz w:val="20"/>
                      <w:szCs w:val="20"/>
                      <w:lang w:val="en-US"/>
                    </w:rPr>
                    <w:t>./</w:t>
                  </w:r>
                  <w:r w:rsidRPr="00C150D1">
                    <w:rPr>
                      <w:color w:val="0D0D0D"/>
                      <w:sz w:val="20"/>
                      <w:szCs w:val="20"/>
                    </w:rPr>
                    <w:t>г</w:t>
                  </w:r>
                  <w:r w:rsidRPr="00C150D1">
                    <w:rPr>
                      <w:color w:val="0D0D0D"/>
                      <w:sz w:val="20"/>
                      <w:szCs w:val="20"/>
                      <w:lang w:val="en-US"/>
                    </w:rPr>
                    <w:t>./</w:t>
                  </w:r>
                  <w:r w:rsidRPr="00C150D1">
                    <w:rPr>
                      <w:color w:val="0D0D0D"/>
                      <w:sz w:val="20"/>
                      <w:szCs w:val="20"/>
                    </w:rPr>
                    <w:t>ү</w:t>
                  </w:r>
                  <w:r w:rsidRPr="00C150D1">
                    <w:rPr>
                      <w:color w:val="0D0D0D"/>
                      <w:sz w:val="20"/>
                      <w:szCs w:val="20"/>
                      <w:lang w:val="en-US"/>
                    </w:rPr>
                    <w:t>.</w:t>
                  </w:r>
                </w:p>
              </w:tc>
              <w:tc>
                <w:tcPr>
                  <w:tcW w:w="606" w:type="dxa"/>
                  <w:tcBorders>
                    <w:top w:val="nil"/>
                    <w:left w:val="nil"/>
                    <w:bottom w:val="nil"/>
                    <w:right w:val="nil"/>
                  </w:tcBorders>
                  <w:shd w:val="clear" w:color="auto" w:fill="auto"/>
                  <w:noWrap/>
                  <w:vAlign w:val="bottom"/>
                  <w:hideMark/>
                </w:tcPr>
                <w:p w:rsidR="00BA5F7E" w:rsidRPr="00C150D1" w:rsidRDefault="00BA5F7E" w:rsidP="00BA5F7E">
                  <w:pPr>
                    <w:rPr>
                      <w:color w:val="0D0D0D"/>
                      <w:sz w:val="20"/>
                      <w:szCs w:val="20"/>
                      <w:lang w:val="en-US"/>
                    </w:rPr>
                  </w:pPr>
                </w:p>
              </w:tc>
              <w:tc>
                <w:tcPr>
                  <w:tcW w:w="779" w:type="dxa"/>
                  <w:tcBorders>
                    <w:top w:val="nil"/>
                    <w:left w:val="nil"/>
                    <w:bottom w:val="nil"/>
                    <w:right w:val="nil"/>
                  </w:tcBorders>
                  <w:shd w:val="clear" w:color="auto" w:fill="auto"/>
                  <w:noWrap/>
                  <w:vAlign w:val="bottom"/>
                  <w:hideMark/>
                </w:tcPr>
                <w:p w:rsidR="00BA5F7E" w:rsidRPr="00C150D1" w:rsidRDefault="00BA5F7E" w:rsidP="00BA5F7E">
                  <w:pPr>
                    <w:rPr>
                      <w:color w:val="0D0D0D"/>
                      <w:sz w:val="20"/>
                      <w:szCs w:val="20"/>
                      <w:lang w:val="en-US"/>
                    </w:rPr>
                  </w:pPr>
                </w:p>
              </w:tc>
            </w:tr>
            <w:tr w:rsidR="00BA5F7E" w:rsidRPr="00C150D1" w:rsidTr="00AA0EB0">
              <w:trPr>
                <w:trHeight w:val="300"/>
              </w:trPr>
              <w:tc>
                <w:tcPr>
                  <w:tcW w:w="4125" w:type="dxa"/>
                  <w:tcBorders>
                    <w:top w:val="nil"/>
                    <w:left w:val="nil"/>
                    <w:bottom w:val="nil"/>
                    <w:right w:val="nil"/>
                  </w:tcBorders>
                  <w:shd w:val="clear" w:color="auto" w:fill="auto"/>
                  <w:noWrap/>
                  <w:vAlign w:val="bottom"/>
                  <w:hideMark/>
                </w:tcPr>
                <w:p w:rsidR="00BA5F7E" w:rsidRPr="00C150D1" w:rsidRDefault="00BA5F7E" w:rsidP="00BA5F7E">
                  <w:pPr>
                    <w:rPr>
                      <w:color w:val="0D0D0D"/>
                      <w:sz w:val="20"/>
                      <w:szCs w:val="20"/>
                    </w:rPr>
                  </w:pPr>
                  <w:r w:rsidRPr="00C150D1">
                    <w:rPr>
                      <w:color w:val="0D0D0D"/>
                      <w:sz w:val="20"/>
                      <w:szCs w:val="20"/>
                    </w:rPr>
                    <w:t>Хаттама/Протокол/Рrotocol №___</w:t>
                  </w:r>
                </w:p>
              </w:tc>
              <w:tc>
                <w:tcPr>
                  <w:tcW w:w="236" w:type="dxa"/>
                  <w:tcBorders>
                    <w:top w:val="nil"/>
                    <w:left w:val="nil"/>
                    <w:bottom w:val="nil"/>
                    <w:right w:val="nil"/>
                  </w:tcBorders>
                  <w:shd w:val="clear" w:color="auto" w:fill="auto"/>
                  <w:noWrap/>
                  <w:vAlign w:val="bottom"/>
                  <w:hideMark/>
                </w:tcPr>
                <w:p w:rsidR="00BA5F7E" w:rsidRPr="00C150D1" w:rsidRDefault="00BA5F7E" w:rsidP="00BA5F7E">
                  <w:pPr>
                    <w:rPr>
                      <w:color w:val="000000"/>
                      <w:sz w:val="20"/>
                      <w:szCs w:val="20"/>
                    </w:rPr>
                  </w:pPr>
                </w:p>
              </w:tc>
              <w:tc>
                <w:tcPr>
                  <w:tcW w:w="606" w:type="dxa"/>
                  <w:tcBorders>
                    <w:top w:val="nil"/>
                    <w:left w:val="nil"/>
                    <w:bottom w:val="nil"/>
                    <w:right w:val="nil"/>
                  </w:tcBorders>
                  <w:shd w:val="clear" w:color="auto" w:fill="auto"/>
                  <w:noWrap/>
                  <w:vAlign w:val="bottom"/>
                  <w:hideMark/>
                </w:tcPr>
                <w:p w:rsidR="00BA5F7E" w:rsidRPr="00C150D1" w:rsidRDefault="00BA5F7E" w:rsidP="00BA5F7E">
                  <w:pPr>
                    <w:rPr>
                      <w:color w:val="000000"/>
                      <w:sz w:val="20"/>
                      <w:szCs w:val="20"/>
                    </w:rPr>
                  </w:pPr>
                </w:p>
              </w:tc>
              <w:tc>
                <w:tcPr>
                  <w:tcW w:w="779" w:type="dxa"/>
                  <w:tcBorders>
                    <w:top w:val="nil"/>
                    <w:left w:val="nil"/>
                    <w:bottom w:val="nil"/>
                    <w:right w:val="nil"/>
                  </w:tcBorders>
                  <w:shd w:val="clear" w:color="auto" w:fill="auto"/>
                  <w:noWrap/>
                  <w:vAlign w:val="bottom"/>
                  <w:hideMark/>
                </w:tcPr>
                <w:p w:rsidR="00BA5F7E" w:rsidRPr="00C150D1" w:rsidRDefault="00BA5F7E" w:rsidP="00BA5F7E">
                  <w:pPr>
                    <w:rPr>
                      <w:color w:val="000000"/>
                      <w:sz w:val="20"/>
                      <w:szCs w:val="20"/>
                    </w:rPr>
                  </w:pPr>
                </w:p>
              </w:tc>
            </w:tr>
          </w:tbl>
          <w:p w:rsidR="00BA5F7E" w:rsidRPr="00C150D1" w:rsidRDefault="00BA5F7E" w:rsidP="00BA5F7E">
            <w:pPr>
              <w:pStyle w:val="1"/>
              <w:spacing w:before="0" w:after="0"/>
              <w:rPr>
                <w:sz w:val="20"/>
                <w:szCs w:val="20"/>
              </w:rPr>
            </w:pPr>
          </w:p>
        </w:tc>
      </w:tr>
      <w:tr w:rsidR="00BA5F7E" w:rsidRPr="00C150D1" w:rsidTr="00AA0EB0">
        <w:tc>
          <w:tcPr>
            <w:tcW w:w="4219" w:type="dxa"/>
          </w:tcPr>
          <w:p w:rsidR="00BA5F7E" w:rsidRPr="00C150D1" w:rsidRDefault="00BA5F7E" w:rsidP="00BA5F7E">
            <w:pPr>
              <w:pStyle w:val="1"/>
              <w:spacing w:before="0" w:after="0"/>
              <w:jc w:val="center"/>
              <w:rPr>
                <w:sz w:val="20"/>
                <w:szCs w:val="20"/>
              </w:rPr>
            </w:pPr>
          </w:p>
        </w:tc>
        <w:tc>
          <w:tcPr>
            <w:tcW w:w="5528" w:type="dxa"/>
          </w:tcPr>
          <w:p w:rsidR="00BA5F7E" w:rsidRPr="00C150D1" w:rsidRDefault="00BA5F7E" w:rsidP="00BA5F7E">
            <w:pPr>
              <w:pStyle w:val="1"/>
              <w:spacing w:before="0" w:after="0"/>
              <w:rPr>
                <w:sz w:val="20"/>
                <w:szCs w:val="20"/>
              </w:rPr>
            </w:pPr>
          </w:p>
        </w:tc>
      </w:tr>
      <w:tr w:rsidR="00BA5F7E" w:rsidRPr="00C150D1" w:rsidTr="00AA0EB0">
        <w:tc>
          <w:tcPr>
            <w:tcW w:w="4219" w:type="dxa"/>
          </w:tcPr>
          <w:p w:rsidR="00BA5F7E" w:rsidRPr="00C150D1" w:rsidRDefault="00BA5F7E" w:rsidP="00BA5F7E">
            <w:pPr>
              <w:pStyle w:val="1"/>
              <w:spacing w:before="0" w:after="0"/>
              <w:jc w:val="center"/>
              <w:rPr>
                <w:sz w:val="20"/>
                <w:szCs w:val="20"/>
              </w:rPr>
            </w:pPr>
          </w:p>
        </w:tc>
        <w:tc>
          <w:tcPr>
            <w:tcW w:w="5528" w:type="dxa"/>
          </w:tcPr>
          <w:tbl>
            <w:tblPr>
              <w:tblW w:w="5746" w:type="dxa"/>
              <w:tblInd w:w="34" w:type="dxa"/>
              <w:tblLayout w:type="fixed"/>
              <w:tblLook w:val="04A0"/>
            </w:tblPr>
            <w:tblGrid>
              <w:gridCol w:w="2906"/>
              <w:gridCol w:w="680"/>
              <w:gridCol w:w="740"/>
              <w:gridCol w:w="620"/>
              <w:gridCol w:w="800"/>
            </w:tblGrid>
            <w:tr w:rsidR="00DC4B41" w:rsidRPr="00C150D1" w:rsidTr="00DC4B41">
              <w:trPr>
                <w:trHeight w:val="300"/>
              </w:trPr>
              <w:tc>
                <w:tcPr>
                  <w:tcW w:w="5746" w:type="dxa"/>
                  <w:gridSpan w:val="5"/>
                  <w:shd w:val="clear" w:color="auto" w:fill="auto"/>
                  <w:noWrap/>
                  <w:vAlign w:val="bottom"/>
                  <w:hideMark/>
                </w:tcPr>
                <w:p w:rsidR="00DC4B41" w:rsidRPr="00C150D1" w:rsidRDefault="00DC4B41" w:rsidP="00BA5F7E">
                  <w:pPr>
                    <w:rPr>
                      <w:color w:val="0D0D0D"/>
                      <w:sz w:val="20"/>
                      <w:szCs w:val="20"/>
                    </w:rPr>
                  </w:pPr>
                  <w:r w:rsidRPr="00C150D1">
                    <w:rPr>
                      <w:b/>
                      <w:bCs/>
                      <w:color w:val="0D0D0D"/>
                      <w:sz w:val="20"/>
                      <w:szCs w:val="20"/>
                    </w:rPr>
                    <w:t>Ғылымикеңестөрайымы</w:t>
                  </w:r>
                </w:p>
              </w:tc>
            </w:tr>
            <w:tr w:rsidR="00BA5F7E" w:rsidRPr="00C150D1" w:rsidTr="00DC4B41">
              <w:trPr>
                <w:trHeight w:val="300"/>
              </w:trPr>
              <w:tc>
                <w:tcPr>
                  <w:tcW w:w="4326" w:type="dxa"/>
                  <w:gridSpan w:val="3"/>
                  <w:shd w:val="clear" w:color="auto" w:fill="auto"/>
                  <w:noWrap/>
                  <w:vAlign w:val="bottom"/>
                  <w:hideMark/>
                </w:tcPr>
                <w:p w:rsidR="00BA5F7E" w:rsidRPr="00C150D1" w:rsidRDefault="00BA5F7E" w:rsidP="00BA5F7E">
                  <w:pPr>
                    <w:rPr>
                      <w:color w:val="0D0D0D"/>
                      <w:sz w:val="20"/>
                      <w:szCs w:val="20"/>
                    </w:rPr>
                  </w:pPr>
                  <w:r w:rsidRPr="00C150D1">
                    <w:rPr>
                      <w:color w:val="0D0D0D"/>
                      <w:sz w:val="20"/>
                      <w:szCs w:val="20"/>
                    </w:rPr>
                    <w:t>Председатель ученого совета</w:t>
                  </w:r>
                </w:p>
              </w:tc>
              <w:tc>
                <w:tcPr>
                  <w:tcW w:w="620" w:type="dxa"/>
                  <w:shd w:val="clear" w:color="auto" w:fill="auto"/>
                  <w:noWrap/>
                  <w:vAlign w:val="bottom"/>
                  <w:hideMark/>
                </w:tcPr>
                <w:p w:rsidR="00BA5F7E" w:rsidRPr="00C150D1" w:rsidRDefault="00BA5F7E" w:rsidP="00BA5F7E">
                  <w:pPr>
                    <w:rPr>
                      <w:color w:val="0D0D0D"/>
                      <w:sz w:val="20"/>
                      <w:szCs w:val="20"/>
                    </w:rPr>
                  </w:pPr>
                </w:p>
              </w:tc>
              <w:tc>
                <w:tcPr>
                  <w:tcW w:w="800" w:type="dxa"/>
                  <w:shd w:val="clear" w:color="auto" w:fill="auto"/>
                  <w:noWrap/>
                  <w:vAlign w:val="bottom"/>
                  <w:hideMark/>
                </w:tcPr>
                <w:p w:rsidR="00BA5F7E" w:rsidRPr="00C150D1" w:rsidRDefault="00BA5F7E" w:rsidP="00BA5F7E">
                  <w:pPr>
                    <w:rPr>
                      <w:color w:val="0D0D0D"/>
                      <w:sz w:val="20"/>
                      <w:szCs w:val="20"/>
                    </w:rPr>
                  </w:pPr>
                </w:p>
              </w:tc>
            </w:tr>
            <w:tr w:rsidR="00BA5F7E" w:rsidRPr="00C150D1" w:rsidTr="00DC4B41">
              <w:trPr>
                <w:trHeight w:val="300"/>
              </w:trPr>
              <w:tc>
                <w:tcPr>
                  <w:tcW w:w="2906" w:type="dxa"/>
                  <w:shd w:val="clear" w:color="auto" w:fill="auto"/>
                  <w:noWrap/>
                  <w:vAlign w:val="bottom"/>
                  <w:hideMark/>
                </w:tcPr>
                <w:p w:rsidR="00BA5F7E" w:rsidRPr="00C150D1" w:rsidRDefault="00BA5F7E" w:rsidP="00BA5F7E">
                  <w:pPr>
                    <w:rPr>
                      <w:color w:val="0D0D0D"/>
                      <w:sz w:val="20"/>
                      <w:szCs w:val="20"/>
                    </w:rPr>
                  </w:pPr>
                  <w:r w:rsidRPr="00C150D1">
                    <w:rPr>
                      <w:color w:val="0D0D0D"/>
                      <w:sz w:val="20"/>
                      <w:szCs w:val="20"/>
                    </w:rPr>
                    <w:t>AcademicCouncilChairman</w:t>
                  </w:r>
                </w:p>
              </w:tc>
              <w:tc>
                <w:tcPr>
                  <w:tcW w:w="680" w:type="dxa"/>
                  <w:shd w:val="clear" w:color="auto" w:fill="auto"/>
                  <w:noWrap/>
                  <w:vAlign w:val="bottom"/>
                  <w:hideMark/>
                </w:tcPr>
                <w:p w:rsidR="00BA5F7E" w:rsidRPr="00C150D1" w:rsidRDefault="00BA5F7E" w:rsidP="00BA5F7E">
                  <w:pPr>
                    <w:rPr>
                      <w:color w:val="0D0D0D"/>
                      <w:sz w:val="20"/>
                      <w:szCs w:val="20"/>
                    </w:rPr>
                  </w:pPr>
                </w:p>
              </w:tc>
              <w:tc>
                <w:tcPr>
                  <w:tcW w:w="740" w:type="dxa"/>
                  <w:shd w:val="clear" w:color="auto" w:fill="auto"/>
                  <w:noWrap/>
                  <w:vAlign w:val="bottom"/>
                  <w:hideMark/>
                </w:tcPr>
                <w:p w:rsidR="00BA5F7E" w:rsidRPr="00C150D1" w:rsidRDefault="00BA5F7E" w:rsidP="00BA5F7E">
                  <w:pPr>
                    <w:rPr>
                      <w:color w:val="0D0D0D"/>
                      <w:sz w:val="20"/>
                      <w:szCs w:val="20"/>
                    </w:rPr>
                  </w:pPr>
                </w:p>
              </w:tc>
              <w:tc>
                <w:tcPr>
                  <w:tcW w:w="620" w:type="dxa"/>
                  <w:shd w:val="clear" w:color="auto" w:fill="auto"/>
                  <w:noWrap/>
                  <w:vAlign w:val="bottom"/>
                  <w:hideMark/>
                </w:tcPr>
                <w:p w:rsidR="00BA5F7E" w:rsidRPr="00C150D1" w:rsidRDefault="00BA5F7E" w:rsidP="00BA5F7E">
                  <w:pPr>
                    <w:rPr>
                      <w:color w:val="0D0D0D"/>
                      <w:sz w:val="20"/>
                      <w:szCs w:val="20"/>
                    </w:rPr>
                  </w:pPr>
                </w:p>
              </w:tc>
              <w:tc>
                <w:tcPr>
                  <w:tcW w:w="800" w:type="dxa"/>
                  <w:shd w:val="clear" w:color="auto" w:fill="auto"/>
                  <w:noWrap/>
                  <w:vAlign w:val="bottom"/>
                  <w:hideMark/>
                </w:tcPr>
                <w:p w:rsidR="00BA5F7E" w:rsidRPr="00C150D1" w:rsidRDefault="00BA5F7E" w:rsidP="00BA5F7E">
                  <w:pPr>
                    <w:rPr>
                      <w:color w:val="0D0D0D"/>
                      <w:sz w:val="20"/>
                      <w:szCs w:val="20"/>
                    </w:rPr>
                  </w:pPr>
                </w:p>
              </w:tc>
            </w:tr>
            <w:tr w:rsidR="00BA5F7E" w:rsidRPr="00C150D1" w:rsidTr="00DC4B41">
              <w:trPr>
                <w:trHeight w:val="300"/>
              </w:trPr>
              <w:tc>
                <w:tcPr>
                  <w:tcW w:w="4946" w:type="dxa"/>
                  <w:gridSpan w:val="4"/>
                  <w:shd w:val="clear" w:color="auto" w:fill="auto"/>
                  <w:noWrap/>
                  <w:vAlign w:val="bottom"/>
                  <w:hideMark/>
                </w:tcPr>
                <w:p w:rsidR="00BA5F7E" w:rsidRPr="00C150D1" w:rsidRDefault="00DC4B41" w:rsidP="00BA5F7E">
                  <w:pPr>
                    <w:rPr>
                      <w:color w:val="0D0D0D"/>
                      <w:sz w:val="20"/>
                      <w:szCs w:val="20"/>
                    </w:rPr>
                  </w:pPr>
                  <w:r w:rsidRPr="00C150D1">
                    <w:rPr>
                      <w:color w:val="0D0D0D"/>
                      <w:sz w:val="20"/>
                      <w:szCs w:val="20"/>
                    </w:rPr>
                    <w:t>_____________</w:t>
                  </w:r>
                  <w:r w:rsidR="00BA5F7E" w:rsidRPr="00C150D1">
                    <w:rPr>
                      <w:color w:val="0D0D0D"/>
                      <w:sz w:val="20"/>
                      <w:szCs w:val="20"/>
                    </w:rPr>
                    <w:t xml:space="preserve"> Г.Ә. Жапарова/G. A. Japarova</w:t>
                  </w:r>
                </w:p>
              </w:tc>
              <w:tc>
                <w:tcPr>
                  <w:tcW w:w="800" w:type="dxa"/>
                  <w:shd w:val="clear" w:color="auto" w:fill="auto"/>
                  <w:noWrap/>
                  <w:vAlign w:val="bottom"/>
                  <w:hideMark/>
                </w:tcPr>
                <w:p w:rsidR="00BA5F7E" w:rsidRPr="00C150D1" w:rsidRDefault="00BA5F7E" w:rsidP="00BA5F7E">
                  <w:pPr>
                    <w:rPr>
                      <w:color w:val="0D0D0D"/>
                      <w:sz w:val="20"/>
                      <w:szCs w:val="20"/>
                    </w:rPr>
                  </w:pPr>
                </w:p>
              </w:tc>
            </w:tr>
          </w:tbl>
          <w:p w:rsidR="00BA5F7E" w:rsidRPr="00C150D1" w:rsidRDefault="00BA5F7E" w:rsidP="00BA5F7E">
            <w:pPr>
              <w:pStyle w:val="1"/>
              <w:spacing w:before="0" w:after="0"/>
              <w:rPr>
                <w:sz w:val="20"/>
                <w:szCs w:val="20"/>
              </w:rPr>
            </w:pPr>
          </w:p>
        </w:tc>
      </w:tr>
      <w:tr w:rsidR="00BA5F7E" w:rsidRPr="00C150D1" w:rsidTr="00AA0EB0">
        <w:tc>
          <w:tcPr>
            <w:tcW w:w="9747" w:type="dxa"/>
            <w:gridSpan w:val="2"/>
          </w:tcPr>
          <w:p w:rsidR="00BA5F7E" w:rsidRPr="00C150D1" w:rsidRDefault="00BA5F7E" w:rsidP="00DC4B41">
            <w:pPr>
              <w:jc w:val="center"/>
              <w:rPr>
                <w:b/>
              </w:rPr>
            </w:pPr>
          </w:p>
          <w:p w:rsidR="00BA5F7E" w:rsidRPr="00C150D1" w:rsidRDefault="00BA5F7E" w:rsidP="00DC4B41">
            <w:pPr>
              <w:jc w:val="center"/>
              <w:rPr>
                <w:b/>
              </w:rPr>
            </w:pPr>
          </w:p>
          <w:p w:rsidR="00BA5F7E" w:rsidRPr="00C150D1" w:rsidRDefault="00BA5F7E" w:rsidP="00DC4B41">
            <w:pPr>
              <w:jc w:val="center"/>
              <w:rPr>
                <w:b/>
              </w:rPr>
            </w:pPr>
          </w:p>
          <w:p w:rsidR="00BA5F7E" w:rsidRPr="00C150D1" w:rsidRDefault="00866F1C" w:rsidP="00DC4B41">
            <w:pPr>
              <w:jc w:val="center"/>
              <w:rPr>
                <w:b/>
                <w:lang w:val="en-US"/>
              </w:rPr>
            </w:pPr>
            <w:r w:rsidRPr="00C150D1">
              <w:rPr>
                <w:b/>
              </w:rPr>
              <w:t>ДОКТОРАНТУРА</w:t>
            </w:r>
            <w:r w:rsidR="00BA5F7E" w:rsidRPr="00C150D1">
              <w:rPr>
                <w:b/>
                <w:lang w:val="en-US"/>
              </w:rPr>
              <w:t>/</w:t>
            </w:r>
            <w:r w:rsidRPr="00C150D1">
              <w:rPr>
                <w:b/>
              </w:rPr>
              <w:t>ДОКТОРАНТУРА</w:t>
            </w:r>
            <w:r w:rsidR="00BA5F7E" w:rsidRPr="00C150D1">
              <w:rPr>
                <w:b/>
                <w:lang w:val="en-US"/>
              </w:rPr>
              <w:t>/</w:t>
            </w:r>
            <w:r w:rsidR="008B282F" w:rsidRPr="00C150D1">
              <w:rPr>
                <w:b/>
                <w:color w:val="000000"/>
                <w:shd w:val="clear" w:color="auto" w:fill="FFFFFF"/>
                <w:lang w:val="en-US"/>
              </w:rPr>
              <w:t>DOCTORAL</w:t>
            </w:r>
            <w:r w:rsidR="00BA5F7E" w:rsidRPr="00C150D1">
              <w:rPr>
                <w:b/>
                <w:color w:val="000000"/>
                <w:shd w:val="clear" w:color="auto" w:fill="FFFFFF"/>
                <w:lang w:val="en-US"/>
              </w:rPr>
              <w:t xml:space="preserve"> </w:t>
            </w:r>
            <w:r w:rsidR="008B282F" w:rsidRPr="00C150D1">
              <w:rPr>
                <w:b/>
                <w:color w:val="000000"/>
                <w:shd w:val="clear" w:color="auto" w:fill="FFFFFF"/>
                <w:lang w:val="en-US"/>
              </w:rPr>
              <w:t xml:space="preserve">STADY </w:t>
            </w:r>
          </w:p>
          <w:p w:rsidR="00BA5F7E" w:rsidRPr="00C150D1" w:rsidRDefault="00BA5F7E" w:rsidP="00DC4B41">
            <w:pPr>
              <w:jc w:val="center"/>
              <w:rPr>
                <w:lang w:val="en-US"/>
              </w:rPr>
            </w:pPr>
          </w:p>
        </w:tc>
      </w:tr>
      <w:tr w:rsidR="00BA5F7E" w:rsidRPr="00C150D1" w:rsidTr="00AA0EB0">
        <w:tc>
          <w:tcPr>
            <w:tcW w:w="9747" w:type="dxa"/>
            <w:gridSpan w:val="2"/>
          </w:tcPr>
          <w:p w:rsidR="00BA5F7E" w:rsidRPr="00C150D1" w:rsidRDefault="005424BE" w:rsidP="00DC4B41">
            <w:pPr>
              <w:jc w:val="center"/>
              <w:rPr>
                <w:b/>
                <w:lang w:val="kk-KZ"/>
              </w:rPr>
            </w:pPr>
            <w:r w:rsidRPr="00C150D1">
              <w:rPr>
                <w:b/>
                <w:lang w:val="kk-KZ"/>
              </w:rPr>
              <w:t>«</w:t>
            </w:r>
            <w:r w:rsidR="00B00A0F" w:rsidRPr="00C150D1">
              <w:rPr>
                <w:b/>
                <w:lang w:val="kk-KZ"/>
              </w:rPr>
              <w:t>8D04101</w:t>
            </w:r>
            <w:r w:rsidRPr="00C150D1">
              <w:rPr>
                <w:b/>
                <w:lang w:val="kk-KZ"/>
              </w:rPr>
              <w:t xml:space="preserve"> - Экономика»</w:t>
            </w:r>
          </w:p>
          <w:p w:rsidR="00BA5F7E" w:rsidRPr="00C150D1" w:rsidRDefault="00BA5F7E" w:rsidP="00DC4B41">
            <w:pPr>
              <w:pStyle w:val="1"/>
              <w:spacing w:before="0" w:after="0"/>
              <w:jc w:val="center"/>
              <w:rPr>
                <w:rFonts w:ascii="Times New Roman" w:hAnsi="Times New Roman"/>
                <w:sz w:val="24"/>
                <w:szCs w:val="24"/>
              </w:rPr>
            </w:pPr>
            <w:r w:rsidRPr="00C150D1">
              <w:rPr>
                <w:rFonts w:ascii="Times New Roman" w:hAnsi="Times New Roman"/>
                <w:sz w:val="24"/>
                <w:szCs w:val="24"/>
                <w:lang w:val="kk-KZ"/>
              </w:rPr>
              <w:t>БІЛІМ БЕРУ БАҒДАРЛАМАСЫ</w:t>
            </w:r>
          </w:p>
        </w:tc>
      </w:tr>
      <w:tr w:rsidR="00BA5F7E" w:rsidRPr="00C150D1" w:rsidTr="00AA0EB0">
        <w:tc>
          <w:tcPr>
            <w:tcW w:w="9747" w:type="dxa"/>
            <w:gridSpan w:val="2"/>
          </w:tcPr>
          <w:p w:rsidR="00BA5F7E" w:rsidRPr="00C150D1" w:rsidRDefault="00BA5F7E" w:rsidP="00DC4B41">
            <w:pPr>
              <w:jc w:val="center"/>
              <w:rPr>
                <w:b/>
                <w:lang w:val="kk-KZ"/>
              </w:rPr>
            </w:pPr>
          </w:p>
          <w:p w:rsidR="00BA5F7E" w:rsidRPr="00C150D1" w:rsidRDefault="00BA5F7E" w:rsidP="00DC4B41">
            <w:pPr>
              <w:jc w:val="center"/>
              <w:rPr>
                <w:b/>
                <w:lang w:val="kk-KZ"/>
              </w:rPr>
            </w:pPr>
            <w:r w:rsidRPr="00C150D1">
              <w:rPr>
                <w:b/>
                <w:lang w:val="kk-KZ"/>
              </w:rPr>
              <w:t>ОБРАЗОВАТЕЛЬНАЯ ПРОГРАММА</w:t>
            </w:r>
          </w:p>
          <w:p w:rsidR="005424BE" w:rsidRPr="00C150D1" w:rsidRDefault="005424BE" w:rsidP="005424BE">
            <w:pPr>
              <w:jc w:val="center"/>
              <w:rPr>
                <w:b/>
                <w:lang w:val="kk-KZ"/>
              </w:rPr>
            </w:pPr>
            <w:r w:rsidRPr="00C150D1">
              <w:rPr>
                <w:b/>
                <w:lang w:val="kk-KZ"/>
              </w:rPr>
              <w:t>«</w:t>
            </w:r>
            <w:r w:rsidR="00B00A0F" w:rsidRPr="00C150D1">
              <w:rPr>
                <w:b/>
                <w:lang w:val="kk-KZ"/>
              </w:rPr>
              <w:t>8D04101</w:t>
            </w:r>
            <w:r w:rsidRPr="00C150D1">
              <w:rPr>
                <w:b/>
                <w:lang w:val="kk-KZ"/>
              </w:rPr>
              <w:t xml:space="preserve"> - Экономика»</w:t>
            </w:r>
          </w:p>
          <w:p w:rsidR="00BA5F7E" w:rsidRPr="00C150D1" w:rsidRDefault="00BA5F7E" w:rsidP="00DC4B41">
            <w:pPr>
              <w:pStyle w:val="1"/>
              <w:spacing w:before="0" w:after="0"/>
              <w:jc w:val="center"/>
              <w:rPr>
                <w:rFonts w:ascii="Times New Roman" w:hAnsi="Times New Roman"/>
                <w:sz w:val="24"/>
                <w:szCs w:val="24"/>
              </w:rPr>
            </w:pPr>
          </w:p>
        </w:tc>
      </w:tr>
      <w:tr w:rsidR="00BA5F7E" w:rsidRPr="00C150D1" w:rsidTr="00AA0EB0">
        <w:tc>
          <w:tcPr>
            <w:tcW w:w="9747" w:type="dxa"/>
            <w:gridSpan w:val="2"/>
          </w:tcPr>
          <w:p w:rsidR="00BA5F7E" w:rsidRPr="00C150D1" w:rsidRDefault="00BA5F7E" w:rsidP="00DC4B41">
            <w:pPr>
              <w:jc w:val="center"/>
              <w:rPr>
                <w:rStyle w:val="normalchar"/>
                <w:b/>
                <w:bCs/>
                <w:color w:val="000000"/>
                <w:lang w:val="kk-KZ"/>
              </w:rPr>
            </w:pPr>
          </w:p>
          <w:p w:rsidR="00BA5F7E" w:rsidRPr="00C150D1" w:rsidRDefault="00BA5F7E" w:rsidP="00DC4B41">
            <w:pPr>
              <w:jc w:val="center"/>
              <w:rPr>
                <w:rStyle w:val="normalchar"/>
                <w:b/>
                <w:bCs/>
                <w:color w:val="000000"/>
                <w:lang w:val="kk-KZ"/>
              </w:rPr>
            </w:pPr>
            <w:r w:rsidRPr="00C150D1">
              <w:rPr>
                <w:rStyle w:val="normalchar"/>
                <w:b/>
                <w:bCs/>
                <w:color w:val="000000"/>
                <w:lang w:val="en-US"/>
              </w:rPr>
              <w:t>EDUCATIONAL PROGRAM</w:t>
            </w:r>
          </w:p>
          <w:p w:rsidR="00BA5F7E" w:rsidRPr="00C150D1" w:rsidRDefault="00DA26F9" w:rsidP="00DA26F9">
            <w:pPr>
              <w:tabs>
                <w:tab w:val="left" w:pos="3300"/>
                <w:tab w:val="center" w:pos="4765"/>
              </w:tabs>
              <w:rPr>
                <w:b/>
                <w:lang w:val="en-US"/>
              </w:rPr>
            </w:pPr>
            <w:r w:rsidRPr="00C150D1">
              <w:rPr>
                <w:b/>
                <w:lang w:val="kk-KZ"/>
              </w:rPr>
              <w:tab/>
            </w:r>
            <w:r w:rsidRPr="00C150D1">
              <w:rPr>
                <w:b/>
                <w:lang w:val="kk-KZ"/>
              </w:rPr>
              <w:tab/>
            </w:r>
            <w:r w:rsidR="005424BE" w:rsidRPr="00C150D1">
              <w:rPr>
                <w:b/>
                <w:lang w:val="kk-KZ"/>
              </w:rPr>
              <w:t>«</w:t>
            </w:r>
            <w:r w:rsidR="00B00A0F" w:rsidRPr="00C150D1">
              <w:rPr>
                <w:b/>
                <w:lang w:val="kk-KZ"/>
              </w:rPr>
              <w:t>8D04101</w:t>
            </w:r>
            <w:r w:rsidR="005424BE" w:rsidRPr="00C150D1">
              <w:rPr>
                <w:b/>
                <w:lang w:val="kk-KZ"/>
              </w:rPr>
              <w:t>-  Economy»</w:t>
            </w:r>
          </w:p>
        </w:tc>
      </w:tr>
      <w:tr w:rsidR="00BA5F7E" w:rsidRPr="00C150D1" w:rsidTr="00AA0EB0">
        <w:tc>
          <w:tcPr>
            <w:tcW w:w="9747" w:type="dxa"/>
            <w:gridSpan w:val="2"/>
          </w:tcPr>
          <w:p w:rsidR="00BA5F7E" w:rsidRPr="00C150D1" w:rsidRDefault="00BA5F7E" w:rsidP="00DC4B41">
            <w:pPr>
              <w:jc w:val="center"/>
              <w:rPr>
                <w:b/>
                <w:lang w:val="kk-KZ"/>
              </w:rPr>
            </w:pPr>
          </w:p>
        </w:tc>
      </w:tr>
      <w:tr w:rsidR="00BA5F7E" w:rsidRPr="00C150D1" w:rsidTr="00AA0EB0">
        <w:tc>
          <w:tcPr>
            <w:tcW w:w="9747" w:type="dxa"/>
            <w:gridSpan w:val="2"/>
          </w:tcPr>
          <w:p w:rsidR="00BA5F7E" w:rsidRPr="00C150D1" w:rsidRDefault="00BA5F7E" w:rsidP="00DC4B41">
            <w:pPr>
              <w:jc w:val="center"/>
              <w:rPr>
                <w:b/>
              </w:rPr>
            </w:pPr>
            <w:r w:rsidRPr="00C150D1">
              <w:rPr>
                <w:b/>
                <w:lang w:val="kk-KZ"/>
              </w:rPr>
              <w:t>күндізгі оқу нысаны</w:t>
            </w:r>
            <w:r w:rsidRPr="00C150D1">
              <w:rPr>
                <w:b/>
              </w:rPr>
              <w:t>/</w:t>
            </w:r>
            <w:r w:rsidRPr="00C150D1">
              <w:rPr>
                <w:b/>
                <w:lang w:val="kk-KZ"/>
              </w:rPr>
              <w:t>очная форма обучения</w:t>
            </w:r>
            <w:r w:rsidRPr="00C150D1">
              <w:rPr>
                <w:b/>
              </w:rPr>
              <w:t>/</w:t>
            </w:r>
            <w:r w:rsidRPr="00C150D1">
              <w:rPr>
                <w:b/>
                <w:lang w:val="en-US"/>
              </w:rPr>
              <w:t>full</w:t>
            </w:r>
            <w:r w:rsidRPr="00C150D1">
              <w:rPr>
                <w:b/>
              </w:rPr>
              <w:t>-</w:t>
            </w:r>
            <w:r w:rsidRPr="00C150D1">
              <w:rPr>
                <w:b/>
                <w:lang w:val="en-US"/>
              </w:rPr>
              <w:t>timestudyform</w:t>
            </w:r>
          </w:p>
        </w:tc>
      </w:tr>
      <w:tr w:rsidR="00BA5F7E" w:rsidRPr="00D8589A" w:rsidTr="00AA0EB0">
        <w:tc>
          <w:tcPr>
            <w:tcW w:w="9747" w:type="dxa"/>
            <w:gridSpan w:val="2"/>
          </w:tcPr>
          <w:p w:rsidR="00BA5F7E" w:rsidRPr="00C150D1" w:rsidRDefault="00BA5F7E" w:rsidP="00B00A0F">
            <w:pPr>
              <w:jc w:val="center"/>
              <w:rPr>
                <w:b/>
                <w:lang w:val="en-US"/>
              </w:rPr>
            </w:pPr>
            <w:r w:rsidRPr="00C150D1">
              <w:rPr>
                <w:b/>
                <w:lang w:val="kk-KZ"/>
              </w:rPr>
              <w:t>оқу мерзімі/срок обучения</w:t>
            </w:r>
            <w:r w:rsidRPr="00C150D1">
              <w:rPr>
                <w:b/>
                <w:lang w:val="en-US"/>
              </w:rPr>
              <w:t xml:space="preserve">/term of study – </w:t>
            </w:r>
            <w:r w:rsidR="00B00A0F" w:rsidRPr="00C150D1">
              <w:rPr>
                <w:b/>
                <w:lang w:val="en-US"/>
              </w:rPr>
              <w:t>3</w:t>
            </w:r>
            <w:r w:rsidRPr="00C150D1">
              <w:rPr>
                <w:b/>
                <w:lang w:val="en-US"/>
              </w:rPr>
              <w:t>years</w:t>
            </w:r>
          </w:p>
        </w:tc>
      </w:tr>
      <w:tr w:rsidR="00BA5F7E" w:rsidRPr="00C150D1" w:rsidTr="00AA0EB0">
        <w:tc>
          <w:tcPr>
            <w:tcW w:w="9747" w:type="dxa"/>
            <w:gridSpan w:val="2"/>
          </w:tcPr>
          <w:p w:rsidR="00BA5F7E" w:rsidRPr="00C150D1" w:rsidRDefault="00BA5F7E" w:rsidP="00D8589A">
            <w:pPr>
              <w:jc w:val="center"/>
              <w:rPr>
                <w:b/>
              </w:rPr>
            </w:pPr>
            <w:r w:rsidRPr="00C150D1">
              <w:rPr>
                <w:b/>
                <w:lang w:val="kk-KZ"/>
              </w:rPr>
              <w:t>түскен жылы 20</w:t>
            </w:r>
            <w:r w:rsidR="00C150D1" w:rsidRPr="00C150D1">
              <w:rPr>
                <w:b/>
                <w:lang w:val="kk-KZ"/>
              </w:rPr>
              <w:t>2</w:t>
            </w:r>
            <w:r w:rsidR="00D8589A">
              <w:rPr>
                <w:b/>
                <w:lang w:val="kk-KZ"/>
              </w:rPr>
              <w:t>2</w:t>
            </w:r>
            <w:r w:rsidRPr="00C150D1">
              <w:rPr>
                <w:b/>
                <w:lang w:val="kk-KZ"/>
              </w:rPr>
              <w:t>/прием 20</w:t>
            </w:r>
            <w:r w:rsidR="00C150D1" w:rsidRPr="00C150D1">
              <w:rPr>
                <w:b/>
                <w:lang w:val="kk-KZ"/>
              </w:rPr>
              <w:t>2</w:t>
            </w:r>
            <w:r w:rsidR="00D8589A">
              <w:rPr>
                <w:b/>
                <w:lang w:val="kk-KZ"/>
              </w:rPr>
              <w:t>2</w:t>
            </w:r>
            <w:r w:rsidRPr="00C150D1">
              <w:rPr>
                <w:b/>
                <w:lang w:val="kk-KZ"/>
              </w:rPr>
              <w:t xml:space="preserve"> года/аdmission 20</w:t>
            </w:r>
            <w:r w:rsidR="00C150D1" w:rsidRPr="00C150D1">
              <w:rPr>
                <w:b/>
                <w:lang w:val="kk-KZ"/>
              </w:rPr>
              <w:t>2</w:t>
            </w:r>
            <w:r w:rsidR="00D8589A">
              <w:rPr>
                <w:b/>
                <w:lang w:val="kk-KZ"/>
              </w:rPr>
              <w:t>2</w:t>
            </w:r>
          </w:p>
        </w:tc>
      </w:tr>
      <w:tr w:rsidR="00BA5F7E" w:rsidRPr="00C150D1" w:rsidTr="00AA0EB0">
        <w:tc>
          <w:tcPr>
            <w:tcW w:w="9747" w:type="dxa"/>
            <w:gridSpan w:val="2"/>
          </w:tcPr>
          <w:p w:rsidR="00BA5F7E" w:rsidRPr="00C150D1" w:rsidRDefault="00BA5F7E" w:rsidP="00BA5F7E">
            <w:pPr>
              <w:jc w:val="center"/>
              <w:rPr>
                <w:b/>
                <w:lang w:val="kk-KZ"/>
              </w:rPr>
            </w:pPr>
          </w:p>
        </w:tc>
      </w:tr>
      <w:tr w:rsidR="00BA5F7E" w:rsidRPr="00C150D1" w:rsidTr="00AA0EB0">
        <w:tc>
          <w:tcPr>
            <w:tcW w:w="9747" w:type="dxa"/>
            <w:gridSpan w:val="2"/>
          </w:tcPr>
          <w:p w:rsidR="00BA5F7E" w:rsidRPr="00C150D1" w:rsidRDefault="00BA5F7E" w:rsidP="00BA5F7E">
            <w:pPr>
              <w:jc w:val="center"/>
              <w:rPr>
                <w:b/>
                <w:lang w:val="kk-KZ"/>
              </w:rPr>
            </w:pPr>
          </w:p>
        </w:tc>
      </w:tr>
      <w:tr w:rsidR="00BA5F7E" w:rsidRPr="00C150D1" w:rsidTr="00AA0EB0">
        <w:tc>
          <w:tcPr>
            <w:tcW w:w="9747" w:type="dxa"/>
            <w:gridSpan w:val="2"/>
          </w:tcPr>
          <w:p w:rsidR="00BA5F7E" w:rsidRPr="00C150D1" w:rsidRDefault="00BA5F7E" w:rsidP="00BA5F7E">
            <w:pPr>
              <w:jc w:val="center"/>
              <w:rPr>
                <w:b/>
                <w:lang w:val="kk-KZ"/>
              </w:rPr>
            </w:pPr>
          </w:p>
          <w:p w:rsidR="00DC4B41" w:rsidRPr="00C150D1" w:rsidRDefault="00DC4B41" w:rsidP="00BA5F7E">
            <w:pPr>
              <w:jc w:val="center"/>
              <w:rPr>
                <w:b/>
                <w:lang w:val="kk-KZ"/>
              </w:rPr>
            </w:pPr>
          </w:p>
          <w:p w:rsidR="00DC4B41" w:rsidRPr="00C150D1" w:rsidRDefault="00DC4B41" w:rsidP="00BA5F7E">
            <w:pPr>
              <w:jc w:val="center"/>
              <w:rPr>
                <w:b/>
                <w:lang w:val="kk-KZ"/>
              </w:rPr>
            </w:pPr>
          </w:p>
          <w:p w:rsidR="002A6E20" w:rsidRPr="00C150D1" w:rsidRDefault="002A6E20" w:rsidP="002A6E20">
            <w:pPr>
              <w:rPr>
                <w:b/>
                <w:lang w:val="kk-KZ"/>
              </w:rPr>
            </w:pPr>
          </w:p>
          <w:p w:rsidR="00DC4B41" w:rsidRPr="00C150D1" w:rsidRDefault="00DC4B41" w:rsidP="00BA5F7E">
            <w:pPr>
              <w:jc w:val="center"/>
              <w:rPr>
                <w:b/>
                <w:lang w:val="kk-KZ"/>
              </w:rPr>
            </w:pPr>
          </w:p>
          <w:p w:rsidR="00BA5F7E" w:rsidRPr="00C150D1" w:rsidRDefault="00BA5F7E" w:rsidP="00D8589A">
            <w:pPr>
              <w:jc w:val="center"/>
              <w:rPr>
                <w:b/>
                <w:lang w:val="kk-KZ"/>
              </w:rPr>
            </w:pPr>
            <w:r w:rsidRPr="00C150D1">
              <w:rPr>
                <w:b/>
                <w:lang w:val="kk-KZ"/>
              </w:rPr>
              <w:t>НУР-СУЛТАН, 20</w:t>
            </w:r>
            <w:r w:rsidR="00C150D1" w:rsidRPr="00C150D1">
              <w:rPr>
                <w:b/>
                <w:lang w:val="kk-KZ"/>
              </w:rPr>
              <w:t>2</w:t>
            </w:r>
            <w:r w:rsidR="00D8589A">
              <w:rPr>
                <w:b/>
                <w:lang w:val="kk-KZ"/>
              </w:rPr>
              <w:t>2</w:t>
            </w:r>
          </w:p>
        </w:tc>
      </w:tr>
    </w:tbl>
    <w:p w:rsidR="00C150D1" w:rsidRDefault="00BA5F7E" w:rsidP="00BA5F7E">
      <w:pPr>
        <w:autoSpaceDE w:val="0"/>
        <w:autoSpaceDN w:val="0"/>
        <w:adjustRightInd w:val="0"/>
        <w:ind w:firstLine="709"/>
        <w:jc w:val="center"/>
        <w:rPr>
          <w:b/>
          <w:sz w:val="20"/>
          <w:szCs w:val="20"/>
          <w:lang w:val="kk-KZ"/>
        </w:rPr>
      </w:pPr>
      <w:r w:rsidRPr="00C150D1">
        <w:rPr>
          <w:b/>
          <w:sz w:val="20"/>
          <w:szCs w:val="20"/>
          <w:lang w:val="kk-KZ"/>
        </w:rPr>
        <w:br w:type="page"/>
      </w:r>
    </w:p>
    <w:p w:rsidR="00C150D1" w:rsidRDefault="00C150D1" w:rsidP="00BA5F7E">
      <w:pPr>
        <w:autoSpaceDE w:val="0"/>
        <w:autoSpaceDN w:val="0"/>
        <w:adjustRightInd w:val="0"/>
        <w:ind w:firstLine="709"/>
        <w:jc w:val="center"/>
        <w:rPr>
          <w:b/>
          <w:sz w:val="20"/>
          <w:szCs w:val="20"/>
          <w:lang w:val="kk-KZ"/>
        </w:rPr>
      </w:pPr>
    </w:p>
    <w:p w:rsidR="00BA5F7E" w:rsidRPr="00C150D1" w:rsidRDefault="00BA5F7E" w:rsidP="00BA5F7E">
      <w:pPr>
        <w:autoSpaceDE w:val="0"/>
        <w:autoSpaceDN w:val="0"/>
        <w:adjustRightInd w:val="0"/>
        <w:ind w:firstLine="709"/>
        <w:jc w:val="center"/>
        <w:rPr>
          <w:b/>
          <w:sz w:val="20"/>
          <w:szCs w:val="20"/>
        </w:rPr>
      </w:pPr>
      <w:r w:rsidRPr="00C150D1">
        <w:rPr>
          <w:b/>
          <w:sz w:val="20"/>
          <w:szCs w:val="20"/>
        </w:rPr>
        <w:t>СОДЕРЖАНИЕ</w:t>
      </w:r>
    </w:p>
    <w:p w:rsidR="00BA5F7E" w:rsidRPr="00C150D1" w:rsidRDefault="00BA5F7E" w:rsidP="00BA5F7E">
      <w:pPr>
        <w:autoSpaceDE w:val="0"/>
        <w:autoSpaceDN w:val="0"/>
        <w:adjustRightInd w:val="0"/>
        <w:ind w:firstLine="709"/>
        <w:jc w:val="both"/>
        <w:rPr>
          <w:sz w:val="20"/>
          <w:szCs w:val="20"/>
        </w:rPr>
      </w:pPr>
    </w:p>
    <w:tbl>
      <w:tblPr>
        <w:tblW w:w="9503" w:type="dxa"/>
        <w:tblLook w:val="00A0"/>
      </w:tblPr>
      <w:tblGrid>
        <w:gridCol w:w="833"/>
        <w:gridCol w:w="7947"/>
        <w:gridCol w:w="723"/>
      </w:tblGrid>
      <w:tr w:rsidR="00BA5F7E" w:rsidRPr="00C150D1" w:rsidTr="0054694D">
        <w:trPr>
          <w:trHeight w:val="296"/>
        </w:trPr>
        <w:tc>
          <w:tcPr>
            <w:tcW w:w="833" w:type="dxa"/>
          </w:tcPr>
          <w:p w:rsidR="00BA5F7E" w:rsidRPr="00C150D1" w:rsidRDefault="00BA5F7E" w:rsidP="00AA0EB0">
            <w:pPr>
              <w:autoSpaceDE w:val="0"/>
              <w:autoSpaceDN w:val="0"/>
              <w:adjustRightInd w:val="0"/>
              <w:jc w:val="center"/>
              <w:rPr>
                <w:sz w:val="20"/>
                <w:szCs w:val="20"/>
              </w:rPr>
            </w:pPr>
            <w:r w:rsidRPr="00C150D1">
              <w:rPr>
                <w:sz w:val="20"/>
                <w:szCs w:val="20"/>
              </w:rPr>
              <w:t>1</w:t>
            </w:r>
          </w:p>
        </w:tc>
        <w:tc>
          <w:tcPr>
            <w:tcW w:w="7947" w:type="dxa"/>
          </w:tcPr>
          <w:p w:rsidR="00BA5F7E" w:rsidRPr="00C150D1" w:rsidRDefault="00BA5F7E" w:rsidP="00AA0EB0">
            <w:pPr>
              <w:autoSpaceDE w:val="0"/>
              <w:autoSpaceDN w:val="0"/>
              <w:adjustRightInd w:val="0"/>
              <w:rPr>
                <w:sz w:val="20"/>
                <w:szCs w:val="20"/>
              </w:rPr>
            </w:pPr>
            <w:r w:rsidRPr="00C150D1">
              <w:rPr>
                <w:sz w:val="20"/>
                <w:szCs w:val="20"/>
              </w:rPr>
              <w:t>Паспорт образовательной программы</w:t>
            </w:r>
            <w:r w:rsidR="00BB4E32" w:rsidRPr="00C150D1">
              <w:rPr>
                <w:sz w:val="20"/>
                <w:szCs w:val="20"/>
              </w:rPr>
              <w:t xml:space="preserve"> (на трех языках)</w:t>
            </w:r>
          </w:p>
        </w:tc>
        <w:tc>
          <w:tcPr>
            <w:tcW w:w="723" w:type="dxa"/>
          </w:tcPr>
          <w:p w:rsidR="00BA5F7E" w:rsidRPr="00C150D1" w:rsidRDefault="00EB293A" w:rsidP="002B7897">
            <w:pPr>
              <w:autoSpaceDE w:val="0"/>
              <w:autoSpaceDN w:val="0"/>
              <w:adjustRightInd w:val="0"/>
              <w:jc w:val="right"/>
              <w:rPr>
                <w:sz w:val="20"/>
                <w:szCs w:val="20"/>
                <w:lang w:val="en-US"/>
              </w:rPr>
            </w:pPr>
            <w:r w:rsidRPr="00C150D1">
              <w:rPr>
                <w:sz w:val="20"/>
                <w:szCs w:val="20"/>
                <w:lang w:val="en-US"/>
              </w:rPr>
              <w:t>3</w:t>
            </w:r>
          </w:p>
        </w:tc>
      </w:tr>
      <w:tr w:rsidR="00BA5F7E" w:rsidRPr="00C150D1" w:rsidTr="0054694D">
        <w:trPr>
          <w:trHeight w:val="609"/>
        </w:trPr>
        <w:tc>
          <w:tcPr>
            <w:tcW w:w="833" w:type="dxa"/>
          </w:tcPr>
          <w:p w:rsidR="00BA5F7E" w:rsidRPr="00C150D1" w:rsidRDefault="00BA5F7E" w:rsidP="00AA0EB0">
            <w:pPr>
              <w:autoSpaceDE w:val="0"/>
              <w:autoSpaceDN w:val="0"/>
              <w:adjustRightInd w:val="0"/>
              <w:jc w:val="center"/>
              <w:rPr>
                <w:sz w:val="20"/>
                <w:szCs w:val="20"/>
              </w:rPr>
            </w:pPr>
            <w:r w:rsidRPr="00C150D1">
              <w:rPr>
                <w:sz w:val="20"/>
                <w:szCs w:val="20"/>
              </w:rPr>
              <w:t>2</w:t>
            </w:r>
          </w:p>
        </w:tc>
        <w:tc>
          <w:tcPr>
            <w:tcW w:w="7947" w:type="dxa"/>
          </w:tcPr>
          <w:p w:rsidR="00BA5F7E" w:rsidRPr="00C150D1" w:rsidRDefault="00BB4E32" w:rsidP="00BB4E32">
            <w:pPr>
              <w:pStyle w:val="36"/>
              <w:spacing w:before="0" w:beforeAutospacing="0" w:after="0" w:afterAutospacing="0"/>
              <w:jc w:val="both"/>
              <w:rPr>
                <w:sz w:val="20"/>
                <w:szCs w:val="20"/>
              </w:rPr>
            </w:pPr>
            <w:r w:rsidRPr="00C150D1">
              <w:rPr>
                <w:color w:val="000000"/>
                <w:sz w:val="20"/>
                <w:szCs w:val="20"/>
              </w:rPr>
              <w:t>Матрица достижимости формируемых результатов обучения по образовательной программе с помощью дисциплин</w:t>
            </w:r>
          </w:p>
        </w:tc>
        <w:tc>
          <w:tcPr>
            <w:tcW w:w="723" w:type="dxa"/>
          </w:tcPr>
          <w:p w:rsidR="00BA5F7E" w:rsidRPr="00C150D1" w:rsidRDefault="00EB293A" w:rsidP="00394CEC">
            <w:pPr>
              <w:autoSpaceDE w:val="0"/>
              <w:autoSpaceDN w:val="0"/>
              <w:adjustRightInd w:val="0"/>
              <w:jc w:val="right"/>
              <w:rPr>
                <w:sz w:val="20"/>
                <w:szCs w:val="20"/>
              </w:rPr>
            </w:pPr>
            <w:r w:rsidRPr="00C150D1">
              <w:rPr>
                <w:sz w:val="20"/>
                <w:szCs w:val="20"/>
                <w:lang w:val="en-US"/>
              </w:rPr>
              <w:t>2</w:t>
            </w:r>
            <w:r w:rsidR="00394CEC" w:rsidRPr="00C150D1">
              <w:rPr>
                <w:sz w:val="20"/>
                <w:szCs w:val="20"/>
              </w:rPr>
              <w:t>1</w:t>
            </w:r>
          </w:p>
        </w:tc>
      </w:tr>
      <w:tr w:rsidR="00BA5F7E" w:rsidRPr="00C150D1" w:rsidTr="0054694D">
        <w:trPr>
          <w:trHeight w:val="296"/>
        </w:trPr>
        <w:tc>
          <w:tcPr>
            <w:tcW w:w="833" w:type="dxa"/>
          </w:tcPr>
          <w:p w:rsidR="00BA5F7E" w:rsidRPr="00C150D1" w:rsidRDefault="00BA5F7E" w:rsidP="00AA0EB0">
            <w:pPr>
              <w:autoSpaceDE w:val="0"/>
              <w:autoSpaceDN w:val="0"/>
              <w:adjustRightInd w:val="0"/>
              <w:jc w:val="center"/>
              <w:rPr>
                <w:sz w:val="20"/>
                <w:szCs w:val="20"/>
              </w:rPr>
            </w:pPr>
            <w:r w:rsidRPr="00C150D1">
              <w:rPr>
                <w:sz w:val="20"/>
                <w:szCs w:val="20"/>
              </w:rPr>
              <w:t>3</w:t>
            </w:r>
          </w:p>
        </w:tc>
        <w:tc>
          <w:tcPr>
            <w:tcW w:w="7947" w:type="dxa"/>
          </w:tcPr>
          <w:p w:rsidR="00BA5F7E" w:rsidRPr="00C150D1" w:rsidRDefault="0075291F" w:rsidP="00AA0EB0">
            <w:pPr>
              <w:autoSpaceDE w:val="0"/>
              <w:autoSpaceDN w:val="0"/>
              <w:adjustRightInd w:val="0"/>
              <w:rPr>
                <w:sz w:val="20"/>
                <w:szCs w:val="20"/>
              </w:rPr>
            </w:pPr>
            <w:r w:rsidRPr="00C150D1">
              <w:rPr>
                <w:sz w:val="20"/>
                <w:szCs w:val="20"/>
              </w:rPr>
              <w:t>Содержание образовательной программы</w:t>
            </w:r>
            <w:r w:rsidR="002B7897" w:rsidRPr="00C150D1">
              <w:rPr>
                <w:sz w:val="20"/>
                <w:szCs w:val="20"/>
              </w:rPr>
              <w:t xml:space="preserve"> (Учебный план (Curriculum)</w:t>
            </w:r>
            <w:bookmarkStart w:id="0" w:name="_GoBack"/>
            <w:bookmarkEnd w:id="0"/>
          </w:p>
        </w:tc>
        <w:tc>
          <w:tcPr>
            <w:tcW w:w="723" w:type="dxa"/>
          </w:tcPr>
          <w:p w:rsidR="00BA5F7E" w:rsidRPr="00C150D1" w:rsidRDefault="00EB293A" w:rsidP="00394CEC">
            <w:pPr>
              <w:autoSpaceDE w:val="0"/>
              <w:autoSpaceDN w:val="0"/>
              <w:adjustRightInd w:val="0"/>
              <w:jc w:val="right"/>
              <w:rPr>
                <w:sz w:val="20"/>
                <w:szCs w:val="20"/>
              </w:rPr>
            </w:pPr>
            <w:r w:rsidRPr="00C150D1">
              <w:rPr>
                <w:sz w:val="20"/>
                <w:szCs w:val="20"/>
                <w:lang w:val="en-US"/>
              </w:rPr>
              <w:t>2</w:t>
            </w:r>
            <w:r w:rsidR="00394CEC" w:rsidRPr="00C150D1">
              <w:rPr>
                <w:sz w:val="20"/>
                <w:szCs w:val="20"/>
              </w:rPr>
              <w:t>9</w:t>
            </w:r>
          </w:p>
        </w:tc>
      </w:tr>
      <w:tr w:rsidR="009743BE" w:rsidRPr="00C150D1" w:rsidTr="0054694D">
        <w:trPr>
          <w:trHeight w:val="296"/>
        </w:trPr>
        <w:tc>
          <w:tcPr>
            <w:tcW w:w="833" w:type="dxa"/>
          </w:tcPr>
          <w:p w:rsidR="009743BE" w:rsidRPr="00C150D1" w:rsidRDefault="009743BE" w:rsidP="00AA0EB0">
            <w:pPr>
              <w:autoSpaceDE w:val="0"/>
              <w:autoSpaceDN w:val="0"/>
              <w:adjustRightInd w:val="0"/>
              <w:jc w:val="center"/>
              <w:rPr>
                <w:sz w:val="20"/>
                <w:szCs w:val="20"/>
              </w:rPr>
            </w:pPr>
            <w:r w:rsidRPr="00C150D1">
              <w:rPr>
                <w:sz w:val="20"/>
                <w:szCs w:val="20"/>
              </w:rPr>
              <w:t>4</w:t>
            </w:r>
          </w:p>
        </w:tc>
        <w:tc>
          <w:tcPr>
            <w:tcW w:w="7947" w:type="dxa"/>
          </w:tcPr>
          <w:p w:rsidR="009743BE" w:rsidRPr="00C150D1" w:rsidRDefault="0054694D" w:rsidP="00AA0EB0">
            <w:pPr>
              <w:autoSpaceDE w:val="0"/>
              <w:autoSpaceDN w:val="0"/>
              <w:adjustRightInd w:val="0"/>
              <w:rPr>
                <w:sz w:val="20"/>
                <w:szCs w:val="20"/>
              </w:rPr>
            </w:pPr>
            <w:r w:rsidRPr="00C150D1">
              <w:rPr>
                <w:sz w:val="20"/>
                <w:szCs w:val="20"/>
              </w:rPr>
              <w:t>Сводная таблица, отражающая объем освоенных кредитов в разрезе модулей образовательных программ</w:t>
            </w:r>
          </w:p>
        </w:tc>
        <w:tc>
          <w:tcPr>
            <w:tcW w:w="723" w:type="dxa"/>
          </w:tcPr>
          <w:p w:rsidR="009743BE" w:rsidRPr="00C150D1" w:rsidRDefault="00394CEC" w:rsidP="002B7897">
            <w:pPr>
              <w:autoSpaceDE w:val="0"/>
              <w:autoSpaceDN w:val="0"/>
              <w:adjustRightInd w:val="0"/>
              <w:jc w:val="right"/>
              <w:rPr>
                <w:sz w:val="20"/>
                <w:szCs w:val="20"/>
              </w:rPr>
            </w:pPr>
            <w:r w:rsidRPr="00C150D1">
              <w:rPr>
                <w:sz w:val="20"/>
                <w:szCs w:val="20"/>
              </w:rPr>
              <w:t>32</w:t>
            </w:r>
          </w:p>
        </w:tc>
      </w:tr>
    </w:tbl>
    <w:p w:rsidR="00BA5F7E" w:rsidRPr="00C150D1" w:rsidRDefault="00BA5F7E" w:rsidP="00BA5F7E">
      <w:pPr>
        <w:autoSpaceDE w:val="0"/>
        <w:autoSpaceDN w:val="0"/>
        <w:adjustRightInd w:val="0"/>
        <w:ind w:firstLine="709"/>
        <w:jc w:val="both"/>
        <w:rPr>
          <w:sz w:val="20"/>
          <w:szCs w:val="20"/>
        </w:rPr>
      </w:pPr>
    </w:p>
    <w:p w:rsidR="00BA5F7E" w:rsidRPr="00C150D1" w:rsidRDefault="00BA5F7E" w:rsidP="00BA5F7E">
      <w:pPr>
        <w:autoSpaceDE w:val="0"/>
        <w:autoSpaceDN w:val="0"/>
        <w:adjustRightInd w:val="0"/>
        <w:ind w:firstLine="709"/>
        <w:jc w:val="both"/>
        <w:rPr>
          <w:sz w:val="20"/>
          <w:szCs w:val="20"/>
        </w:rPr>
      </w:pPr>
    </w:p>
    <w:p w:rsidR="00BA5F7E" w:rsidRPr="00C150D1" w:rsidRDefault="00BA5F7E">
      <w:pPr>
        <w:spacing w:after="200" w:line="276" w:lineRule="auto"/>
        <w:rPr>
          <w:b/>
          <w:sz w:val="20"/>
          <w:szCs w:val="20"/>
          <w:lang w:val="kk-KZ"/>
        </w:rPr>
      </w:pPr>
    </w:p>
    <w:p w:rsidR="00BA5F7E" w:rsidRPr="00C150D1" w:rsidRDefault="00BA5F7E">
      <w:pPr>
        <w:spacing w:after="200" w:line="276" w:lineRule="auto"/>
        <w:rPr>
          <w:b/>
          <w:sz w:val="20"/>
          <w:szCs w:val="20"/>
          <w:lang w:val="kk-KZ"/>
        </w:rPr>
      </w:pPr>
      <w:r w:rsidRPr="00C150D1">
        <w:rPr>
          <w:b/>
          <w:sz w:val="20"/>
          <w:szCs w:val="20"/>
          <w:lang w:val="kk-KZ"/>
        </w:rPr>
        <w:br w:type="page"/>
      </w:r>
    </w:p>
    <w:p w:rsidR="002B7897" w:rsidRPr="00C150D1" w:rsidRDefault="00E91702" w:rsidP="005E6CF8">
      <w:pPr>
        <w:ind w:firstLine="709"/>
        <w:jc w:val="center"/>
        <w:rPr>
          <w:b/>
          <w:sz w:val="20"/>
          <w:szCs w:val="20"/>
          <w:lang w:val="kk-KZ"/>
        </w:rPr>
      </w:pPr>
      <w:r w:rsidRPr="00C150D1">
        <w:rPr>
          <w:b/>
          <w:bCs/>
          <w:sz w:val="20"/>
          <w:szCs w:val="20"/>
          <w:lang w:val="en-US"/>
        </w:rPr>
        <w:lastRenderedPageBreak/>
        <w:t>I</w:t>
      </w:r>
      <w:r w:rsidRPr="00C150D1">
        <w:rPr>
          <w:b/>
          <w:bCs/>
          <w:sz w:val="20"/>
          <w:szCs w:val="20"/>
        </w:rPr>
        <w:t>-</w:t>
      </w:r>
      <w:r w:rsidRPr="00C150D1">
        <w:rPr>
          <w:b/>
          <w:bCs/>
          <w:sz w:val="20"/>
          <w:szCs w:val="20"/>
          <w:lang w:val="kk-KZ"/>
        </w:rPr>
        <w:t xml:space="preserve">БӨЛІМ. </w:t>
      </w:r>
      <w:r w:rsidRPr="00C150D1">
        <w:rPr>
          <w:b/>
          <w:sz w:val="20"/>
          <w:szCs w:val="20"/>
          <w:lang w:val="kk-KZ"/>
        </w:rPr>
        <w:t>«8D04101– ЭКОНОМИКА»БІЛІМ БЕРУ БАҒДАРЛАМАСЫНЫҢ ПАСПОРТЫ</w:t>
      </w:r>
    </w:p>
    <w:p w:rsidR="00C150D1" w:rsidRDefault="00C150D1" w:rsidP="00D50B21">
      <w:pPr>
        <w:jc w:val="center"/>
        <w:rPr>
          <w:b/>
          <w:sz w:val="20"/>
          <w:szCs w:val="20"/>
          <w:lang w:val="kk-KZ"/>
        </w:rPr>
      </w:pPr>
    </w:p>
    <w:p w:rsidR="00D50B21" w:rsidRPr="00C150D1" w:rsidRDefault="002B7897" w:rsidP="00D50B21">
      <w:pPr>
        <w:jc w:val="center"/>
        <w:rPr>
          <w:b/>
          <w:sz w:val="20"/>
          <w:szCs w:val="20"/>
          <w:lang w:val="kk-KZ"/>
        </w:rPr>
      </w:pPr>
      <w:r w:rsidRPr="00C150D1">
        <w:rPr>
          <w:b/>
          <w:sz w:val="20"/>
          <w:szCs w:val="20"/>
          <w:lang w:val="kk-KZ"/>
        </w:rPr>
        <w:t>(20</w:t>
      </w:r>
      <w:r w:rsidR="00C150D1">
        <w:rPr>
          <w:b/>
          <w:sz w:val="20"/>
          <w:szCs w:val="20"/>
          <w:lang w:val="kk-KZ"/>
        </w:rPr>
        <w:t>2</w:t>
      </w:r>
      <w:r w:rsidR="00D8589A">
        <w:rPr>
          <w:b/>
          <w:sz w:val="20"/>
          <w:szCs w:val="20"/>
          <w:lang w:val="kk-KZ"/>
        </w:rPr>
        <w:t>2</w:t>
      </w:r>
      <w:r w:rsidR="00D50B21" w:rsidRPr="00C150D1">
        <w:rPr>
          <w:b/>
          <w:sz w:val="20"/>
          <w:szCs w:val="20"/>
          <w:lang w:val="kk-KZ"/>
        </w:rPr>
        <w:t xml:space="preserve"> ж қабылданған</w:t>
      </w:r>
      <w:r w:rsidRPr="00C150D1">
        <w:rPr>
          <w:b/>
          <w:sz w:val="20"/>
          <w:szCs w:val="20"/>
          <w:lang w:val="kk-KZ"/>
        </w:rPr>
        <w:t>)</w:t>
      </w:r>
    </w:p>
    <w:p w:rsidR="00705596" w:rsidRPr="00C150D1" w:rsidRDefault="00705596" w:rsidP="00D50B21">
      <w:pPr>
        <w:jc w:val="center"/>
        <w:rPr>
          <w:b/>
          <w:sz w:val="20"/>
          <w:szCs w:val="20"/>
          <w:lang w:val="kk-KZ"/>
        </w:rPr>
      </w:pPr>
    </w:p>
    <w:p w:rsidR="005E6CF8" w:rsidRPr="00C150D1" w:rsidRDefault="005E6CF8" w:rsidP="005E6CF8">
      <w:pPr>
        <w:ind w:firstLine="708"/>
        <w:jc w:val="both"/>
        <w:rPr>
          <w:b/>
          <w:sz w:val="20"/>
          <w:szCs w:val="20"/>
          <w:lang w:val="kk-KZ"/>
        </w:rPr>
      </w:pPr>
      <w:r w:rsidRPr="00C150D1">
        <w:rPr>
          <w:b/>
          <w:sz w:val="20"/>
          <w:szCs w:val="20"/>
          <w:lang w:val="kk-KZ"/>
        </w:rPr>
        <w:t>Қазақстан Республикасы Жоғары білім берудің мемлекеттік жалпығы міндетті білм беру стандартының №</w:t>
      </w:r>
      <w:r w:rsidR="00426F15" w:rsidRPr="00C150D1">
        <w:rPr>
          <w:b/>
          <w:sz w:val="20"/>
          <w:szCs w:val="20"/>
          <w:lang w:val="kk-KZ"/>
        </w:rPr>
        <w:t xml:space="preserve"> </w:t>
      </w:r>
      <w:r w:rsidRPr="00C150D1">
        <w:rPr>
          <w:b/>
          <w:sz w:val="20"/>
          <w:szCs w:val="20"/>
          <w:lang w:val="kk-KZ"/>
        </w:rPr>
        <w:t xml:space="preserve">604 қаулысының 2018 жылғы 31 қазанындағыкредиттік оқыту технологиясы бойынша оқу үдерісін ұйымдастыру Ережесі бойынша (№563 қаулысының 2018 жылғы 12 қазанындағыөзгерістер және толықтырулармен), </w:t>
      </w:r>
      <w:r w:rsidRPr="00C150D1">
        <w:rPr>
          <w:b/>
          <w:color w:val="000000"/>
          <w:sz w:val="20"/>
          <w:szCs w:val="20"/>
          <w:lang w:val="kk-KZ"/>
        </w:rPr>
        <w:t>басшылардың, мамандардың және басқа да қызметшілер лауазымдарының біліктілік анықтамалығы (Қазақстан Республикасы Еңбек және халықты әлеуметтік қорғау министрінің 2012 жылғы 21 мамырдағы № 201-</w:t>
      </w:r>
      <w:r w:rsidR="00AC5441" w:rsidRPr="00C150D1">
        <w:rPr>
          <w:b/>
          <w:color w:val="000000"/>
          <w:sz w:val="20"/>
          <w:szCs w:val="20"/>
          <w:lang w:val="kk-KZ"/>
        </w:rPr>
        <w:t>п</w:t>
      </w:r>
      <w:r w:rsidRPr="00C150D1">
        <w:rPr>
          <w:b/>
          <w:color w:val="000000"/>
          <w:sz w:val="20"/>
          <w:szCs w:val="20"/>
          <w:lang w:val="kk-KZ"/>
        </w:rPr>
        <w:t xml:space="preserve">-м </w:t>
      </w:r>
      <w:r w:rsidRPr="00C150D1">
        <w:rPr>
          <w:b/>
          <w:sz w:val="20"/>
          <w:szCs w:val="20"/>
          <w:lang w:val="kk-KZ"/>
        </w:rPr>
        <w:t>бұйрығымен бекітілген (17.04.2013 № 163-ө-м өзгерістер және толықтырулармен) негізінде әзірленген.</w:t>
      </w:r>
    </w:p>
    <w:p w:rsidR="009743BE" w:rsidRPr="00C150D1" w:rsidRDefault="009743BE" w:rsidP="005E6CF8">
      <w:pPr>
        <w:ind w:firstLine="708"/>
        <w:jc w:val="both"/>
        <w:rPr>
          <w:b/>
          <w:sz w:val="20"/>
          <w:szCs w:val="20"/>
          <w:lang w:val="kk-KZ"/>
        </w:rPr>
      </w:pPr>
    </w:p>
    <w:p w:rsidR="005E6CF8" w:rsidRPr="00C150D1" w:rsidRDefault="005E6CF8" w:rsidP="00C150D1">
      <w:pPr>
        <w:tabs>
          <w:tab w:val="left" w:pos="567"/>
        </w:tabs>
        <w:jc w:val="both"/>
        <w:rPr>
          <w:bCs/>
          <w:sz w:val="20"/>
          <w:szCs w:val="20"/>
          <w:lang w:val="kk-KZ"/>
        </w:rPr>
      </w:pPr>
      <w:r w:rsidRPr="00C150D1">
        <w:rPr>
          <w:b/>
          <w:sz w:val="20"/>
          <w:szCs w:val="20"/>
          <w:lang w:val="kk-KZ"/>
        </w:rPr>
        <w:tab/>
      </w:r>
      <w:r w:rsidRPr="00C150D1">
        <w:rPr>
          <w:b/>
          <w:bCs/>
          <w:sz w:val="20"/>
          <w:szCs w:val="20"/>
          <w:lang w:val="kk-KZ"/>
        </w:rPr>
        <w:t xml:space="preserve">1.Факультет: </w:t>
      </w:r>
      <w:r w:rsidRPr="00C150D1">
        <w:rPr>
          <w:bCs/>
          <w:sz w:val="20"/>
          <w:szCs w:val="20"/>
          <w:lang w:val="kk-KZ"/>
        </w:rPr>
        <w:t>Бизнес және ақпараттық технологиялар</w:t>
      </w:r>
    </w:p>
    <w:p w:rsidR="005E6CF8" w:rsidRPr="00C150D1" w:rsidRDefault="005E6CF8" w:rsidP="00C150D1">
      <w:pPr>
        <w:ind w:firstLine="567"/>
        <w:jc w:val="both"/>
        <w:rPr>
          <w:b/>
          <w:bCs/>
          <w:sz w:val="20"/>
          <w:szCs w:val="20"/>
        </w:rPr>
      </w:pPr>
      <w:r w:rsidRPr="00C150D1">
        <w:rPr>
          <w:b/>
          <w:bCs/>
          <w:sz w:val="20"/>
          <w:szCs w:val="20"/>
          <w:lang w:val="kk-KZ"/>
        </w:rPr>
        <w:t xml:space="preserve">2. ОБ атауы мен коды: </w:t>
      </w:r>
      <w:r w:rsidRPr="00C150D1">
        <w:rPr>
          <w:bCs/>
          <w:sz w:val="20"/>
          <w:szCs w:val="20"/>
          <w:lang w:val="kk-KZ"/>
        </w:rPr>
        <w:t>«</w:t>
      </w:r>
      <w:r w:rsidR="007F3068" w:rsidRPr="00C150D1">
        <w:rPr>
          <w:sz w:val="20"/>
          <w:szCs w:val="20"/>
          <w:lang w:val="kk-KZ"/>
        </w:rPr>
        <w:t>8D</w:t>
      </w:r>
      <w:r w:rsidRPr="00C150D1">
        <w:rPr>
          <w:bCs/>
          <w:sz w:val="20"/>
          <w:szCs w:val="20"/>
          <w:lang w:val="kk-KZ"/>
        </w:rPr>
        <w:t>04</w:t>
      </w:r>
      <w:r w:rsidR="007F3068" w:rsidRPr="00C150D1">
        <w:rPr>
          <w:bCs/>
          <w:sz w:val="20"/>
          <w:szCs w:val="20"/>
          <w:lang w:val="kk-KZ"/>
        </w:rPr>
        <w:t>1</w:t>
      </w:r>
      <w:r w:rsidRPr="00C150D1">
        <w:rPr>
          <w:bCs/>
          <w:sz w:val="20"/>
          <w:szCs w:val="20"/>
          <w:lang w:val="kk-KZ"/>
        </w:rPr>
        <w:t>01 - Экономика»</w:t>
      </w:r>
    </w:p>
    <w:p w:rsidR="005E6CF8" w:rsidRPr="00C150D1" w:rsidRDefault="005E6CF8" w:rsidP="00C150D1">
      <w:pPr>
        <w:ind w:firstLine="567"/>
        <w:rPr>
          <w:b/>
          <w:bCs/>
          <w:sz w:val="20"/>
          <w:szCs w:val="20"/>
          <w:lang w:val="kk-KZ"/>
        </w:rPr>
      </w:pPr>
      <w:r w:rsidRPr="00C150D1">
        <w:rPr>
          <w:b/>
          <w:sz w:val="20"/>
          <w:szCs w:val="20"/>
        </w:rPr>
        <w:t>3.</w:t>
      </w:r>
      <w:r w:rsidRPr="00C150D1">
        <w:rPr>
          <w:b/>
          <w:sz w:val="20"/>
          <w:szCs w:val="20"/>
          <w:lang w:val="kk-KZ"/>
        </w:rPr>
        <w:t>ОБ түрі</w:t>
      </w:r>
      <w:r w:rsidRPr="00C150D1">
        <w:rPr>
          <w:b/>
          <w:sz w:val="20"/>
          <w:szCs w:val="20"/>
        </w:rPr>
        <w:t xml:space="preserve">: </w:t>
      </w:r>
      <w:r w:rsidRPr="00C150D1">
        <w:rPr>
          <w:sz w:val="20"/>
          <w:szCs w:val="20"/>
          <w:lang w:val="kk-KZ"/>
        </w:rPr>
        <w:t>әрекет етуші</w:t>
      </w:r>
    </w:p>
    <w:p w:rsidR="005E6CF8" w:rsidRPr="00C150D1" w:rsidRDefault="005E6CF8" w:rsidP="00C150D1">
      <w:pPr>
        <w:ind w:firstLine="567"/>
        <w:jc w:val="both"/>
        <w:rPr>
          <w:b/>
          <w:bCs/>
          <w:sz w:val="20"/>
          <w:szCs w:val="20"/>
          <w:lang w:val="kk-KZ"/>
        </w:rPr>
      </w:pPr>
      <w:r w:rsidRPr="00C150D1">
        <w:rPr>
          <w:b/>
          <w:bCs/>
          <w:sz w:val="20"/>
          <w:szCs w:val="20"/>
        </w:rPr>
        <w:t>4.</w:t>
      </w:r>
      <w:r w:rsidRPr="00C150D1">
        <w:rPr>
          <w:b/>
          <w:bCs/>
          <w:sz w:val="20"/>
          <w:szCs w:val="20"/>
          <w:lang w:val="kk-KZ"/>
        </w:rPr>
        <w:t xml:space="preserve">Оқыту траекториясы </w:t>
      </w:r>
    </w:p>
    <w:p w:rsidR="005E6CF8" w:rsidRPr="00C150D1" w:rsidRDefault="005E6CF8" w:rsidP="00C150D1">
      <w:pPr>
        <w:ind w:firstLine="567"/>
        <w:jc w:val="both"/>
        <w:rPr>
          <w:bCs/>
          <w:sz w:val="20"/>
          <w:szCs w:val="20"/>
          <w:lang w:val="kk-KZ"/>
        </w:rPr>
      </w:pPr>
      <w:r w:rsidRPr="00C150D1">
        <w:rPr>
          <w:bCs/>
          <w:sz w:val="20"/>
          <w:szCs w:val="20"/>
          <w:lang w:val="kk-KZ"/>
        </w:rPr>
        <w:t>1.Қазір экономикасы</w:t>
      </w:r>
    </w:p>
    <w:p w:rsidR="005E6CF8" w:rsidRPr="00C150D1" w:rsidRDefault="005E6CF8" w:rsidP="00C150D1">
      <w:pPr>
        <w:ind w:firstLine="567"/>
        <w:jc w:val="both"/>
        <w:rPr>
          <w:sz w:val="20"/>
          <w:szCs w:val="20"/>
          <w:lang w:val="kk-KZ"/>
        </w:rPr>
      </w:pPr>
      <w:r w:rsidRPr="00C150D1">
        <w:rPr>
          <w:bCs/>
          <w:sz w:val="20"/>
          <w:szCs w:val="20"/>
          <w:lang w:val="kk-KZ"/>
        </w:rPr>
        <w:t>2.</w:t>
      </w:r>
      <w:r w:rsidRPr="00C150D1">
        <w:rPr>
          <w:sz w:val="20"/>
          <w:szCs w:val="20"/>
          <w:lang w:val="kk-KZ"/>
        </w:rPr>
        <w:t xml:space="preserve">Кәсіпкерлік экономикасы </w:t>
      </w:r>
    </w:p>
    <w:p w:rsidR="005E6CF8" w:rsidRPr="00C150D1" w:rsidRDefault="005E6CF8" w:rsidP="00C150D1">
      <w:pPr>
        <w:shd w:val="clear" w:color="auto" w:fill="FFFFFF" w:themeFill="background1"/>
        <w:ind w:firstLine="567"/>
        <w:jc w:val="both"/>
        <w:rPr>
          <w:b/>
          <w:sz w:val="20"/>
          <w:szCs w:val="20"/>
          <w:lang w:val="kk-KZ"/>
        </w:rPr>
      </w:pPr>
      <w:r w:rsidRPr="00C150D1">
        <w:rPr>
          <w:b/>
          <w:sz w:val="20"/>
          <w:szCs w:val="20"/>
          <w:lang w:val="kk-KZ"/>
        </w:rPr>
        <w:t xml:space="preserve">Білім беру бағдарламасының мақсаты: </w:t>
      </w:r>
      <w:r w:rsidRPr="00C150D1">
        <w:rPr>
          <w:sz w:val="20"/>
          <w:szCs w:val="20"/>
          <w:lang w:val="kk-KZ"/>
        </w:rPr>
        <w:t>қоғам, экономика, өндіріс, ғылым және жаңа технологияларды әзірлеу мәселелерін шешуге қабілетті жаңа формациядағы ғылыми, ғылыми-педагогикалық кадрларды дайындау.</w:t>
      </w:r>
    </w:p>
    <w:p w:rsidR="005E6CF8" w:rsidRPr="00C150D1" w:rsidRDefault="005E6CF8" w:rsidP="00C150D1">
      <w:pPr>
        <w:ind w:firstLine="567"/>
        <w:jc w:val="both"/>
        <w:rPr>
          <w:b/>
          <w:bCs/>
          <w:sz w:val="20"/>
          <w:szCs w:val="20"/>
          <w:lang w:val="kk-KZ"/>
        </w:rPr>
      </w:pPr>
      <w:r w:rsidRPr="00C150D1">
        <w:rPr>
          <w:b/>
          <w:bCs/>
          <w:sz w:val="20"/>
          <w:szCs w:val="20"/>
          <w:lang w:val="kk-KZ"/>
        </w:rPr>
        <w:t>6.ҰБШ бойынша деңгейлер</w:t>
      </w:r>
      <w:r w:rsidRPr="00C150D1">
        <w:rPr>
          <w:bCs/>
          <w:sz w:val="20"/>
          <w:szCs w:val="20"/>
          <w:lang w:val="kk-KZ"/>
        </w:rPr>
        <w:t>: 8 деңгей</w:t>
      </w:r>
    </w:p>
    <w:p w:rsidR="005E6CF8" w:rsidRPr="00C150D1" w:rsidRDefault="005E6CF8" w:rsidP="00C150D1">
      <w:pPr>
        <w:ind w:firstLine="567"/>
        <w:jc w:val="both"/>
        <w:rPr>
          <w:b/>
          <w:bCs/>
          <w:sz w:val="20"/>
          <w:szCs w:val="20"/>
          <w:lang w:val="kk-KZ"/>
        </w:rPr>
      </w:pPr>
      <w:r w:rsidRPr="00C150D1">
        <w:rPr>
          <w:b/>
          <w:bCs/>
          <w:sz w:val="20"/>
          <w:szCs w:val="20"/>
          <w:lang w:val="kk-KZ"/>
        </w:rPr>
        <w:t xml:space="preserve">СБШ деңгейі: </w:t>
      </w:r>
      <w:r w:rsidRPr="00C150D1">
        <w:rPr>
          <w:bCs/>
          <w:sz w:val="20"/>
          <w:szCs w:val="20"/>
          <w:lang w:val="kk-KZ"/>
        </w:rPr>
        <w:t>8 деңгей</w:t>
      </w:r>
    </w:p>
    <w:p w:rsidR="005E6CF8" w:rsidRPr="00C150D1" w:rsidRDefault="005E6CF8" w:rsidP="00C150D1">
      <w:pPr>
        <w:ind w:firstLine="567"/>
        <w:rPr>
          <w:b/>
          <w:sz w:val="20"/>
          <w:szCs w:val="20"/>
          <w:lang w:val="kk-KZ"/>
        </w:rPr>
      </w:pPr>
      <w:r w:rsidRPr="00C150D1">
        <w:rPr>
          <w:b/>
          <w:sz w:val="20"/>
          <w:szCs w:val="20"/>
          <w:lang w:val="kk-KZ"/>
        </w:rPr>
        <w:t>7.Біліктілік пен лауазымдар тізбесі:</w:t>
      </w:r>
    </w:p>
    <w:p w:rsidR="00E91702" w:rsidRPr="00C150D1" w:rsidRDefault="005E6CF8" w:rsidP="00C150D1">
      <w:pPr>
        <w:ind w:firstLine="567"/>
        <w:jc w:val="both"/>
        <w:rPr>
          <w:sz w:val="20"/>
          <w:szCs w:val="20"/>
          <w:lang w:val="kk-KZ"/>
        </w:rPr>
      </w:pPr>
      <w:r w:rsidRPr="00C150D1">
        <w:rPr>
          <w:b/>
          <w:sz w:val="20"/>
          <w:szCs w:val="20"/>
          <w:lang w:val="kk-KZ"/>
        </w:rPr>
        <w:t xml:space="preserve">"8D04101 </w:t>
      </w:r>
      <w:r w:rsidR="00E91702" w:rsidRPr="00C150D1">
        <w:rPr>
          <w:b/>
          <w:sz w:val="20"/>
          <w:szCs w:val="20"/>
          <w:lang w:val="kk-KZ"/>
        </w:rPr>
        <w:t>–</w:t>
      </w:r>
      <w:r w:rsidRPr="00C150D1">
        <w:rPr>
          <w:b/>
          <w:sz w:val="20"/>
          <w:szCs w:val="20"/>
          <w:lang w:val="kk-KZ"/>
        </w:rPr>
        <w:t xml:space="preserve"> </w:t>
      </w:r>
      <w:r w:rsidR="00E91702" w:rsidRPr="00C150D1">
        <w:rPr>
          <w:b/>
          <w:sz w:val="20"/>
          <w:szCs w:val="20"/>
          <w:lang w:val="kk-KZ"/>
        </w:rPr>
        <w:t>«</w:t>
      </w:r>
      <w:r w:rsidR="00E91702" w:rsidRPr="00C150D1">
        <w:rPr>
          <w:sz w:val="20"/>
          <w:szCs w:val="20"/>
          <w:lang w:val="kk-KZ"/>
        </w:rPr>
        <w:t xml:space="preserve">Экономика» білім беру бағдарламасы бойынша  PhD философия докторы дәрежесі беріледі </w:t>
      </w:r>
    </w:p>
    <w:p w:rsidR="005E6CF8" w:rsidRPr="00C150D1" w:rsidRDefault="005E6CF8" w:rsidP="00C150D1">
      <w:pPr>
        <w:ind w:firstLine="567"/>
        <w:jc w:val="both"/>
        <w:rPr>
          <w:b/>
          <w:sz w:val="20"/>
          <w:szCs w:val="20"/>
          <w:lang w:val="kk-KZ"/>
        </w:rPr>
      </w:pPr>
      <w:r w:rsidRPr="00C150D1">
        <w:rPr>
          <w:sz w:val="20"/>
          <w:szCs w:val="20"/>
          <w:lang w:val="kk-KZ"/>
        </w:rPr>
        <w:t>Түлектердің біліктілігі және лауазымдары бойынша білім беру бағдарламасы "</w:t>
      </w:r>
      <w:r w:rsidR="00AC5441" w:rsidRPr="00C150D1">
        <w:rPr>
          <w:sz w:val="20"/>
          <w:szCs w:val="20"/>
          <w:lang w:val="kk-KZ"/>
        </w:rPr>
        <w:t xml:space="preserve">8D </w:t>
      </w:r>
      <w:r w:rsidRPr="00C150D1">
        <w:rPr>
          <w:sz w:val="20"/>
          <w:szCs w:val="20"/>
          <w:lang w:val="kk-KZ"/>
        </w:rPr>
        <w:t>0401 - Экономика" сәйкес анықталады лауазымдарының біліктілік анықтамалығына, басшылар, мамандар және басқа да қызметшілер Министрінің бұйрығымен бекітілген еңбек және халықты әлеуметтік қорғау министрлігінің 21 мамыр 2012 жылғы № 201-</w:t>
      </w:r>
      <w:r w:rsidR="00BB6FB6" w:rsidRPr="00C150D1">
        <w:rPr>
          <w:sz w:val="20"/>
          <w:szCs w:val="20"/>
          <w:lang w:val="kk-KZ"/>
        </w:rPr>
        <w:t>п</w:t>
      </w:r>
      <w:r w:rsidRPr="00C150D1">
        <w:rPr>
          <w:sz w:val="20"/>
          <w:szCs w:val="20"/>
          <w:lang w:val="kk-KZ"/>
        </w:rPr>
        <w:t>-м</w:t>
      </w:r>
      <w:r w:rsidRPr="00C150D1">
        <w:rPr>
          <w:b/>
          <w:sz w:val="20"/>
          <w:szCs w:val="20"/>
          <w:lang w:val="kk-KZ"/>
        </w:rPr>
        <w:t>:</w:t>
      </w:r>
    </w:p>
    <w:p w:rsidR="005E6CF8" w:rsidRPr="00C150D1" w:rsidRDefault="005E6CF8" w:rsidP="00C150D1">
      <w:pPr>
        <w:ind w:firstLine="567"/>
        <w:jc w:val="both"/>
        <w:rPr>
          <w:sz w:val="20"/>
          <w:szCs w:val="20"/>
        </w:rPr>
      </w:pPr>
      <w:r w:rsidRPr="00C150D1">
        <w:rPr>
          <w:sz w:val="20"/>
          <w:szCs w:val="20"/>
          <w:lang w:val="kk-KZ"/>
        </w:rPr>
        <w:t xml:space="preserve">- </w:t>
      </w:r>
      <w:r w:rsidRPr="00C150D1">
        <w:rPr>
          <w:sz w:val="20"/>
          <w:szCs w:val="20"/>
        </w:rPr>
        <w:t>бас экономист;</w:t>
      </w:r>
    </w:p>
    <w:p w:rsidR="005E6CF8" w:rsidRPr="00C150D1" w:rsidRDefault="005E6CF8" w:rsidP="00C150D1">
      <w:pPr>
        <w:ind w:firstLine="567"/>
        <w:jc w:val="both"/>
        <w:rPr>
          <w:sz w:val="20"/>
          <w:szCs w:val="20"/>
        </w:rPr>
      </w:pPr>
      <w:r w:rsidRPr="00C150D1">
        <w:rPr>
          <w:sz w:val="20"/>
          <w:szCs w:val="20"/>
        </w:rPr>
        <w:t>-бас экономист-аналитика;</w:t>
      </w:r>
    </w:p>
    <w:p w:rsidR="005E6CF8" w:rsidRPr="00C150D1" w:rsidRDefault="005E6CF8" w:rsidP="00C150D1">
      <w:pPr>
        <w:ind w:firstLine="567"/>
        <w:jc w:val="both"/>
        <w:rPr>
          <w:sz w:val="20"/>
          <w:szCs w:val="20"/>
        </w:rPr>
      </w:pPr>
      <w:r w:rsidRPr="00C150D1">
        <w:rPr>
          <w:sz w:val="20"/>
          <w:szCs w:val="20"/>
        </w:rPr>
        <w:t>- халықаралық қатынастар жөніндегі бас экономист;</w:t>
      </w:r>
    </w:p>
    <w:p w:rsidR="005E6CF8" w:rsidRPr="00C150D1" w:rsidRDefault="005E6CF8" w:rsidP="00C150D1">
      <w:pPr>
        <w:ind w:firstLine="567"/>
        <w:jc w:val="both"/>
        <w:rPr>
          <w:sz w:val="20"/>
          <w:szCs w:val="20"/>
        </w:rPr>
      </w:pPr>
      <w:r w:rsidRPr="00C150D1">
        <w:rPr>
          <w:sz w:val="20"/>
          <w:szCs w:val="20"/>
        </w:rPr>
        <w:t>- басқарманың мемлекеттік құрылымдарындағы әр түрлі бөлімшелердің басшылары;</w:t>
      </w:r>
    </w:p>
    <w:p w:rsidR="005E6CF8" w:rsidRPr="00C150D1" w:rsidRDefault="005E6CF8" w:rsidP="00C150D1">
      <w:pPr>
        <w:ind w:firstLine="567"/>
        <w:jc w:val="both"/>
        <w:rPr>
          <w:sz w:val="20"/>
          <w:szCs w:val="20"/>
        </w:rPr>
      </w:pPr>
      <w:r w:rsidRPr="00C150D1">
        <w:rPr>
          <w:sz w:val="20"/>
          <w:szCs w:val="20"/>
        </w:rPr>
        <w:t>- әр түрлі меншік нысанындағы және салалық тиістілік кәсіпорындардың басшысы;</w:t>
      </w:r>
    </w:p>
    <w:p w:rsidR="005E6CF8" w:rsidRPr="00C150D1" w:rsidRDefault="005E6CF8" w:rsidP="00C150D1">
      <w:pPr>
        <w:ind w:firstLine="567"/>
        <w:jc w:val="both"/>
        <w:rPr>
          <w:sz w:val="20"/>
          <w:szCs w:val="20"/>
        </w:rPr>
      </w:pPr>
      <w:r w:rsidRPr="00C150D1">
        <w:rPr>
          <w:sz w:val="20"/>
          <w:szCs w:val="20"/>
        </w:rPr>
        <w:t>- ғылыми-зерттеу институттарындағы ғылыми қызметкерлер;</w:t>
      </w:r>
    </w:p>
    <w:p w:rsidR="005E6CF8" w:rsidRPr="00C150D1" w:rsidRDefault="005E6CF8" w:rsidP="00C150D1">
      <w:pPr>
        <w:ind w:firstLine="567"/>
        <w:jc w:val="both"/>
        <w:rPr>
          <w:sz w:val="20"/>
          <w:szCs w:val="20"/>
          <w:lang w:val="kk-KZ"/>
        </w:rPr>
      </w:pPr>
      <w:r w:rsidRPr="00C150D1">
        <w:rPr>
          <w:sz w:val="20"/>
          <w:szCs w:val="20"/>
        </w:rPr>
        <w:t>- ЖОО оқытушылар.</w:t>
      </w:r>
    </w:p>
    <w:p w:rsidR="005E6CF8" w:rsidRPr="00C150D1" w:rsidRDefault="005E6CF8" w:rsidP="00C150D1">
      <w:pPr>
        <w:ind w:firstLine="567"/>
        <w:jc w:val="both"/>
        <w:rPr>
          <w:b/>
          <w:color w:val="000000"/>
          <w:sz w:val="20"/>
          <w:szCs w:val="20"/>
          <w:lang w:val="kk-KZ"/>
        </w:rPr>
      </w:pPr>
      <w:r w:rsidRPr="00C150D1">
        <w:rPr>
          <w:b/>
          <w:color w:val="000000"/>
          <w:sz w:val="20"/>
          <w:szCs w:val="20"/>
          <w:lang w:val="kk-KZ"/>
        </w:rPr>
        <w:t xml:space="preserve">8.Бітірушінің біліктілік сипаттамасы: </w:t>
      </w:r>
    </w:p>
    <w:p w:rsidR="005E6CF8" w:rsidRPr="00C150D1" w:rsidRDefault="005E6CF8" w:rsidP="00C150D1">
      <w:pPr>
        <w:ind w:firstLine="567"/>
        <w:jc w:val="both"/>
        <w:rPr>
          <w:b/>
          <w:color w:val="000000"/>
          <w:sz w:val="20"/>
          <w:szCs w:val="20"/>
          <w:lang w:val="kk-KZ"/>
        </w:rPr>
      </w:pPr>
      <w:r w:rsidRPr="00C150D1">
        <w:rPr>
          <w:b/>
          <w:color w:val="000000"/>
          <w:sz w:val="20"/>
          <w:szCs w:val="20"/>
          <w:lang w:val="kk-KZ"/>
        </w:rPr>
        <w:t>8.1 түлектердің кәсіби қызмет саласы</w:t>
      </w:r>
      <w:r w:rsidRPr="00C150D1">
        <w:rPr>
          <w:color w:val="000000"/>
          <w:sz w:val="20"/>
          <w:szCs w:val="20"/>
          <w:lang w:val="kk-KZ"/>
        </w:rPr>
        <w:t>: ұлттық экономика салалары, әлеуметтік сала: білім беру, қызмет көрсету және бизнес салалары және т. б. үшін ғылыми бағыттар болып табылады</w:t>
      </w:r>
      <w:r w:rsidRPr="00C150D1">
        <w:rPr>
          <w:b/>
          <w:color w:val="000000"/>
          <w:sz w:val="20"/>
          <w:szCs w:val="20"/>
          <w:lang w:val="kk-KZ"/>
        </w:rPr>
        <w:t xml:space="preserve">. </w:t>
      </w:r>
    </w:p>
    <w:p w:rsidR="005E6CF8" w:rsidRPr="00C150D1" w:rsidRDefault="005E6CF8" w:rsidP="00C150D1">
      <w:pPr>
        <w:ind w:firstLine="567"/>
        <w:jc w:val="both"/>
        <w:rPr>
          <w:b/>
          <w:color w:val="000000"/>
          <w:sz w:val="20"/>
          <w:szCs w:val="20"/>
          <w:lang w:val="kk-KZ"/>
        </w:rPr>
      </w:pPr>
      <w:r w:rsidRPr="00C150D1">
        <w:rPr>
          <w:b/>
          <w:color w:val="000000"/>
          <w:sz w:val="20"/>
          <w:szCs w:val="20"/>
          <w:lang w:val="kk-KZ"/>
        </w:rPr>
        <w:t xml:space="preserve">       8.2 кәсіби қызмет объектілері:</w:t>
      </w:r>
    </w:p>
    <w:p w:rsidR="005E6CF8" w:rsidRPr="00C150D1" w:rsidRDefault="005E6CF8" w:rsidP="00C150D1">
      <w:pPr>
        <w:ind w:firstLine="567"/>
        <w:jc w:val="both"/>
        <w:rPr>
          <w:color w:val="000000"/>
          <w:sz w:val="20"/>
          <w:szCs w:val="20"/>
          <w:lang w:val="kk-KZ"/>
        </w:rPr>
      </w:pPr>
      <w:r w:rsidRPr="00C150D1">
        <w:rPr>
          <w:color w:val="000000"/>
          <w:sz w:val="20"/>
          <w:szCs w:val="20"/>
          <w:lang w:val="kk-KZ"/>
        </w:rPr>
        <w:t>- мемлекеттік және жергілікті басқару органдары;</w:t>
      </w:r>
    </w:p>
    <w:p w:rsidR="005E6CF8" w:rsidRPr="00C150D1" w:rsidRDefault="005E6CF8" w:rsidP="00C150D1">
      <w:pPr>
        <w:ind w:firstLine="567"/>
        <w:jc w:val="both"/>
        <w:rPr>
          <w:color w:val="000000"/>
          <w:sz w:val="20"/>
          <w:szCs w:val="20"/>
          <w:lang w:val="kk-KZ"/>
        </w:rPr>
      </w:pPr>
      <w:r w:rsidRPr="00C150D1">
        <w:rPr>
          <w:color w:val="000000"/>
          <w:sz w:val="20"/>
          <w:szCs w:val="20"/>
          <w:lang w:val="kk-KZ"/>
        </w:rPr>
        <w:t>-кәсіпорындар мен ұйымдардың өндірістік-экономикалық және жоспарлы-экономикалық, әлеуметтік-басқару және маркетингтік, қаржы-талдау қызметтері;</w:t>
      </w:r>
    </w:p>
    <w:p w:rsidR="005E6CF8" w:rsidRPr="00C150D1" w:rsidRDefault="005E6CF8" w:rsidP="00C150D1">
      <w:pPr>
        <w:ind w:firstLine="567"/>
        <w:jc w:val="both"/>
        <w:rPr>
          <w:color w:val="000000"/>
          <w:sz w:val="20"/>
          <w:szCs w:val="20"/>
          <w:lang w:val="kk-KZ"/>
        </w:rPr>
      </w:pPr>
      <w:r w:rsidRPr="00C150D1">
        <w:rPr>
          <w:color w:val="000000"/>
          <w:sz w:val="20"/>
          <w:szCs w:val="20"/>
          <w:lang w:val="kk-KZ"/>
        </w:rPr>
        <w:t>- сыртқы экономикалық қызмет бөлімшелері;</w:t>
      </w:r>
    </w:p>
    <w:p w:rsidR="005E6CF8" w:rsidRPr="00C150D1" w:rsidRDefault="005E6CF8" w:rsidP="00C150D1">
      <w:pPr>
        <w:ind w:firstLine="567"/>
        <w:jc w:val="both"/>
        <w:rPr>
          <w:color w:val="000000"/>
          <w:sz w:val="20"/>
          <w:szCs w:val="20"/>
          <w:lang w:val="kk-KZ"/>
        </w:rPr>
      </w:pPr>
      <w:r w:rsidRPr="00C150D1">
        <w:rPr>
          <w:color w:val="000000"/>
          <w:sz w:val="20"/>
          <w:szCs w:val="20"/>
          <w:lang w:val="kk-KZ"/>
        </w:rPr>
        <w:t>- ғылыми-зерттеу институттары;</w:t>
      </w:r>
    </w:p>
    <w:p w:rsidR="005E6CF8" w:rsidRPr="00C150D1" w:rsidRDefault="005E6CF8" w:rsidP="00C150D1">
      <w:pPr>
        <w:ind w:firstLine="567"/>
        <w:jc w:val="both"/>
        <w:rPr>
          <w:color w:val="000000"/>
          <w:sz w:val="20"/>
          <w:szCs w:val="20"/>
          <w:lang w:val="kk-KZ"/>
        </w:rPr>
      </w:pPr>
      <w:r w:rsidRPr="00C150D1">
        <w:rPr>
          <w:color w:val="000000"/>
          <w:sz w:val="20"/>
          <w:szCs w:val="20"/>
          <w:lang w:val="kk-KZ"/>
        </w:rPr>
        <w:t xml:space="preserve">- жоғары оқу орындары; </w:t>
      </w:r>
    </w:p>
    <w:p w:rsidR="005E6CF8" w:rsidRPr="00C150D1" w:rsidRDefault="005E6CF8" w:rsidP="00C150D1">
      <w:pPr>
        <w:ind w:firstLine="567"/>
        <w:jc w:val="both"/>
        <w:rPr>
          <w:color w:val="000000"/>
          <w:sz w:val="20"/>
          <w:szCs w:val="20"/>
          <w:lang w:val="kk-KZ"/>
        </w:rPr>
      </w:pPr>
      <w:r w:rsidRPr="00C150D1">
        <w:rPr>
          <w:color w:val="000000"/>
          <w:sz w:val="20"/>
          <w:szCs w:val="20"/>
          <w:lang w:val="kk-KZ"/>
        </w:rPr>
        <w:t>- мемлекеттік және жергілікті басқару органдары.</w:t>
      </w:r>
    </w:p>
    <w:p w:rsidR="005E6CF8" w:rsidRPr="00C150D1" w:rsidRDefault="005E6CF8" w:rsidP="00C150D1">
      <w:pPr>
        <w:ind w:firstLine="567"/>
        <w:jc w:val="both"/>
        <w:rPr>
          <w:b/>
          <w:color w:val="000000"/>
          <w:sz w:val="20"/>
          <w:szCs w:val="20"/>
          <w:lang w:val="kk-KZ"/>
        </w:rPr>
      </w:pPr>
      <w:r w:rsidRPr="00C150D1">
        <w:rPr>
          <w:b/>
          <w:color w:val="000000"/>
          <w:sz w:val="20"/>
          <w:szCs w:val="20"/>
          <w:lang w:val="kk-KZ"/>
        </w:rPr>
        <w:t>8.3 кәсіби қызмет пәні:</w:t>
      </w:r>
    </w:p>
    <w:p w:rsidR="005E6CF8" w:rsidRPr="00C150D1" w:rsidRDefault="005E6CF8" w:rsidP="00C150D1">
      <w:pPr>
        <w:ind w:firstLine="567"/>
        <w:jc w:val="both"/>
        <w:rPr>
          <w:color w:val="000000"/>
          <w:sz w:val="20"/>
          <w:szCs w:val="20"/>
          <w:lang w:val="kk-KZ"/>
        </w:rPr>
      </w:pPr>
      <w:r w:rsidRPr="00C150D1">
        <w:rPr>
          <w:b/>
          <w:color w:val="000000"/>
          <w:sz w:val="20"/>
          <w:szCs w:val="20"/>
          <w:lang w:val="kk-KZ"/>
        </w:rPr>
        <w:t xml:space="preserve">- </w:t>
      </w:r>
      <w:r w:rsidRPr="00C150D1">
        <w:rPr>
          <w:color w:val="000000"/>
          <w:sz w:val="20"/>
          <w:szCs w:val="20"/>
          <w:lang w:val="kk-KZ"/>
        </w:rPr>
        <w:t xml:space="preserve">нарықтық экономиканың экономикалық заңдары және олардың пайда болу формалары; </w:t>
      </w:r>
    </w:p>
    <w:p w:rsidR="005E6CF8" w:rsidRPr="00C150D1" w:rsidRDefault="005E6CF8" w:rsidP="00C150D1">
      <w:pPr>
        <w:ind w:firstLine="567"/>
        <w:jc w:val="both"/>
        <w:rPr>
          <w:color w:val="000000"/>
          <w:sz w:val="20"/>
          <w:szCs w:val="20"/>
          <w:lang w:val="kk-KZ"/>
        </w:rPr>
      </w:pPr>
      <w:r w:rsidRPr="00C150D1">
        <w:rPr>
          <w:color w:val="000000"/>
          <w:sz w:val="20"/>
          <w:szCs w:val="20"/>
          <w:lang w:val="kk-KZ"/>
        </w:rPr>
        <w:t xml:space="preserve">- қазіргі әлемде болып жатқан жаһандану және интернализация үдерістері; </w:t>
      </w:r>
    </w:p>
    <w:p w:rsidR="005E6CF8" w:rsidRPr="00C150D1" w:rsidRDefault="005E6CF8" w:rsidP="00C150D1">
      <w:pPr>
        <w:ind w:firstLine="567"/>
        <w:jc w:val="both"/>
        <w:rPr>
          <w:color w:val="000000"/>
          <w:sz w:val="20"/>
          <w:szCs w:val="20"/>
          <w:lang w:val="kk-KZ"/>
        </w:rPr>
      </w:pPr>
      <w:r w:rsidRPr="00C150D1">
        <w:rPr>
          <w:color w:val="000000"/>
          <w:sz w:val="20"/>
          <w:szCs w:val="20"/>
          <w:lang w:val="kk-KZ"/>
        </w:rPr>
        <w:t xml:space="preserve">- кәсіпорындардың қызмет етуінің негізгі ғылыми - </w:t>
      </w:r>
      <w:r w:rsidR="00E91702" w:rsidRPr="00C150D1">
        <w:rPr>
          <w:color w:val="000000"/>
          <w:sz w:val="20"/>
          <w:szCs w:val="20"/>
          <w:lang w:val="kk-KZ"/>
        </w:rPr>
        <w:t>басқару</w:t>
      </w:r>
      <w:r w:rsidRPr="00C150D1">
        <w:rPr>
          <w:color w:val="000000"/>
          <w:sz w:val="20"/>
          <w:szCs w:val="20"/>
          <w:lang w:val="kk-KZ"/>
        </w:rPr>
        <w:t xml:space="preserve">, Қаржы - шаруашылық, маркетингтік мәселелері; </w:t>
      </w:r>
    </w:p>
    <w:p w:rsidR="005E6CF8" w:rsidRPr="00C150D1" w:rsidRDefault="005E6CF8" w:rsidP="00C150D1">
      <w:pPr>
        <w:ind w:firstLine="567"/>
        <w:jc w:val="both"/>
        <w:rPr>
          <w:b/>
          <w:color w:val="000000"/>
          <w:sz w:val="20"/>
          <w:szCs w:val="20"/>
          <w:lang w:val="kk-KZ"/>
        </w:rPr>
      </w:pPr>
      <w:r w:rsidRPr="00C150D1">
        <w:rPr>
          <w:color w:val="000000"/>
          <w:sz w:val="20"/>
          <w:szCs w:val="20"/>
          <w:lang w:val="kk-KZ"/>
        </w:rPr>
        <w:t>- шаруашылық қызмет пен бизнестің ұйымдастырушылық аспектілері</w:t>
      </w:r>
      <w:r w:rsidRPr="00C150D1">
        <w:rPr>
          <w:b/>
          <w:color w:val="000000"/>
          <w:sz w:val="20"/>
          <w:szCs w:val="20"/>
          <w:lang w:val="kk-KZ"/>
        </w:rPr>
        <w:t xml:space="preserve">; </w:t>
      </w:r>
    </w:p>
    <w:p w:rsidR="005E6CF8" w:rsidRPr="00C150D1" w:rsidRDefault="005E6CF8" w:rsidP="00C150D1">
      <w:pPr>
        <w:ind w:firstLine="567"/>
        <w:jc w:val="both"/>
        <w:rPr>
          <w:b/>
          <w:color w:val="000000"/>
          <w:sz w:val="20"/>
          <w:szCs w:val="20"/>
          <w:lang w:val="kk-KZ"/>
        </w:rPr>
      </w:pPr>
      <w:r w:rsidRPr="00C150D1">
        <w:rPr>
          <w:b/>
          <w:color w:val="000000"/>
          <w:sz w:val="20"/>
          <w:szCs w:val="20"/>
          <w:lang w:val="kk-KZ"/>
        </w:rPr>
        <w:t xml:space="preserve"> 8.4 кәсіби қызмет түрлері:</w:t>
      </w:r>
    </w:p>
    <w:p w:rsidR="005E6CF8" w:rsidRPr="00C150D1" w:rsidRDefault="005E6CF8" w:rsidP="00C150D1">
      <w:pPr>
        <w:ind w:firstLine="567"/>
        <w:jc w:val="both"/>
        <w:rPr>
          <w:color w:val="000000"/>
          <w:sz w:val="20"/>
          <w:szCs w:val="20"/>
          <w:lang w:val="kk-KZ"/>
        </w:rPr>
      </w:pPr>
      <w:r w:rsidRPr="00C150D1">
        <w:rPr>
          <w:b/>
          <w:color w:val="000000"/>
          <w:sz w:val="20"/>
          <w:szCs w:val="20"/>
          <w:lang w:val="kk-KZ"/>
        </w:rPr>
        <w:t>-</w:t>
      </w:r>
      <w:r w:rsidRPr="00C150D1">
        <w:rPr>
          <w:color w:val="000000"/>
          <w:sz w:val="20"/>
          <w:szCs w:val="20"/>
          <w:lang w:val="kk-KZ"/>
        </w:rPr>
        <w:t xml:space="preserve">ғылыми және ғылыми-педагогикалық қызмет саласында ақпараттық ағындардың тез жаңаруы және тез өсуі жағдайында; </w:t>
      </w:r>
    </w:p>
    <w:p w:rsidR="005E6CF8" w:rsidRPr="00C150D1" w:rsidRDefault="005E6CF8" w:rsidP="00C150D1">
      <w:pPr>
        <w:ind w:firstLine="567"/>
        <w:jc w:val="both"/>
        <w:rPr>
          <w:color w:val="000000"/>
          <w:sz w:val="20"/>
          <w:szCs w:val="20"/>
        </w:rPr>
      </w:pPr>
      <w:r w:rsidRPr="00C150D1">
        <w:rPr>
          <w:color w:val="000000"/>
          <w:sz w:val="20"/>
          <w:szCs w:val="20"/>
        </w:rPr>
        <w:t>- теориялық және эксперименттік зерттеулер жүргізу;</w:t>
      </w:r>
    </w:p>
    <w:p w:rsidR="005E6CF8" w:rsidRPr="00C150D1" w:rsidRDefault="005E6CF8" w:rsidP="00C150D1">
      <w:pPr>
        <w:ind w:firstLine="567"/>
        <w:jc w:val="both"/>
        <w:rPr>
          <w:color w:val="000000"/>
          <w:sz w:val="20"/>
          <w:szCs w:val="20"/>
        </w:rPr>
      </w:pPr>
      <w:r w:rsidRPr="00C150D1">
        <w:rPr>
          <w:color w:val="000000"/>
          <w:sz w:val="20"/>
          <w:szCs w:val="20"/>
        </w:rPr>
        <w:t xml:space="preserve">- </w:t>
      </w:r>
      <w:r w:rsidRPr="00C150D1">
        <w:rPr>
          <w:color w:val="000000"/>
          <w:sz w:val="20"/>
          <w:szCs w:val="20"/>
          <w:lang w:val="kk-KZ"/>
        </w:rPr>
        <w:t>э</w:t>
      </w:r>
      <w:r w:rsidRPr="00C150D1">
        <w:rPr>
          <w:color w:val="000000"/>
          <w:sz w:val="20"/>
          <w:szCs w:val="20"/>
        </w:rPr>
        <w:t>кономикалық зерттеулер мен оларды шешудегі теориялық және қолданбалы есептер;</w:t>
      </w:r>
    </w:p>
    <w:p w:rsidR="005E6CF8" w:rsidRPr="00C150D1" w:rsidRDefault="005E6CF8" w:rsidP="00C150D1">
      <w:pPr>
        <w:ind w:firstLine="567"/>
        <w:jc w:val="both"/>
        <w:rPr>
          <w:color w:val="000000"/>
          <w:sz w:val="20"/>
          <w:szCs w:val="20"/>
        </w:rPr>
      </w:pPr>
      <w:r w:rsidRPr="00C150D1">
        <w:rPr>
          <w:color w:val="000000"/>
          <w:sz w:val="20"/>
          <w:szCs w:val="20"/>
        </w:rPr>
        <w:t xml:space="preserve">- </w:t>
      </w:r>
      <w:r w:rsidRPr="00C150D1">
        <w:rPr>
          <w:color w:val="000000"/>
          <w:sz w:val="20"/>
          <w:szCs w:val="20"/>
          <w:lang w:val="kk-KZ"/>
        </w:rPr>
        <w:t>у</w:t>
      </w:r>
      <w:r w:rsidRPr="00C150D1">
        <w:rPr>
          <w:color w:val="000000"/>
          <w:sz w:val="20"/>
          <w:szCs w:val="20"/>
        </w:rPr>
        <w:t xml:space="preserve">ниверситетте студенттердің педагогикалық дайындық мәселелері; </w:t>
      </w:r>
    </w:p>
    <w:p w:rsidR="005E6CF8" w:rsidRPr="00C150D1" w:rsidRDefault="005E6CF8" w:rsidP="00C150D1">
      <w:pPr>
        <w:ind w:firstLine="567"/>
        <w:jc w:val="both"/>
        <w:rPr>
          <w:color w:val="000000"/>
          <w:sz w:val="20"/>
          <w:szCs w:val="20"/>
          <w:lang w:val="kk-KZ"/>
        </w:rPr>
      </w:pPr>
      <w:r w:rsidRPr="00C150D1">
        <w:rPr>
          <w:color w:val="000000"/>
          <w:sz w:val="20"/>
          <w:szCs w:val="20"/>
        </w:rPr>
        <w:t>- экономика саласындағы мәселелерді кәсіби және жан-жақты талдау.</w:t>
      </w:r>
    </w:p>
    <w:p w:rsidR="005E6CF8" w:rsidRPr="00C150D1" w:rsidRDefault="005E6CF8" w:rsidP="00C150D1">
      <w:pPr>
        <w:ind w:firstLine="567"/>
        <w:jc w:val="both"/>
        <w:rPr>
          <w:color w:val="000000"/>
          <w:sz w:val="20"/>
          <w:szCs w:val="20"/>
          <w:lang w:val="kk-KZ"/>
        </w:rPr>
      </w:pPr>
      <w:r w:rsidRPr="00C150D1">
        <w:rPr>
          <w:b/>
          <w:color w:val="000000"/>
          <w:sz w:val="20"/>
          <w:szCs w:val="20"/>
          <w:lang w:val="kk-KZ"/>
        </w:rPr>
        <w:t xml:space="preserve"> 9.Негізгі құзыреттер</w:t>
      </w:r>
    </w:p>
    <w:p w:rsidR="005E6CF8" w:rsidRPr="00C150D1" w:rsidRDefault="005E6CF8" w:rsidP="00C150D1">
      <w:pPr>
        <w:ind w:firstLine="567"/>
        <w:jc w:val="both"/>
        <w:rPr>
          <w:b/>
          <w:color w:val="000000"/>
          <w:sz w:val="20"/>
          <w:szCs w:val="20"/>
          <w:lang w:val="kk-KZ"/>
        </w:rPr>
      </w:pPr>
      <w:r w:rsidRPr="00C150D1">
        <w:rPr>
          <w:b/>
          <w:color w:val="000000"/>
          <w:sz w:val="20"/>
          <w:szCs w:val="20"/>
          <w:lang w:val="kk-KZ"/>
        </w:rPr>
        <w:t xml:space="preserve"> 9.1.Жалпы негізгі құзыреттер:</w:t>
      </w:r>
    </w:p>
    <w:p w:rsidR="005E6CF8" w:rsidRPr="00C150D1" w:rsidRDefault="005E6CF8" w:rsidP="00C150D1">
      <w:pPr>
        <w:ind w:firstLine="567"/>
        <w:jc w:val="both"/>
        <w:rPr>
          <w:color w:val="000000"/>
          <w:sz w:val="20"/>
          <w:szCs w:val="20"/>
          <w:lang w:val="kk-KZ"/>
        </w:rPr>
      </w:pPr>
      <w:r w:rsidRPr="00C150D1">
        <w:rPr>
          <w:b/>
          <w:color w:val="000000"/>
          <w:sz w:val="20"/>
          <w:szCs w:val="20"/>
          <w:lang w:val="kk-KZ"/>
        </w:rPr>
        <w:t>9.1.1 Ана, шет тілдері саласында:</w:t>
      </w:r>
      <w:r w:rsidRPr="00C150D1">
        <w:rPr>
          <w:color w:val="000000"/>
          <w:sz w:val="20"/>
          <w:szCs w:val="20"/>
          <w:lang w:val="kk-KZ"/>
        </w:rPr>
        <w:t xml:space="preserve"> </w:t>
      </w:r>
      <w:r w:rsidR="00AC5441" w:rsidRPr="00C150D1">
        <w:rPr>
          <w:sz w:val="20"/>
          <w:szCs w:val="20"/>
          <w:lang w:val="kk-KZ"/>
        </w:rPr>
        <w:t xml:space="preserve">шешендік өнер, ауызша және жазбаша түрде өз ойларын дұрыс және логикалық ресімдеу, кәсіби қарым-қатынас және мәдениетаралық коммуникация дағдылары бар, ғылыми </w:t>
      </w:r>
      <w:r w:rsidR="00AC5441" w:rsidRPr="00C150D1">
        <w:rPr>
          <w:sz w:val="20"/>
          <w:szCs w:val="20"/>
          <w:lang w:val="kk-KZ"/>
        </w:rPr>
        <w:lastRenderedPageBreak/>
        <w:t>зерттеулер жүргізуге және жоғары оқу орындарында арнайы пәндерді оқытуды жүзеге асыруға мүмкіндік беретін кәсіби деңгейде шет тілін еркін меңгерген.</w:t>
      </w:r>
      <w:r w:rsidR="00AC5441" w:rsidRPr="00C150D1">
        <w:rPr>
          <w:b/>
          <w:color w:val="000000"/>
          <w:sz w:val="20"/>
          <w:szCs w:val="20"/>
          <w:lang w:val="kk-KZ"/>
        </w:rPr>
        <w:t xml:space="preserve"> </w:t>
      </w:r>
      <w:r w:rsidRPr="00C150D1">
        <w:rPr>
          <w:b/>
          <w:color w:val="000000"/>
          <w:sz w:val="20"/>
          <w:szCs w:val="20"/>
          <w:lang w:val="kk-KZ"/>
        </w:rPr>
        <w:t>(КК1);</w:t>
      </w:r>
    </w:p>
    <w:p w:rsidR="005E6CF8" w:rsidRPr="00C150D1" w:rsidRDefault="005E6CF8" w:rsidP="00C150D1">
      <w:pPr>
        <w:ind w:firstLine="567"/>
        <w:jc w:val="both"/>
        <w:rPr>
          <w:color w:val="000000"/>
          <w:sz w:val="20"/>
          <w:szCs w:val="20"/>
          <w:lang w:val="kk-KZ"/>
        </w:rPr>
      </w:pPr>
      <w:r w:rsidRPr="00C150D1">
        <w:rPr>
          <w:color w:val="000000"/>
          <w:sz w:val="20"/>
          <w:szCs w:val="20"/>
          <w:lang w:val="kk-KZ"/>
        </w:rPr>
        <w:t xml:space="preserve">- </w:t>
      </w:r>
      <w:r w:rsidR="00AC5441" w:rsidRPr="00C150D1">
        <w:rPr>
          <w:color w:val="000000"/>
          <w:sz w:val="20"/>
          <w:szCs w:val="20"/>
          <w:lang w:val="kk-KZ"/>
        </w:rPr>
        <w:t xml:space="preserve">күнделікті жағдайларда кәсіби міндеттерді шешу үшін математикалық ойлауды дамыту және қолдануға, өзінің кәсіби қызметінде ойлаудың математикалық тәсілдерін (логика, кеңістіктік ойлау) және презентацияларды (формулалар, модельдер, кестелер және т.б.) қолдануға қабілетті; дәлелдемелерге негізделген проблемалар мен қорытындыларды анықтау үшін әлемді түсіндіретін білім мен әдіснамалар негіздерін қолдануға, кәсіби міндеттерді шешу үшін өз білімі мен әдіснамасын қолдануға қабілетті. </w:t>
      </w:r>
      <w:r w:rsidRPr="00C150D1">
        <w:rPr>
          <w:b/>
          <w:color w:val="000000"/>
          <w:sz w:val="20"/>
          <w:szCs w:val="20"/>
          <w:lang w:val="kk-KZ"/>
        </w:rPr>
        <w:t>(КК2);</w:t>
      </w:r>
    </w:p>
    <w:p w:rsidR="005E6CF8" w:rsidRPr="00C150D1" w:rsidRDefault="005E6CF8" w:rsidP="00C150D1">
      <w:pPr>
        <w:ind w:firstLine="567"/>
        <w:jc w:val="both"/>
        <w:rPr>
          <w:color w:val="000000"/>
          <w:sz w:val="20"/>
          <w:szCs w:val="20"/>
          <w:lang w:val="kk-KZ"/>
        </w:rPr>
      </w:pPr>
      <w:r w:rsidRPr="00C150D1">
        <w:rPr>
          <w:color w:val="000000"/>
          <w:sz w:val="20"/>
          <w:szCs w:val="20"/>
          <w:lang w:val="kk-KZ"/>
        </w:rPr>
        <w:t xml:space="preserve">- </w:t>
      </w:r>
      <w:r w:rsidR="00AC5441" w:rsidRPr="00C150D1">
        <w:rPr>
          <w:color w:val="000000"/>
          <w:sz w:val="20"/>
          <w:szCs w:val="20"/>
          <w:lang w:val="kk-KZ"/>
        </w:rPr>
        <w:t xml:space="preserve">қазіргі заманғы ақпараттық технологияларды тарта отырып, ақпараттық-аналитикалық және ақпараттық-библиографиялық жұмыстарды жүргізе алады; қазіргі заманғы аспаптық құралдарды пайдалана отырып, бағдарламалау дағдыларын меңгере алады </w:t>
      </w:r>
      <w:r w:rsidRPr="00C150D1">
        <w:rPr>
          <w:b/>
          <w:color w:val="000000"/>
          <w:sz w:val="20"/>
          <w:szCs w:val="20"/>
          <w:lang w:val="kk-KZ"/>
        </w:rPr>
        <w:t>(КК3);</w:t>
      </w:r>
    </w:p>
    <w:p w:rsidR="005E6CF8" w:rsidRPr="00C150D1" w:rsidRDefault="005E6CF8" w:rsidP="00C150D1">
      <w:pPr>
        <w:ind w:firstLine="567"/>
        <w:jc w:val="both"/>
        <w:rPr>
          <w:b/>
          <w:color w:val="000000"/>
          <w:sz w:val="20"/>
          <w:szCs w:val="20"/>
          <w:lang w:val="kk-KZ"/>
        </w:rPr>
      </w:pPr>
      <w:r w:rsidRPr="00C150D1">
        <w:rPr>
          <w:b/>
          <w:color w:val="000000"/>
          <w:sz w:val="20"/>
          <w:szCs w:val="20"/>
          <w:lang w:val="kk-KZ"/>
        </w:rPr>
        <w:t>9.2 жалпы білім беру құзыреті:</w:t>
      </w:r>
    </w:p>
    <w:p w:rsidR="005E6CF8" w:rsidRPr="00C150D1" w:rsidRDefault="005E6CF8" w:rsidP="00C150D1">
      <w:pPr>
        <w:ind w:firstLine="567"/>
        <w:jc w:val="both"/>
        <w:rPr>
          <w:color w:val="000000"/>
          <w:sz w:val="20"/>
          <w:szCs w:val="20"/>
          <w:lang w:val="kk-KZ"/>
        </w:rPr>
      </w:pPr>
      <w:r w:rsidRPr="00C150D1">
        <w:rPr>
          <w:b/>
          <w:color w:val="000000"/>
          <w:sz w:val="20"/>
          <w:szCs w:val="20"/>
          <w:lang w:val="kk-KZ"/>
        </w:rPr>
        <w:t xml:space="preserve">-әлеуметтік - мәдени қызмет саласында: </w:t>
      </w:r>
      <w:r w:rsidR="00AC5441" w:rsidRPr="00C150D1">
        <w:rPr>
          <w:color w:val="000000"/>
          <w:sz w:val="20"/>
          <w:szCs w:val="20"/>
          <w:lang w:val="kk-KZ"/>
        </w:rPr>
        <w:t xml:space="preserve">бөлімше немесе ұйым қызметінің стратегиясын анықтауға, шешім қабылдауға және жауапкершілікті өзіне алуға, кәсіпорын мен қоғамның қажеттіліктерімен жеке мүдделердің ұштасуын көрсетуге, әріптестермен өзара іс-қимыл жасауға, ұжымда жұмыс істеуге дайын, кәсіби қызметтің мақсатын анықтауға және оларға қол жеткізудің барабар әдістері мен құралдарын таңдауға, іскерлік этика нормаларын сақтауға, этикалық және құқықтық мінез-құлық нормаларын меңгеруге қабілетті, жанжалдарды алдын ала және алып тастай алады, ойлау мәдениетін, ақпаратты жалпылау, талдау,, және өз қызметінде негізгі мәдени құндылықтарды, толеранттылықтың, диалог пен ынтымақтастықтың қазіргі заманғы қағидаттарын басшылыққа алуға қабілетті; өз тәжірибесін сын тұрғысынан қайта пайымдауға, түрлі жағдайларға бейімделуге қабілетті; қазіргі тұжырымдамаларды, процестер мен құбылыстарды зерделеудің теориялары мен тәсілдерін сын тұрғысынан талдай алады; жаңа проблемалар мен жағдайларды шешуде креативті ойлай және шығармашылықпен қарауға қабілетті; белсенді өмірлік ұстанымды түсінеді және жүргізе алады. </w:t>
      </w:r>
      <w:r w:rsidRPr="00C150D1">
        <w:rPr>
          <w:b/>
          <w:color w:val="000000"/>
          <w:sz w:val="20"/>
          <w:szCs w:val="20"/>
          <w:lang w:val="kk-KZ"/>
        </w:rPr>
        <w:t>(КК4);</w:t>
      </w:r>
    </w:p>
    <w:p w:rsidR="005E6CF8" w:rsidRPr="00C150D1" w:rsidRDefault="005E6CF8" w:rsidP="00C150D1">
      <w:pPr>
        <w:ind w:firstLine="567"/>
        <w:jc w:val="both"/>
        <w:rPr>
          <w:color w:val="000000"/>
          <w:sz w:val="20"/>
          <w:szCs w:val="20"/>
          <w:lang w:val="kk-KZ"/>
        </w:rPr>
      </w:pPr>
      <w:r w:rsidRPr="00C150D1">
        <w:rPr>
          <w:color w:val="000000"/>
          <w:sz w:val="20"/>
          <w:szCs w:val="20"/>
          <w:lang w:val="kk-KZ"/>
        </w:rPr>
        <w:t xml:space="preserve">- </w:t>
      </w:r>
      <w:r w:rsidRPr="00C150D1">
        <w:rPr>
          <w:b/>
          <w:color w:val="000000"/>
          <w:sz w:val="20"/>
          <w:szCs w:val="20"/>
          <w:lang w:val="kk-KZ"/>
        </w:rPr>
        <w:t>оқу қызметі саласында:</w:t>
      </w:r>
      <w:r w:rsidRPr="00C150D1">
        <w:rPr>
          <w:color w:val="000000"/>
          <w:sz w:val="20"/>
          <w:szCs w:val="20"/>
          <w:lang w:val="kk-KZ"/>
        </w:rPr>
        <w:t xml:space="preserve"> </w:t>
      </w:r>
      <w:r w:rsidR="00AC5441" w:rsidRPr="00C150D1">
        <w:rPr>
          <w:color w:val="000000"/>
          <w:sz w:val="20"/>
          <w:szCs w:val="20"/>
          <w:lang w:val="kk-KZ"/>
        </w:rPr>
        <w:t xml:space="preserve">ғылыми зерттеулер контекстінде идеяларды бірегей дамыту және қолдану үшін ғылым және кәсіби қызмет саласында алынған тұжырымдамалық білімді пайдалана алады; процестер мен құбылыстарды талдаудың қазіргі концепцияларын, теориялары мен тәсілдерін сыни талдай алады; жаңа таныс емес жағдайларда зерттеу міндеттерін шешу үшін әртүрлі пәндер шеңберінде алынған білімді біріктіре алады; ғылыми таным әдіснамасын біледі; ғылыми қызметті ұйымдастыру принциптері мен құрылымын біледі, ғылыми-зерттеу іс-әрекеті, стандартты ғылыми есептерді шешу; ғылыми жобаларды және кәсіби саладағы зерттеулерді орындауға; қолданбалы білімді тұрақты жаңартуды қамтамасыз ету, инвестициялық және инновациялық жобалардың техникалық-экономикалық негіздемесін кеңейту тәсілдерінде Құзыретті. кәсіби дағдылары мен </w:t>
      </w:r>
      <w:r w:rsidRPr="00C150D1">
        <w:rPr>
          <w:b/>
          <w:color w:val="000000"/>
          <w:sz w:val="20"/>
          <w:szCs w:val="20"/>
          <w:lang w:val="kk-KZ"/>
        </w:rPr>
        <w:t>(КК5);</w:t>
      </w:r>
    </w:p>
    <w:p w:rsidR="005E6CF8" w:rsidRPr="00C150D1" w:rsidRDefault="005E6CF8" w:rsidP="00C150D1">
      <w:pPr>
        <w:ind w:firstLine="567"/>
        <w:jc w:val="both"/>
        <w:rPr>
          <w:color w:val="000000"/>
          <w:sz w:val="20"/>
          <w:szCs w:val="20"/>
          <w:lang w:val="kk-KZ"/>
        </w:rPr>
      </w:pPr>
      <w:r w:rsidRPr="00C150D1">
        <w:rPr>
          <w:color w:val="000000"/>
          <w:sz w:val="20"/>
          <w:szCs w:val="20"/>
          <w:lang w:val="kk-KZ"/>
        </w:rPr>
        <w:t xml:space="preserve">- </w:t>
      </w:r>
      <w:r w:rsidRPr="00C150D1">
        <w:rPr>
          <w:b/>
          <w:color w:val="000000"/>
          <w:sz w:val="20"/>
          <w:szCs w:val="20"/>
          <w:lang w:val="kk-KZ"/>
        </w:rPr>
        <w:t>кәсіпкерлік, экономикалық қызмет саласында</w:t>
      </w:r>
      <w:r w:rsidRPr="00C150D1">
        <w:rPr>
          <w:color w:val="000000"/>
          <w:sz w:val="20"/>
          <w:szCs w:val="20"/>
          <w:lang w:val="kk-KZ"/>
        </w:rPr>
        <w:t xml:space="preserve">: </w:t>
      </w:r>
      <w:r w:rsidR="00AC5441" w:rsidRPr="00C150D1">
        <w:rPr>
          <w:color w:val="000000"/>
          <w:sz w:val="20"/>
          <w:szCs w:val="20"/>
          <w:lang w:val="kk-KZ"/>
        </w:rPr>
        <w:t>Қызмет үшін мүмкіндіктерді көре білу және еңбек инфрақұрылымын, конъюнктураны және нарығын жақсы білу; кәсіпорындар мен кәсіпкерлердің этикалық қағидаларын ұстану; жоспарлау, ұйымдастыру, басқару, өзіне ұстау, жіберу, ақпараттандыру, бағалау және жүргізу; келіссөз жүргізуді ұйымдастыру және жүргізу; өз бетінше және ұжымда жұмыс істеу; жағдайды бағалау, күшті және әлсіз жақтарын анықтау, тәуекел ету; бастаманы өз мойнына алу, оза әрекет ету, жеке және қоғамдық өмірде, сондай-ақ; басқаларды уәждеу және мақсатқа жетуде дәлелді және батыл болу</w:t>
      </w:r>
      <w:r w:rsidRPr="00C150D1">
        <w:rPr>
          <w:color w:val="000000"/>
          <w:sz w:val="20"/>
          <w:szCs w:val="20"/>
          <w:lang w:val="kk-KZ"/>
        </w:rPr>
        <w:t xml:space="preserve"> </w:t>
      </w:r>
      <w:r w:rsidRPr="00C150D1">
        <w:rPr>
          <w:b/>
          <w:color w:val="000000"/>
          <w:sz w:val="20"/>
          <w:szCs w:val="20"/>
          <w:lang w:val="kk-KZ"/>
        </w:rPr>
        <w:t>(КК6);</w:t>
      </w:r>
    </w:p>
    <w:p w:rsidR="007617BF" w:rsidRPr="00C150D1" w:rsidRDefault="007617BF" w:rsidP="00C150D1">
      <w:pPr>
        <w:ind w:firstLine="567"/>
        <w:jc w:val="both"/>
        <w:rPr>
          <w:b/>
          <w:color w:val="000000"/>
          <w:sz w:val="20"/>
          <w:szCs w:val="20"/>
          <w:lang w:val="kk-KZ"/>
        </w:rPr>
      </w:pPr>
      <w:r w:rsidRPr="00C150D1">
        <w:rPr>
          <w:b/>
          <w:color w:val="000000"/>
          <w:sz w:val="20"/>
          <w:szCs w:val="20"/>
          <w:lang w:val="kk-KZ"/>
        </w:rPr>
        <w:t>9.3 кәсіби (арнайы) негізгі құзыреттер:</w:t>
      </w:r>
    </w:p>
    <w:p w:rsidR="007617BF" w:rsidRPr="00C150D1" w:rsidRDefault="007617BF" w:rsidP="00C150D1">
      <w:pPr>
        <w:ind w:firstLine="567"/>
        <w:jc w:val="both"/>
        <w:rPr>
          <w:b/>
          <w:color w:val="000000"/>
          <w:sz w:val="20"/>
          <w:szCs w:val="20"/>
          <w:lang w:val="kk-KZ"/>
        </w:rPr>
      </w:pPr>
      <w:r w:rsidRPr="00C150D1">
        <w:rPr>
          <w:b/>
          <w:color w:val="000000"/>
          <w:sz w:val="20"/>
          <w:szCs w:val="20"/>
          <w:lang w:val="kk-KZ"/>
        </w:rPr>
        <w:t xml:space="preserve">    Түсінік қалыптастыру: </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ғылым эволюциясының негізгі даму кезеңдері мен парадигмаларының ауысуы туралы </w:t>
      </w:r>
      <w:r w:rsidRPr="00C150D1">
        <w:rPr>
          <w:b/>
          <w:color w:val="000000"/>
          <w:sz w:val="20"/>
          <w:szCs w:val="20"/>
          <w:lang w:val="kk-KZ"/>
        </w:rPr>
        <w:t>(КК7);</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жаратылыстану (әлеуметтік, гуманитарлық, экономикалық) ғылымының пәндік, дүниетанымдық және әдіснамалық ерекшелігі туралы </w:t>
      </w:r>
      <w:r w:rsidRPr="00C150D1">
        <w:rPr>
          <w:b/>
          <w:color w:val="000000"/>
          <w:sz w:val="20"/>
          <w:szCs w:val="20"/>
          <w:lang w:val="kk-KZ"/>
        </w:rPr>
        <w:t>(КК8);</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тиісті білім саласындағы ғылыми мектептер, олардың теориялық және практикалық әзірлемелері туралы </w:t>
      </w:r>
      <w:r w:rsidRPr="00C150D1">
        <w:rPr>
          <w:b/>
          <w:color w:val="000000"/>
          <w:sz w:val="20"/>
          <w:szCs w:val="20"/>
          <w:lang w:val="kk-KZ"/>
        </w:rPr>
        <w:t xml:space="preserve">(КК9); </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ғылыми әзірлемелерді практикалық қызметке енгізу тетігі туралы </w:t>
      </w:r>
      <w:r w:rsidRPr="00C150D1">
        <w:rPr>
          <w:b/>
          <w:color w:val="000000"/>
          <w:sz w:val="20"/>
          <w:szCs w:val="20"/>
          <w:lang w:val="kk-KZ"/>
        </w:rPr>
        <w:t>(КК10);</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зерттеуші-ғалымдың педагогикалық және ғылыми этикасы туралы </w:t>
      </w:r>
      <w:r w:rsidRPr="00C150D1">
        <w:rPr>
          <w:b/>
          <w:color w:val="000000"/>
          <w:sz w:val="20"/>
          <w:szCs w:val="20"/>
          <w:lang w:val="kk-KZ"/>
        </w:rPr>
        <w:t>(КК11).</w:t>
      </w:r>
    </w:p>
    <w:p w:rsidR="007617BF" w:rsidRPr="00C150D1" w:rsidRDefault="007617BF" w:rsidP="00C150D1">
      <w:pPr>
        <w:ind w:firstLine="567"/>
        <w:jc w:val="both"/>
        <w:rPr>
          <w:color w:val="000000"/>
          <w:sz w:val="20"/>
          <w:szCs w:val="20"/>
          <w:lang w:val="kk-KZ"/>
        </w:rPr>
      </w:pPr>
      <w:r w:rsidRPr="00C150D1">
        <w:rPr>
          <w:b/>
          <w:color w:val="000000"/>
          <w:sz w:val="20"/>
          <w:szCs w:val="20"/>
          <w:lang w:val="kk-KZ"/>
        </w:rPr>
        <w:t xml:space="preserve">        Білу</w:t>
      </w:r>
      <w:r w:rsidRPr="00C150D1">
        <w:rPr>
          <w:color w:val="000000"/>
          <w:sz w:val="20"/>
          <w:szCs w:val="20"/>
          <w:lang w:val="kk-KZ"/>
        </w:rPr>
        <w:t xml:space="preserve">: </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w:t>
      </w:r>
      <w:r w:rsidR="001E4941" w:rsidRPr="00C150D1">
        <w:rPr>
          <w:color w:val="000000"/>
          <w:sz w:val="20"/>
          <w:szCs w:val="20"/>
          <w:lang w:val="kk-KZ"/>
        </w:rPr>
        <w:t xml:space="preserve">жаһандану және интернационализация жағдайындағы отандық және шетелдік ғылымның дамуының қазіргі тенденциялары, бағыттары мен заңдылықтары; ғылыми таным әдістемесі </w:t>
      </w:r>
      <w:r w:rsidRPr="00C150D1">
        <w:rPr>
          <w:b/>
          <w:color w:val="000000"/>
          <w:sz w:val="20"/>
          <w:szCs w:val="20"/>
          <w:lang w:val="kk-KZ"/>
        </w:rPr>
        <w:t>(КК1</w:t>
      </w:r>
      <w:r w:rsidR="001E4941" w:rsidRPr="00C150D1">
        <w:rPr>
          <w:b/>
          <w:color w:val="000000"/>
          <w:sz w:val="20"/>
          <w:szCs w:val="20"/>
          <w:lang w:val="kk-KZ"/>
        </w:rPr>
        <w:t>2</w:t>
      </w:r>
      <w:r w:rsidRPr="00C150D1">
        <w:rPr>
          <w:b/>
          <w:color w:val="000000"/>
          <w:sz w:val="20"/>
          <w:szCs w:val="20"/>
          <w:lang w:val="kk-KZ"/>
        </w:rPr>
        <w:t>);</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тиісті саладағы әлемдік және қазақстандық ғылымның жетістіктері </w:t>
      </w:r>
      <w:r w:rsidRPr="00C150D1">
        <w:rPr>
          <w:b/>
          <w:color w:val="000000"/>
          <w:sz w:val="20"/>
          <w:szCs w:val="20"/>
          <w:lang w:val="kk-KZ"/>
        </w:rPr>
        <w:t>(КК13);</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w:t>
      </w:r>
      <w:r w:rsidR="001E4941" w:rsidRPr="00C150D1">
        <w:rPr>
          <w:color w:val="000000"/>
          <w:sz w:val="20"/>
          <w:szCs w:val="20"/>
          <w:lang w:val="kk-KZ"/>
        </w:rPr>
        <w:t>ғылыми коммуникация мен халықаралық ынтымақтастықты жүзеге асыру үшін шетел тілін жетік меңгерген</w:t>
      </w:r>
      <w:r w:rsidRPr="00C150D1">
        <w:rPr>
          <w:color w:val="000000"/>
          <w:sz w:val="20"/>
          <w:szCs w:val="20"/>
          <w:lang w:val="kk-KZ"/>
        </w:rPr>
        <w:t xml:space="preserve"> </w:t>
      </w:r>
      <w:r w:rsidRPr="00C150D1">
        <w:rPr>
          <w:b/>
          <w:color w:val="000000"/>
          <w:sz w:val="20"/>
          <w:szCs w:val="20"/>
          <w:lang w:val="kk-KZ"/>
        </w:rPr>
        <w:t>(КК14);</w:t>
      </w:r>
    </w:p>
    <w:p w:rsidR="007617BF" w:rsidRPr="00C150D1" w:rsidRDefault="007617BF" w:rsidP="00C150D1">
      <w:pPr>
        <w:ind w:firstLine="567"/>
        <w:jc w:val="both"/>
        <w:rPr>
          <w:b/>
          <w:color w:val="000000"/>
          <w:sz w:val="20"/>
          <w:szCs w:val="20"/>
          <w:lang w:val="kk-KZ"/>
        </w:rPr>
      </w:pPr>
      <w:r w:rsidRPr="00C150D1">
        <w:rPr>
          <w:b/>
          <w:color w:val="000000"/>
          <w:sz w:val="20"/>
          <w:szCs w:val="20"/>
          <w:lang w:val="kk-KZ"/>
        </w:rPr>
        <w:t xml:space="preserve">      Меңгеру:</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ғылыми зерттеулер үдерісін ұйымдастыру, жоспарлау және іске асыру</w:t>
      </w:r>
      <w:r w:rsidRPr="00C150D1">
        <w:rPr>
          <w:b/>
          <w:color w:val="000000"/>
          <w:sz w:val="20"/>
          <w:szCs w:val="20"/>
          <w:lang w:val="kk-KZ"/>
        </w:rPr>
        <w:t>(КК15);</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w:t>
      </w:r>
      <w:r w:rsidR="001E4941" w:rsidRPr="00C150D1">
        <w:rPr>
          <w:color w:val="000000"/>
          <w:sz w:val="20"/>
          <w:szCs w:val="20"/>
          <w:lang w:val="kk-KZ"/>
        </w:rPr>
        <w:t>зерттеу саласындағы әртүрлі теориялық тұжырымдамаларды талдау, бағалау және салыстыру және қорытынды жасау; отандық және шетелдік дереккөздерден ақпаратты талдау және өңдеу</w:t>
      </w:r>
      <w:r w:rsidRPr="00C150D1">
        <w:rPr>
          <w:color w:val="000000"/>
          <w:sz w:val="20"/>
          <w:szCs w:val="20"/>
          <w:lang w:val="kk-KZ"/>
        </w:rPr>
        <w:t xml:space="preserve"> </w:t>
      </w:r>
      <w:r w:rsidRPr="00C150D1">
        <w:rPr>
          <w:b/>
          <w:color w:val="000000"/>
          <w:sz w:val="20"/>
          <w:szCs w:val="20"/>
          <w:lang w:val="kk-KZ"/>
        </w:rPr>
        <w:t>(КК1</w:t>
      </w:r>
      <w:r w:rsidR="001E4941" w:rsidRPr="00C150D1">
        <w:rPr>
          <w:b/>
          <w:color w:val="000000"/>
          <w:sz w:val="20"/>
          <w:szCs w:val="20"/>
          <w:lang w:val="kk-KZ"/>
        </w:rPr>
        <w:t>6</w:t>
      </w:r>
      <w:r w:rsidRPr="00C150D1">
        <w:rPr>
          <w:b/>
          <w:color w:val="000000"/>
          <w:sz w:val="20"/>
          <w:szCs w:val="20"/>
          <w:lang w:val="kk-KZ"/>
        </w:rPr>
        <w:t>);</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қазіргі заманғы теориялар мен талдау әдістері негізінде академиялық тұтастықпен сипатталатын өзіндік ғылыми зерттеу жүргізу </w:t>
      </w:r>
      <w:r w:rsidRPr="00C150D1">
        <w:rPr>
          <w:b/>
          <w:color w:val="000000"/>
          <w:sz w:val="20"/>
          <w:szCs w:val="20"/>
          <w:lang w:val="kk-KZ"/>
        </w:rPr>
        <w:t>(КК17);</w:t>
      </w:r>
    </w:p>
    <w:p w:rsidR="007617BF" w:rsidRPr="00C150D1" w:rsidRDefault="007617BF" w:rsidP="00C150D1">
      <w:pPr>
        <w:ind w:firstLine="567"/>
        <w:jc w:val="both"/>
        <w:rPr>
          <w:b/>
          <w:color w:val="000000"/>
          <w:sz w:val="20"/>
          <w:szCs w:val="20"/>
          <w:lang w:val="kk-KZ"/>
        </w:rPr>
      </w:pPr>
      <w:r w:rsidRPr="00C150D1">
        <w:rPr>
          <w:b/>
          <w:color w:val="000000"/>
          <w:sz w:val="20"/>
          <w:szCs w:val="20"/>
          <w:lang w:val="kk-KZ"/>
        </w:rPr>
        <w:t xml:space="preserve">Дағды игеру: </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әртүрлі ғылыми теориялар мен идеяларды сыни талдау, бағалау және салыстыру, аналитикалық және эксперименттік ғылыми қызмет </w:t>
      </w:r>
      <w:r w:rsidRPr="00C150D1">
        <w:rPr>
          <w:b/>
          <w:color w:val="000000"/>
          <w:sz w:val="20"/>
          <w:szCs w:val="20"/>
          <w:lang w:val="kk-KZ"/>
        </w:rPr>
        <w:t>(КК18);</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w:t>
      </w:r>
      <w:r w:rsidR="001E4941" w:rsidRPr="00C150D1">
        <w:rPr>
          <w:color w:val="000000"/>
          <w:sz w:val="20"/>
          <w:szCs w:val="20"/>
          <w:lang w:val="kk-KZ"/>
        </w:rPr>
        <w:t xml:space="preserve">ғылыми іс-шараларға, іргелі ғылыми отандық және халықаралық жобаларға қатысу </w:t>
      </w:r>
      <w:r w:rsidRPr="00C150D1">
        <w:rPr>
          <w:b/>
          <w:color w:val="000000"/>
          <w:sz w:val="20"/>
          <w:szCs w:val="20"/>
          <w:lang w:val="kk-KZ"/>
        </w:rPr>
        <w:t>(КК19);</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w:t>
      </w:r>
      <w:r w:rsidR="001E4941" w:rsidRPr="00C150D1">
        <w:rPr>
          <w:color w:val="000000"/>
          <w:sz w:val="20"/>
          <w:szCs w:val="20"/>
          <w:lang w:val="kk-KZ"/>
        </w:rPr>
        <w:t xml:space="preserve">қазақстандық және шетелдік тәжірибе негізінде көшбасшылық басқару және ұжымды басқару </w:t>
      </w:r>
      <w:r w:rsidRPr="00C150D1">
        <w:rPr>
          <w:b/>
          <w:color w:val="000000"/>
          <w:sz w:val="20"/>
          <w:szCs w:val="20"/>
          <w:lang w:val="kk-KZ"/>
        </w:rPr>
        <w:t>(КК20);</w:t>
      </w:r>
    </w:p>
    <w:p w:rsidR="007617BF" w:rsidRPr="00C150D1" w:rsidRDefault="007617BF" w:rsidP="00C150D1">
      <w:pPr>
        <w:ind w:firstLine="567"/>
        <w:jc w:val="both"/>
        <w:rPr>
          <w:color w:val="000000"/>
          <w:sz w:val="20"/>
          <w:szCs w:val="20"/>
          <w:lang w:val="kk-KZ"/>
        </w:rPr>
      </w:pPr>
      <w:r w:rsidRPr="00C150D1">
        <w:rPr>
          <w:color w:val="000000"/>
          <w:sz w:val="20"/>
          <w:szCs w:val="20"/>
          <w:lang w:val="kk-KZ"/>
        </w:rPr>
        <w:lastRenderedPageBreak/>
        <w:t>- ғылыми және ғылыми-педагогикалық қызметке жауапты және шығармашылық қарым-қатынас</w:t>
      </w:r>
      <w:r w:rsidRPr="00C150D1">
        <w:rPr>
          <w:b/>
          <w:color w:val="000000"/>
          <w:sz w:val="20"/>
          <w:szCs w:val="20"/>
          <w:lang w:val="kk-KZ"/>
        </w:rPr>
        <w:t>(КК21);</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заманауи ақпараттық және инновациялық технологияларды</w:t>
      </w:r>
      <w:r w:rsidRPr="00C150D1">
        <w:rPr>
          <w:b/>
          <w:color w:val="000000"/>
          <w:sz w:val="20"/>
          <w:szCs w:val="20"/>
          <w:lang w:val="kk-KZ"/>
        </w:rPr>
        <w:t xml:space="preserve"> (КК22);</w:t>
      </w:r>
    </w:p>
    <w:p w:rsidR="005E6CF8" w:rsidRPr="00C150D1" w:rsidRDefault="007617BF" w:rsidP="00C150D1">
      <w:pPr>
        <w:ind w:firstLine="567"/>
        <w:jc w:val="both"/>
        <w:rPr>
          <w:color w:val="000000"/>
          <w:sz w:val="20"/>
          <w:szCs w:val="20"/>
          <w:lang w:val="kk-KZ"/>
        </w:rPr>
      </w:pPr>
      <w:r w:rsidRPr="00C150D1">
        <w:rPr>
          <w:color w:val="000000"/>
          <w:sz w:val="20"/>
          <w:szCs w:val="20"/>
          <w:lang w:val="kk-KZ"/>
        </w:rPr>
        <w:t xml:space="preserve">- ғылыми ашылулар мен әзірлемелерге зияткерлік меншік құқығын қорғау </w:t>
      </w:r>
      <w:r w:rsidRPr="00C150D1">
        <w:rPr>
          <w:b/>
          <w:color w:val="000000"/>
          <w:sz w:val="20"/>
          <w:szCs w:val="20"/>
          <w:lang w:val="kk-KZ"/>
        </w:rPr>
        <w:t>(КК23).</w:t>
      </w:r>
    </w:p>
    <w:p w:rsidR="007617BF" w:rsidRPr="00C150D1" w:rsidRDefault="007617BF" w:rsidP="00C150D1">
      <w:pPr>
        <w:ind w:firstLine="567"/>
        <w:jc w:val="both"/>
        <w:rPr>
          <w:b/>
          <w:color w:val="000000"/>
          <w:sz w:val="20"/>
          <w:szCs w:val="20"/>
          <w:lang w:val="kk-KZ"/>
        </w:rPr>
      </w:pPr>
      <w:r w:rsidRPr="00C150D1">
        <w:rPr>
          <w:b/>
          <w:color w:val="000000"/>
          <w:sz w:val="20"/>
          <w:szCs w:val="20"/>
          <w:lang w:val="kk-KZ"/>
        </w:rPr>
        <w:t xml:space="preserve">      Сұрақтарда құзыретті болу:</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экономикалық ғылымның базалық теориялық экономикалық және әдіснамалық ұғымдарын зерттеу және ғылыми экономикалық зерттеулерді ұйымдастыру және жүргізу әдістерін зерттеу</w:t>
      </w:r>
      <w:r w:rsidRPr="00C150D1">
        <w:rPr>
          <w:b/>
          <w:color w:val="000000"/>
          <w:sz w:val="20"/>
          <w:szCs w:val="20"/>
          <w:lang w:val="kk-KZ"/>
        </w:rPr>
        <w:t>(КК24);</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Қазақстандық ақпараттық және коммуникациялық технологияларды құру және қолдану, олардың халықаралық деңгейде бәсекеге қабілеттілігін қамтамасыз ету </w:t>
      </w:r>
      <w:r w:rsidRPr="00C150D1">
        <w:rPr>
          <w:b/>
          <w:color w:val="000000"/>
          <w:sz w:val="20"/>
          <w:szCs w:val="20"/>
          <w:lang w:val="kk-KZ"/>
        </w:rPr>
        <w:t>(КК25);</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бенефициарларды және стратегияны іске асырудың әлеуетті қатысушыларын анықтау </w:t>
      </w:r>
      <w:r w:rsidRPr="00C150D1">
        <w:rPr>
          <w:b/>
          <w:color w:val="000000"/>
          <w:sz w:val="20"/>
          <w:szCs w:val="20"/>
          <w:lang w:val="kk-KZ"/>
        </w:rPr>
        <w:t>(КК 26);</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ұлттық нарықтық шаруашылықты дамыту модельдерін қолдану</w:t>
      </w:r>
      <w:r w:rsidRPr="00C150D1">
        <w:rPr>
          <w:b/>
          <w:color w:val="000000"/>
          <w:sz w:val="20"/>
          <w:szCs w:val="20"/>
          <w:lang w:val="kk-KZ"/>
        </w:rPr>
        <w:t>(КК 27);</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xml:space="preserve">- команданы қалыптастырудың әрбір кезеңінде тиімді дамыту технологиясын қолдану </w:t>
      </w:r>
      <w:r w:rsidRPr="00C150D1">
        <w:rPr>
          <w:b/>
          <w:color w:val="000000"/>
          <w:sz w:val="20"/>
          <w:szCs w:val="20"/>
          <w:lang w:val="kk-KZ"/>
        </w:rPr>
        <w:t>(КК28);</w:t>
      </w:r>
    </w:p>
    <w:p w:rsidR="007617BF" w:rsidRPr="00C150D1" w:rsidRDefault="007617BF" w:rsidP="00C150D1">
      <w:pPr>
        <w:ind w:firstLine="567"/>
        <w:jc w:val="both"/>
        <w:rPr>
          <w:color w:val="000000"/>
          <w:sz w:val="20"/>
          <w:szCs w:val="20"/>
          <w:lang w:val="kk-KZ"/>
        </w:rPr>
      </w:pPr>
      <w:r w:rsidRPr="00C150D1">
        <w:rPr>
          <w:color w:val="000000"/>
          <w:sz w:val="20"/>
          <w:szCs w:val="20"/>
          <w:lang w:val="kk-KZ"/>
        </w:rPr>
        <w:t>- бизнес-жоспардың негізгі бөлімдерін талдау және бағалау</w:t>
      </w:r>
      <w:r w:rsidRPr="00C150D1">
        <w:rPr>
          <w:b/>
          <w:color w:val="000000"/>
          <w:sz w:val="20"/>
          <w:szCs w:val="20"/>
          <w:lang w:val="kk-KZ"/>
        </w:rPr>
        <w:t xml:space="preserve"> (КК 29);</w:t>
      </w:r>
    </w:p>
    <w:p w:rsidR="005E6CF8" w:rsidRPr="00C150D1" w:rsidRDefault="007617BF" w:rsidP="00C150D1">
      <w:pPr>
        <w:ind w:firstLine="567"/>
        <w:jc w:val="both"/>
        <w:rPr>
          <w:b/>
          <w:color w:val="000000"/>
          <w:sz w:val="20"/>
          <w:szCs w:val="20"/>
          <w:lang w:val="kk-KZ"/>
        </w:rPr>
      </w:pPr>
      <w:r w:rsidRPr="00C150D1">
        <w:rPr>
          <w:color w:val="000000"/>
          <w:sz w:val="20"/>
          <w:szCs w:val="20"/>
          <w:lang w:val="kk-KZ"/>
        </w:rPr>
        <w:t xml:space="preserve"> - ҚР ақпараттық экономиканы қалыптастыруға жаһанданудың әсері </w:t>
      </w:r>
      <w:r w:rsidRPr="00C150D1">
        <w:rPr>
          <w:b/>
          <w:color w:val="000000"/>
          <w:sz w:val="20"/>
          <w:szCs w:val="20"/>
          <w:lang w:val="kk-KZ"/>
        </w:rPr>
        <w:t>(КК30).</w:t>
      </w:r>
    </w:p>
    <w:p w:rsidR="0054694D" w:rsidRPr="00C150D1" w:rsidRDefault="0054694D" w:rsidP="00C150D1">
      <w:pPr>
        <w:ind w:firstLine="567"/>
        <w:jc w:val="both"/>
        <w:rPr>
          <w:color w:val="000000"/>
          <w:sz w:val="20"/>
          <w:szCs w:val="20"/>
          <w:lang w:val="kk-KZ"/>
        </w:rPr>
      </w:pPr>
    </w:p>
    <w:p w:rsidR="007617BF" w:rsidRPr="00C150D1" w:rsidRDefault="007617BF" w:rsidP="00C150D1">
      <w:pPr>
        <w:ind w:firstLine="567"/>
        <w:jc w:val="both"/>
        <w:rPr>
          <w:b/>
          <w:color w:val="000000"/>
          <w:sz w:val="20"/>
          <w:szCs w:val="20"/>
          <w:lang w:val="kk-KZ"/>
        </w:rPr>
      </w:pPr>
      <w:r w:rsidRPr="00C150D1">
        <w:rPr>
          <w:b/>
          <w:color w:val="000000"/>
          <w:sz w:val="20"/>
          <w:szCs w:val="20"/>
          <w:lang w:val="kk-KZ"/>
        </w:rPr>
        <w:t>10. Оқу нәтижесі:</w:t>
      </w:r>
    </w:p>
    <w:p w:rsidR="0054694D" w:rsidRPr="00C150D1" w:rsidRDefault="0054694D" w:rsidP="00C150D1">
      <w:pPr>
        <w:widowControl w:val="0"/>
        <w:ind w:firstLine="567"/>
        <w:jc w:val="both"/>
        <w:rPr>
          <w:sz w:val="20"/>
          <w:szCs w:val="20"/>
          <w:lang w:val="kk-KZ"/>
        </w:rPr>
      </w:pPr>
      <w:r w:rsidRPr="00C150D1">
        <w:rPr>
          <w:sz w:val="20"/>
          <w:szCs w:val="20"/>
          <w:lang w:val="kk-KZ"/>
        </w:rPr>
        <w:t>Дублиндік Дескрипторларға сәйкес оқытудың келесі нәтижелері қалыптасты:</w:t>
      </w:r>
    </w:p>
    <w:p w:rsidR="0054694D" w:rsidRPr="00C150D1" w:rsidRDefault="0054694D" w:rsidP="0054694D">
      <w:pPr>
        <w:widowControl w:val="0"/>
        <w:jc w:val="both"/>
        <w:rPr>
          <w:sz w:val="20"/>
          <w:szCs w:val="20"/>
          <w:lang w:val="kk-KZ"/>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7087"/>
      </w:tblGrid>
      <w:tr w:rsidR="0054694D" w:rsidRPr="00C150D1" w:rsidTr="00C150D1">
        <w:trPr>
          <w:trHeight w:val="203"/>
        </w:trPr>
        <w:tc>
          <w:tcPr>
            <w:tcW w:w="3120" w:type="dxa"/>
            <w:shd w:val="clear" w:color="auto" w:fill="F2DBDB" w:themeFill="accent2" w:themeFillTint="33"/>
          </w:tcPr>
          <w:p w:rsidR="0054694D" w:rsidRPr="00C150D1" w:rsidRDefault="0054694D" w:rsidP="001E7480">
            <w:pPr>
              <w:autoSpaceDE w:val="0"/>
              <w:autoSpaceDN w:val="0"/>
              <w:adjustRightInd w:val="0"/>
              <w:jc w:val="center"/>
              <w:rPr>
                <w:b/>
                <w:sz w:val="20"/>
                <w:szCs w:val="20"/>
              </w:rPr>
            </w:pPr>
            <w:r w:rsidRPr="00C150D1">
              <w:rPr>
                <w:rFonts w:eastAsia="Calibri"/>
                <w:b/>
                <w:bCs/>
                <w:kern w:val="24"/>
                <w:sz w:val="20"/>
                <w:szCs w:val="20"/>
              </w:rPr>
              <w:t>Дублин дескрипторлары</w:t>
            </w:r>
          </w:p>
        </w:tc>
        <w:tc>
          <w:tcPr>
            <w:tcW w:w="7087" w:type="dxa"/>
            <w:shd w:val="clear" w:color="auto" w:fill="F2DBDB" w:themeFill="accent2" w:themeFillTint="33"/>
          </w:tcPr>
          <w:p w:rsidR="0054694D" w:rsidRPr="00C150D1" w:rsidRDefault="0054694D" w:rsidP="001E7480">
            <w:pPr>
              <w:autoSpaceDE w:val="0"/>
              <w:autoSpaceDN w:val="0"/>
              <w:adjustRightInd w:val="0"/>
              <w:jc w:val="center"/>
              <w:rPr>
                <w:b/>
                <w:sz w:val="20"/>
                <w:szCs w:val="20"/>
                <w:highlight w:val="red"/>
              </w:rPr>
            </w:pPr>
            <w:r w:rsidRPr="00C150D1">
              <w:rPr>
                <w:rFonts w:eastAsia="Calibri"/>
                <w:b/>
                <w:bCs/>
                <w:kern w:val="24"/>
                <w:sz w:val="20"/>
                <w:szCs w:val="20"/>
              </w:rPr>
              <w:t>Оқыту нәтижелері</w:t>
            </w:r>
          </w:p>
        </w:tc>
      </w:tr>
      <w:tr w:rsidR="0054694D" w:rsidRPr="00D8589A" w:rsidTr="00C150D1">
        <w:tc>
          <w:tcPr>
            <w:tcW w:w="3120" w:type="dxa"/>
          </w:tcPr>
          <w:p w:rsidR="0054694D" w:rsidRPr="00C150D1" w:rsidRDefault="0054694D" w:rsidP="001E7480">
            <w:pPr>
              <w:autoSpaceDE w:val="0"/>
              <w:autoSpaceDN w:val="0"/>
              <w:adjustRightInd w:val="0"/>
              <w:jc w:val="both"/>
              <w:rPr>
                <w:sz w:val="20"/>
                <w:szCs w:val="20"/>
                <w:lang w:val="kk-KZ"/>
              </w:rPr>
            </w:pPr>
            <w:r w:rsidRPr="00C150D1">
              <w:rPr>
                <w:rFonts w:eastAsia="Calibri"/>
                <w:bCs/>
                <w:kern w:val="24"/>
                <w:sz w:val="20"/>
                <w:szCs w:val="20"/>
              </w:rPr>
              <w:t>1.осы саладағы озық білімге негізделген оқылатын салада білім мен түсініктерді көрсету</w:t>
            </w:r>
          </w:p>
        </w:tc>
        <w:tc>
          <w:tcPr>
            <w:tcW w:w="7087" w:type="dxa"/>
          </w:tcPr>
          <w:p w:rsidR="0054694D" w:rsidRPr="00C150D1" w:rsidRDefault="0054694D" w:rsidP="0054694D">
            <w:pPr>
              <w:pStyle w:val="affa"/>
              <w:spacing w:before="0" w:beforeAutospacing="0" w:after="0" w:afterAutospacing="0"/>
              <w:jc w:val="both"/>
              <w:rPr>
                <w:sz w:val="20"/>
                <w:szCs w:val="20"/>
                <w:lang w:val="kk-KZ"/>
              </w:rPr>
            </w:pPr>
            <w:r w:rsidRPr="00C150D1">
              <w:rPr>
                <w:sz w:val="20"/>
                <w:szCs w:val="20"/>
                <w:lang w:val="kk-KZ"/>
              </w:rPr>
              <w:t>1. Ғылыми зерттеулердің методологиясы мен әдістерін білу. Жобаларды әзірлеу және олардың инновациялық құрамдастарын күшейту үшін алынған жүйелі білімді пайдалану.</w:t>
            </w:r>
          </w:p>
          <w:p w:rsidR="0054694D" w:rsidRPr="00C150D1" w:rsidRDefault="0054694D" w:rsidP="0054694D">
            <w:pPr>
              <w:pStyle w:val="affa"/>
              <w:spacing w:before="0" w:beforeAutospacing="0" w:after="0" w:afterAutospacing="0"/>
              <w:jc w:val="both"/>
              <w:rPr>
                <w:sz w:val="20"/>
                <w:szCs w:val="20"/>
                <w:lang w:val="kk-KZ"/>
              </w:rPr>
            </w:pPr>
            <w:r w:rsidRPr="00C150D1">
              <w:rPr>
                <w:sz w:val="20"/>
                <w:szCs w:val="20"/>
                <w:lang w:val="kk-KZ"/>
              </w:rPr>
              <w:t>2. Экономика саласындағы сараптамалық бағалау талаптарына сәйкес келетін сапалы бірегей ғылыми зерттеу жүргізу арқылы жаңа білімді жасау және түсіндіру іскерлігін көрсету.</w:t>
            </w:r>
          </w:p>
          <w:p w:rsidR="0054694D" w:rsidRPr="00C150D1" w:rsidRDefault="0054694D" w:rsidP="001E7480">
            <w:pPr>
              <w:autoSpaceDE w:val="0"/>
              <w:autoSpaceDN w:val="0"/>
              <w:adjustRightInd w:val="0"/>
              <w:jc w:val="both"/>
              <w:rPr>
                <w:sz w:val="20"/>
                <w:szCs w:val="20"/>
                <w:lang w:val="kk-KZ"/>
              </w:rPr>
            </w:pPr>
          </w:p>
        </w:tc>
      </w:tr>
      <w:tr w:rsidR="0054694D" w:rsidRPr="00D8589A" w:rsidTr="00C150D1">
        <w:tc>
          <w:tcPr>
            <w:tcW w:w="3120" w:type="dxa"/>
          </w:tcPr>
          <w:p w:rsidR="0054694D" w:rsidRPr="00C150D1" w:rsidRDefault="0054694D" w:rsidP="001E7480">
            <w:pPr>
              <w:autoSpaceDE w:val="0"/>
              <w:autoSpaceDN w:val="0"/>
              <w:adjustRightInd w:val="0"/>
              <w:jc w:val="both"/>
              <w:rPr>
                <w:sz w:val="20"/>
                <w:szCs w:val="20"/>
                <w:lang w:val="kk-KZ"/>
              </w:rPr>
            </w:pPr>
            <w:r w:rsidRPr="00C150D1">
              <w:rPr>
                <w:rFonts w:eastAsia="Calibri"/>
                <w:bCs/>
                <w:kern w:val="24"/>
                <w:sz w:val="20"/>
                <w:szCs w:val="20"/>
                <w:lang w:val="kk-KZ"/>
              </w:rPr>
              <w:t>2.әсіби деңгейде білім мен түсінуді қолдану, дәлелдерді қалыптастыру және оқылатын саладағы мәселелерді шешу</w:t>
            </w:r>
          </w:p>
        </w:tc>
        <w:tc>
          <w:tcPr>
            <w:tcW w:w="7087" w:type="dxa"/>
          </w:tcPr>
          <w:p w:rsidR="0054694D" w:rsidRPr="00C150D1" w:rsidRDefault="0054694D" w:rsidP="0054694D">
            <w:pPr>
              <w:pStyle w:val="affa"/>
              <w:spacing w:before="0" w:beforeAutospacing="0" w:after="0" w:afterAutospacing="0"/>
              <w:jc w:val="both"/>
              <w:rPr>
                <w:sz w:val="20"/>
                <w:szCs w:val="20"/>
                <w:lang w:val="kk-KZ"/>
              </w:rPr>
            </w:pPr>
            <w:r w:rsidRPr="00C150D1">
              <w:rPr>
                <w:sz w:val="20"/>
                <w:szCs w:val="20"/>
                <w:lang w:val="kk-KZ"/>
              </w:rPr>
              <w:t>3. Саяси, институционалдық, психологиялық факторлардың кең шеңберімен байланыстыра отырып, әлеуметтік-экономикалық мәселелерді талдау қабілетіне ие болу.</w:t>
            </w:r>
          </w:p>
          <w:p w:rsidR="0054694D" w:rsidRPr="00C150D1" w:rsidRDefault="0054694D" w:rsidP="0054694D">
            <w:pPr>
              <w:pStyle w:val="affa"/>
              <w:spacing w:before="0" w:beforeAutospacing="0" w:after="0" w:afterAutospacing="0"/>
              <w:jc w:val="both"/>
              <w:rPr>
                <w:sz w:val="20"/>
                <w:szCs w:val="20"/>
                <w:lang w:val="kk-KZ"/>
              </w:rPr>
            </w:pPr>
            <w:r w:rsidRPr="00C150D1">
              <w:rPr>
                <w:sz w:val="20"/>
                <w:szCs w:val="20"/>
                <w:lang w:val="kk-KZ"/>
              </w:rPr>
              <w:t>4. Қазіргі экономикалық саясатты талдау кезінде әр түрлі күрделілік деңгейіндегі стандартты емес міндеттерді орындау үшін экономикалық ғылымның тұжырымдамалық және әдіснамалық аппаратын қолдану қабілетін меңгеру.</w:t>
            </w:r>
          </w:p>
        </w:tc>
      </w:tr>
      <w:tr w:rsidR="0054694D" w:rsidRPr="00D8589A" w:rsidTr="00C150D1">
        <w:tc>
          <w:tcPr>
            <w:tcW w:w="3120" w:type="dxa"/>
          </w:tcPr>
          <w:p w:rsidR="0054694D" w:rsidRPr="00C150D1" w:rsidRDefault="0054694D" w:rsidP="001E7480">
            <w:pPr>
              <w:autoSpaceDE w:val="0"/>
              <w:autoSpaceDN w:val="0"/>
              <w:adjustRightInd w:val="0"/>
              <w:jc w:val="both"/>
              <w:rPr>
                <w:sz w:val="20"/>
                <w:szCs w:val="20"/>
                <w:lang w:val="kk-KZ"/>
              </w:rPr>
            </w:pPr>
            <w:r w:rsidRPr="00C150D1">
              <w:rPr>
                <w:bCs/>
                <w:sz w:val="20"/>
                <w:szCs w:val="20"/>
                <w:lang w:val="kk-KZ"/>
              </w:rPr>
              <w:t>3. Әлеуметтік, этикалық және ғылыми пайымдауларды ескере отырып, пайымдауларды қалыптастыру үшін ақпаратты жинау мен түсіндіруді жүзеге асыру</w:t>
            </w:r>
          </w:p>
        </w:tc>
        <w:tc>
          <w:tcPr>
            <w:tcW w:w="7087" w:type="dxa"/>
          </w:tcPr>
          <w:p w:rsidR="0054694D" w:rsidRPr="00C150D1" w:rsidRDefault="0054694D" w:rsidP="001E7480">
            <w:pPr>
              <w:autoSpaceDE w:val="0"/>
              <w:autoSpaceDN w:val="0"/>
              <w:adjustRightInd w:val="0"/>
              <w:jc w:val="both"/>
              <w:rPr>
                <w:sz w:val="20"/>
                <w:szCs w:val="20"/>
                <w:lang w:val="kk-KZ"/>
              </w:rPr>
            </w:pPr>
            <w:r w:rsidRPr="00C150D1">
              <w:rPr>
                <w:color w:val="000000"/>
                <w:sz w:val="20"/>
                <w:szCs w:val="20"/>
                <w:lang w:val="kk-KZ"/>
              </w:rPr>
              <w:t>5. ғылыми ақпараттардың үлкен массивтерімен жұмыс істеу, оның әр түрлі көздерімен өз бетінше жұмыс істеу</w:t>
            </w:r>
          </w:p>
        </w:tc>
      </w:tr>
      <w:tr w:rsidR="0054694D" w:rsidRPr="00D8589A" w:rsidTr="00C150D1">
        <w:tc>
          <w:tcPr>
            <w:tcW w:w="3120" w:type="dxa"/>
          </w:tcPr>
          <w:p w:rsidR="0054694D" w:rsidRPr="00C150D1" w:rsidRDefault="0054694D" w:rsidP="001E7480">
            <w:pPr>
              <w:autoSpaceDE w:val="0"/>
              <w:autoSpaceDN w:val="0"/>
              <w:adjustRightInd w:val="0"/>
              <w:jc w:val="both"/>
              <w:rPr>
                <w:sz w:val="20"/>
                <w:szCs w:val="20"/>
                <w:lang w:val="kk-KZ"/>
              </w:rPr>
            </w:pPr>
            <w:r w:rsidRPr="00C150D1">
              <w:rPr>
                <w:bCs/>
                <w:sz w:val="20"/>
                <w:szCs w:val="20"/>
                <w:lang w:val="kk-KZ"/>
              </w:rPr>
              <w:t>4.мамандарға, сондай-ақ маман емес мамандарға ақпарат, идеялар, мәселелер мен шешімдерді хабарлау</w:t>
            </w:r>
          </w:p>
        </w:tc>
        <w:tc>
          <w:tcPr>
            <w:tcW w:w="7087" w:type="dxa"/>
          </w:tcPr>
          <w:p w:rsidR="0054694D" w:rsidRPr="00C150D1" w:rsidRDefault="0054694D" w:rsidP="001E7480">
            <w:pPr>
              <w:autoSpaceDE w:val="0"/>
              <w:autoSpaceDN w:val="0"/>
              <w:adjustRightInd w:val="0"/>
              <w:jc w:val="both"/>
              <w:rPr>
                <w:sz w:val="20"/>
                <w:szCs w:val="20"/>
                <w:lang w:val="kk-KZ"/>
              </w:rPr>
            </w:pPr>
            <w:r w:rsidRPr="00C150D1">
              <w:rPr>
                <w:sz w:val="20"/>
                <w:szCs w:val="20"/>
                <w:lang w:val="kk-KZ"/>
              </w:rPr>
              <w:t xml:space="preserve">6. </w:t>
            </w:r>
            <w:r w:rsidR="001E4941" w:rsidRPr="00C150D1">
              <w:rPr>
                <w:sz w:val="20"/>
                <w:szCs w:val="20"/>
                <w:lang w:val="kk-KZ"/>
              </w:rPr>
              <w:t>- ғылыми және ғылыми-педагогикалық қызметке жауапты және шығармашылық қарым-қатынас дағдыларына ие болу; қазіргі заманғы ақпараттық және инновациялық технологияларды пайдалана отырып, ғылыми ақпаратты трансферттеу және патенттік іздеуді жүргізу; ғылыми жаңалықтар мен әзірлемелерге зияткерлік меншік құқықтарын қорғау; шет тілінде еркін сөйлесу;</w:t>
            </w:r>
          </w:p>
        </w:tc>
      </w:tr>
      <w:tr w:rsidR="0054694D" w:rsidRPr="00D8589A" w:rsidTr="00C150D1">
        <w:tc>
          <w:tcPr>
            <w:tcW w:w="3120" w:type="dxa"/>
          </w:tcPr>
          <w:p w:rsidR="0054694D" w:rsidRPr="00C150D1" w:rsidRDefault="0054694D" w:rsidP="001E7480">
            <w:pPr>
              <w:autoSpaceDE w:val="0"/>
              <w:autoSpaceDN w:val="0"/>
              <w:adjustRightInd w:val="0"/>
              <w:jc w:val="both"/>
              <w:rPr>
                <w:sz w:val="20"/>
                <w:szCs w:val="20"/>
                <w:lang w:val="kk-KZ"/>
              </w:rPr>
            </w:pPr>
            <w:r w:rsidRPr="00C150D1">
              <w:rPr>
                <w:bCs/>
                <w:sz w:val="20"/>
                <w:szCs w:val="20"/>
                <w:lang w:val="kk-KZ"/>
              </w:rPr>
              <w:t>5. оқылатын салада одан әрі оқуды өз бетінше жалғастыру үшін қажетті оқыту дағдылары</w:t>
            </w:r>
          </w:p>
        </w:tc>
        <w:tc>
          <w:tcPr>
            <w:tcW w:w="7087" w:type="dxa"/>
          </w:tcPr>
          <w:p w:rsidR="0054694D" w:rsidRPr="00C150D1" w:rsidRDefault="0054694D" w:rsidP="001E7480">
            <w:pPr>
              <w:autoSpaceDE w:val="0"/>
              <w:autoSpaceDN w:val="0"/>
              <w:adjustRightInd w:val="0"/>
              <w:jc w:val="both"/>
              <w:rPr>
                <w:color w:val="000000"/>
                <w:sz w:val="20"/>
                <w:szCs w:val="20"/>
                <w:lang w:val="kk-KZ"/>
              </w:rPr>
            </w:pPr>
            <w:r w:rsidRPr="00C150D1">
              <w:rPr>
                <w:color w:val="000000"/>
                <w:sz w:val="20"/>
                <w:szCs w:val="20"/>
                <w:lang w:val="kk-KZ"/>
              </w:rPr>
              <w:t xml:space="preserve">7. </w:t>
            </w:r>
            <w:r w:rsidR="001E4941" w:rsidRPr="00C150D1">
              <w:rPr>
                <w:sz w:val="20"/>
                <w:szCs w:val="20"/>
                <w:lang w:val="kk-KZ"/>
              </w:rPr>
              <w:t>ғылыми - зерттеу жұмыстарын жүргізудің жалпы ғылыми әдіснамасын, логикасын және технологиясын дамыту заңдылықтарын түсіну;</w:t>
            </w:r>
          </w:p>
          <w:p w:rsidR="001E4941" w:rsidRPr="00C150D1" w:rsidRDefault="001E4941" w:rsidP="001E7480">
            <w:pPr>
              <w:autoSpaceDE w:val="0"/>
              <w:autoSpaceDN w:val="0"/>
              <w:adjustRightInd w:val="0"/>
              <w:jc w:val="both"/>
              <w:rPr>
                <w:sz w:val="20"/>
                <w:szCs w:val="20"/>
                <w:lang w:val="kk-KZ"/>
              </w:rPr>
            </w:pPr>
            <w:r w:rsidRPr="00C150D1">
              <w:rPr>
                <w:color w:val="000000"/>
                <w:sz w:val="20"/>
                <w:szCs w:val="20"/>
                <w:lang w:val="kk-KZ"/>
              </w:rPr>
              <w:t xml:space="preserve">8. </w:t>
            </w:r>
            <w:r w:rsidRPr="00C150D1">
              <w:rPr>
                <w:sz w:val="20"/>
                <w:szCs w:val="20"/>
                <w:lang w:val="kk-KZ"/>
              </w:rPr>
              <w:t>тұлғааралық және адам ресурстарын басқару дағдылары</w:t>
            </w:r>
          </w:p>
        </w:tc>
      </w:tr>
    </w:tbl>
    <w:p w:rsidR="0054694D" w:rsidRPr="00C150D1" w:rsidRDefault="0054694D" w:rsidP="007617BF">
      <w:pPr>
        <w:jc w:val="both"/>
        <w:rPr>
          <w:b/>
          <w:color w:val="000000"/>
          <w:sz w:val="20"/>
          <w:szCs w:val="20"/>
          <w:lang w:val="kk-KZ"/>
        </w:rPr>
      </w:pPr>
    </w:p>
    <w:p w:rsidR="0054694D" w:rsidRPr="00C150D1" w:rsidRDefault="0054694D" w:rsidP="007617BF">
      <w:pPr>
        <w:jc w:val="both"/>
        <w:rPr>
          <w:b/>
          <w:color w:val="000000"/>
          <w:sz w:val="20"/>
          <w:szCs w:val="20"/>
          <w:lang w:val="kk-KZ"/>
        </w:rPr>
      </w:pPr>
    </w:p>
    <w:p w:rsidR="007617BF" w:rsidRPr="00C150D1" w:rsidRDefault="007617BF" w:rsidP="007617BF">
      <w:pPr>
        <w:jc w:val="both"/>
        <w:rPr>
          <w:sz w:val="20"/>
          <w:szCs w:val="20"/>
          <w:lang w:val="kk-KZ"/>
        </w:rPr>
      </w:pPr>
      <w:r w:rsidRPr="00C150D1">
        <w:rPr>
          <w:sz w:val="20"/>
          <w:szCs w:val="20"/>
          <w:lang w:val="kk-KZ"/>
        </w:rPr>
        <w:t xml:space="preserve">Білім беру бағдарламасы туралы жалпы мәліметтер "білім беру бағдарламасының </w:t>
      </w:r>
      <w:r w:rsidR="007D3F0F" w:rsidRPr="00C150D1">
        <w:rPr>
          <w:sz w:val="20"/>
          <w:szCs w:val="20"/>
          <w:lang w:val="kk-KZ"/>
        </w:rPr>
        <w:t>паспорты</w:t>
      </w:r>
      <w:r w:rsidRPr="00C150D1">
        <w:rPr>
          <w:sz w:val="20"/>
          <w:szCs w:val="20"/>
          <w:lang w:val="kk-KZ"/>
        </w:rPr>
        <w:t>" нысанына келтірілген (1-кесте).</w:t>
      </w:r>
    </w:p>
    <w:p w:rsidR="007617BF" w:rsidRPr="00C150D1" w:rsidRDefault="007617BF" w:rsidP="005E6CF8">
      <w:pPr>
        <w:rPr>
          <w:sz w:val="20"/>
          <w:szCs w:val="20"/>
          <w:lang w:val="kk-KZ"/>
        </w:rPr>
      </w:pPr>
    </w:p>
    <w:p w:rsidR="005E6CF8" w:rsidRPr="00C150D1" w:rsidRDefault="007D3F0F" w:rsidP="005E6CF8">
      <w:pPr>
        <w:rPr>
          <w:b/>
          <w:sz w:val="20"/>
          <w:szCs w:val="20"/>
          <w:lang w:val="kk-KZ"/>
        </w:rPr>
      </w:pPr>
      <w:r w:rsidRPr="00C150D1">
        <w:rPr>
          <w:b/>
          <w:sz w:val="20"/>
          <w:szCs w:val="20"/>
          <w:lang w:val="kk-KZ"/>
        </w:rPr>
        <w:t>Кесте 1-Білім беру бағдарламасының паспорты</w:t>
      </w:r>
    </w:p>
    <w:tbl>
      <w:tblPr>
        <w:tblpPr w:leftFromText="180" w:rightFromText="180" w:vertAnchor="text" w:tblpX="-351"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827"/>
        <w:gridCol w:w="5845"/>
      </w:tblGrid>
      <w:tr w:rsidR="005E6CF8" w:rsidRPr="00C150D1" w:rsidTr="00C150D1">
        <w:tc>
          <w:tcPr>
            <w:tcW w:w="534" w:type="dxa"/>
          </w:tcPr>
          <w:p w:rsidR="005E6CF8" w:rsidRPr="00C150D1" w:rsidRDefault="005E6CF8" w:rsidP="00C150D1">
            <w:pPr>
              <w:shd w:val="clear" w:color="auto" w:fill="FFFFFF" w:themeFill="background1"/>
              <w:jc w:val="center"/>
              <w:rPr>
                <w:b/>
                <w:sz w:val="20"/>
                <w:szCs w:val="20"/>
              </w:rPr>
            </w:pPr>
            <w:r w:rsidRPr="00C150D1">
              <w:rPr>
                <w:b/>
                <w:sz w:val="20"/>
                <w:szCs w:val="20"/>
              </w:rPr>
              <w:t>№</w:t>
            </w:r>
          </w:p>
        </w:tc>
        <w:tc>
          <w:tcPr>
            <w:tcW w:w="3827" w:type="dxa"/>
          </w:tcPr>
          <w:p w:rsidR="005E6CF8" w:rsidRPr="00C150D1" w:rsidRDefault="007D3F0F" w:rsidP="00C150D1">
            <w:pPr>
              <w:shd w:val="clear" w:color="auto" w:fill="FFFFFF" w:themeFill="background1"/>
              <w:rPr>
                <w:b/>
                <w:sz w:val="20"/>
                <w:szCs w:val="20"/>
                <w:lang w:val="kk-KZ"/>
              </w:rPr>
            </w:pPr>
            <w:r w:rsidRPr="00C150D1">
              <w:rPr>
                <w:b/>
                <w:sz w:val="20"/>
                <w:szCs w:val="20"/>
                <w:lang w:val="kk-KZ"/>
              </w:rPr>
              <w:t xml:space="preserve">Өріс атауы </w:t>
            </w:r>
          </w:p>
        </w:tc>
        <w:tc>
          <w:tcPr>
            <w:tcW w:w="5845" w:type="dxa"/>
          </w:tcPr>
          <w:p w:rsidR="005E6CF8" w:rsidRPr="00C150D1" w:rsidRDefault="007D3F0F" w:rsidP="00C150D1">
            <w:pPr>
              <w:shd w:val="clear" w:color="auto" w:fill="FFFFFF" w:themeFill="background1"/>
              <w:jc w:val="center"/>
              <w:rPr>
                <w:b/>
                <w:sz w:val="20"/>
                <w:szCs w:val="20"/>
                <w:lang w:val="kk-KZ"/>
              </w:rPr>
            </w:pPr>
            <w:r w:rsidRPr="00C150D1">
              <w:rPr>
                <w:b/>
                <w:sz w:val="20"/>
                <w:szCs w:val="20"/>
                <w:lang w:val="kk-KZ"/>
              </w:rPr>
              <w:t xml:space="preserve">Ескерту </w:t>
            </w: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rPr>
                <w:sz w:val="20"/>
                <w:szCs w:val="20"/>
              </w:rPr>
            </w:pPr>
          </w:p>
        </w:tc>
        <w:tc>
          <w:tcPr>
            <w:tcW w:w="3827" w:type="dxa"/>
          </w:tcPr>
          <w:p w:rsidR="007D3F0F" w:rsidRPr="00C150D1" w:rsidRDefault="007D3F0F" w:rsidP="00C150D1">
            <w:pPr>
              <w:shd w:val="clear" w:color="auto" w:fill="FFFFFF"/>
              <w:rPr>
                <w:sz w:val="20"/>
                <w:szCs w:val="20"/>
                <w:lang w:val="kk-KZ"/>
              </w:rPr>
            </w:pPr>
            <w:r w:rsidRPr="00C150D1">
              <w:rPr>
                <w:sz w:val="20"/>
                <w:szCs w:val="20"/>
                <w:lang w:val="kk-KZ"/>
              </w:rPr>
              <w:t xml:space="preserve">Тіркеунөмірі </w:t>
            </w:r>
          </w:p>
        </w:tc>
        <w:tc>
          <w:tcPr>
            <w:tcW w:w="5845" w:type="dxa"/>
            <w:shd w:val="clear" w:color="auto" w:fill="auto"/>
          </w:tcPr>
          <w:p w:rsidR="007D3F0F" w:rsidRPr="00C150D1" w:rsidRDefault="007D3F0F" w:rsidP="00C150D1">
            <w:pPr>
              <w:shd w:val="clear" w:color="auto" w:fill="FFFFFF" w:themeFill="background1"/>
              <w:jc w:val="center"/>
              <w:rPr>
                <w:sz w:val="20"/>
                <w:szCs w:val="20"/>
                <w:lang w:val="en-US"/>
              </w:rPr>
            </w:pPr>
            <w:r w:rsidRPr="00C150D1">
              <w:rPr>
                <w:sz w:val="20"/>
                <w:szCs w:val="20"/>
                <w:lang w:val="en-US"/>
              </w:rPr>
              <w:t>-</w:t>
            </w: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rPr>
                <w:sz w:val="20"/>
                <w:szCs w:val="20"/>
              </w:rPr>
            </w:pPr>
          </w:p>
        </w:tc>
        <w:tc>
          <w:tcPr>
            <w:tcW w:w="3827" w:type="dxa"/>
          </w:tcPr>
          <w:p w:rsidR="007D3F0F" w:rsidRPr="00C150D1" w:rsidRDefault="007D3F0F" w:rsidP="00C150D1">
            <w:pPr>
              <w:shd w:val="clear" w:color="auto" w:fill="FFFFFF"/>
              <w:rPr>
                <w:sz w:val="20"/>
                <w:szCs w:val="20"/>
                <w:lang w:val="kk-KZ"/>
              </w:rPr>
            </w:pPr>
            <w:r w:rsidRPr="00C150D1">
              <w:rPr>
                <w:color w:val="000000"/>
                <w:sz w:val="20"/>
                <w:szCs w:val="20"/>
                <w:lang w:val="kk-KZ"/>
              </w:rPr>
              <w:t xml:space="preserve">Білім  беру аясындағы  коды және  жіктемесі </w:t>
            </w:r>
          </w:p>
        </w:tc>
        <w:tc>
          <w:tcPr>
            <w:tcW w:w="5845" w:type="dxa"/>
            <w:shd w:val="clear" w:color="auto" w:fill="auto"/>
          </w:tcPr>
          <w:p w:rsidR="007D3F0F" w:rsidRPr="00C150D1" w:rsidRDefault="007D3F0F" w:rsidP="00C150D1">
            <w:pPr>
              <w:shd w:val="clear" w:color="auto" w:fill="FFFFFF" w:themeFill="background1"/>
              <w:jc w:val="both"/>
              <w:rPr>
                <w:sz w:val="20"/>
                <w:szCs w:val="20"/>
                <w:highlight w:val="yellow"/>
              </w:rPr>
            </w:pPr>
            <w:r w:rsidRPr="00C150D1">
              <w:rPr>
                <w:bCs/>
                <w:sz w:val="20"/>
                <w:szCs w:val="20"/>
                <w:lang w:val="kk-KZ"/>
              </w:rPr>
              <w:t>8D04</w:t>
            </w:r>
            <w:r w:rsidRPr="00C150D1">
              <w:rPr>
                <w:sz w:val="20"/>
                <w:szCs w:val="20"/>
                <w:lang w:val="kk-KZ"/>
              </w:rPr>
              <w:t xml:space="preserve"> Бизнес</w:t>
            </w:r>
            <w:r w:rsidR="00E91702" w:rsidRPr="00C150D1">
              <w:rPr>
                <w:sz w:val="20"/>
                <w:szCs w:val="20"/>
                <w:lang w:val="kk-KZ"/>
              </w:rPr>
              <w:t>,</w:t>
            </w:r>
            <w:r w:rsidRPr="00C150D1">
              <w:rPr>
                <w:sz w:val="20"/>
                <w:szCs w:val="20"/>
                <w:lang w:val="kk-KZ"/>
              </w:rPr>
              <w:t xml:space="preserve"> басқару</w:t>
            </w:r>
            <w:r w:rsidR="00E91702" w:rsidRPr="00C150D1">
              <w:rPr>
                <w:sz w:val="20"/>
                <w:szCs w:val="20"/>
                <w:lang w:val="kk-KZ"/>
              </w:rPr>
              <w:t xml:space="preserve"> және қүкық</w:t>
            </w: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rPr>
                <w:sz w:val="20"/>
                <w:szCs w:val="20"/>
                <w:lang w:val="kk-KZ"/>
              </w:rPr>
            </w:pPr>
          </w:p>
        </w:tc>
        <w:tc>
          <w:tcPr>
            <w:tcW w:w="3827" w:type="dxa"/>
          </w:tcPr>
          <w:p w:rsidR="007D3F0F" w:rsidRPr="00C150D1" w:rsidRDefault="007D3F0F" w:rsidP="00C150D1">
            <w:pPr>
              <w:shd w:val="clear" w:color="auto" w:fill="FFFFFF"/>
              <w:rPr>
                <w:color w:val="000000"/>
                <w:sz w:val="20"/>
                <w:szCs w:val="20"/>
                <w:lang w:val="kk-KZ"/>
              </w:rPr>
            </w:pPr>
            <w:r w:rsidRPr="00C150D1">
              <w:rPr>
                <w:color w:val="000000"/>
                <w:sz w:val="20"/>
                <w:szCs w:val="20"/>
                <w:lang w:val="kk-KZ"/>
              </w:rPr>
              <w:t>Дайындау бағыты бойынша к</w:t>
            </w:r>
            <w:r w:rsidRPr="00C150D1">
              <w:rPr>
                <w:color w:val="000000"/>
                <w:sz w:val="20"/>
                <w:szCs w:val="20"/>
              </w:rPr>
              <w:t>од</w:t>
            </w:r>
            <w:r w:rsidRPr="00C150D1">
              <w:rPr>
                <w:color w:val="000000"/>
                <w:sz w:val="20"/>
                <w:szCs w:val="20"/>
                <w:lang w:val="kk-KZ"/>
              </w:rPr>
              <w:t>ыжәне</w:t>
            </w:r>
            <w:r w:rsidRPr="00C150D1">
              <w:rPr>
                <w:color w:val="000000"/>
                <w:sz w:val="20"/>
                <w:szCs w:val="20"/>
              </w:rPr>
              <w:t xml:space="preserve"> классификация</w:t>
            </w:r>
            <w:r w:rsidRPr="00C150D1">
              <w:rPr>
                <w:color w:val="000000"/>
                <w:sz w:val="20"/>
                <w:szCs w:val="20"/>
                <w:lang w:val="kk-KZ"/>
              </w:rPr>
              <w:t>сы</w:t>
            </w:r>
          </w:p>
        </w:tc>
        <w:tc>
          <w:tcPr>
            <w:tcW w:w="5845" w:type="dxa"/>
            <w:shd w:val="clear" w:color="auto" w:fill="auto"/>
          </w:tcPr>
          <w:p w:rsidR="007D3F0F" w:rsidRPr="00C150D1" w:rsidRDefault="007D3F0F" w:rsidP="00C150D1">
            <w:pPr>
              <w:shd w:val="clear" w:color="auto" w:fill="FFFFFF" w:themeFill="background1"/>
              <w:jc w:val="both"/>
              <w:rPr>
                <w:sz w:val="20"/>
                <w:szCs w:val="20"/>
                <w:lang w:val="kk-KZ"/>
              </w:rPr>
            </w:pPr>
            <w:r w:rsidRPr="00C150D1">
              <w:rPr>
                <w:bCs/>
                <w:sz w:val="20"/>
                <w:szCs w:val="20"/>
                <w:lang w:val="kk-KZ"/>
              </w:rPr>
              <w:t>8D041</w:t>
            </w:r>
            <w:r w:rsidR="00E91702" w:rsidRPr="00C150D1">
              <w:rPr>
                <w:bCs/>
                <w:sz w:val="20"/>
                <w:szCs w:val="20"/>
                <w:lang w:val="kk-KZ"/>
              </w:rPr>
              <w:t xml:space="preserve"> </w:t>
            </w:r>
            <w:r w:rsidRPr="00C150D1">
              <w:rPr>
                <w:sz w:val="20"/>
                <w:szCs w:val="20"/>
                <w:lang w:val="kk-KZ"/>
              </w:rPr>
              <w:t xml:space="preserve">Бизнес және басқару </w:t>
            </w: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rPr>
                <w:sz w:val="20"/>
                <w:szCs w:val="20"/>
                <w:lang w:val="kk-KZ"/>
              </w:rPr>
            </w:pPr>
          </w:p>
        </w:tc>
        <w:tc>
          <w:tcPr>
            <w:tcW w:w="3827" w:type="dxa"/>
          </w:tcPr>
          <w:p w:rsidR="007D3F0F" w:rsidRPr="00C150D1" w:rsidRDefault="007D3F0F" w:rsidP="00C150D1">
            <w:pPr>
              <w:shd w:val="clear" w:color="auto" w:fill="FFFFFF"/>
              <w:rPr>
                <w:color w:val="000000"/>
                <w:sz w:val="20"/>
                <w:szCs w:val="20"/>
                <w:lang w:val="kk-KZ"/>
              </w:rPr>
            </w:pPr>
            <w:r w:rsidRPr="00C150D1">
              <w:rPr>
                <w:color w:val="000000"/>
                <w:sz w:val="20"/>
                <w:szCs w:val="20"/>
                <w:lang w:val="kk-KZ"/>
              </w:rPr>
              <w:t xml:space="preserve">Білім беру  бағдарламасының тобы </w:t>
            </w:r>
          </w:p>
        </w:tc>
        <w:tc>
          <w:tcPr>
            <w:tcW w:w="5845" w:type="dxa"/>
            <w:shd w:val="clear" w:color="auto" w:fill="auto"/>
          </w:tcPr>
          <w:p w:rsidR="007D3F0F" w:rsidRPr="00C150D1" w:rsidRDefault="007D3F0F" w:rsidP="00C150D1">
            <w:pPr>
              <w:shd w:val="clear" w:color="auto" w:fill="FFFFFF" w:themeFill="background1"/>
              <w:jc w:val="both"/>
              <w:rPr>
                <w:sz w:val="20"/>
                <w:szCs w:val="20"/>
                <w:highlight w:val="yellow"/>
                <w:lang w:val="kk-KZ"/>
              </w:rPr>
            </w:pPr>
            <w:r w:rsidRPr="00C150D1">
              <w:rPr>
                <w:sz w:val="20"/>
                <w:szCs w:val="20"/>
              </w:rPr>
              <w:t xml:space="preserve">Бизнес </w:t>
            </w:r>
            <w:r w:rsidRPr="00C150D1">
              <w:rPr>
                <w:sz w:val="20"/>
                <w:szCs w:val="20"/>
                <w:lang w:val="kk-KZ"/>
              </w:rPr>
              <w:t>және басқару</w:t>
            </w: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sz w:val="20"/>
                <w:szCs w:val="20"/>
                <w:lang w:val="kk-KZ"/>
              </w:rPr>
            </w:pPr>
          </w:p>
        </w:tc>
        <w:tc>
          <w:tcPr>
            <w:tcW w:w="3827" w:type="dxa"/>
          </w:tcPr>
          <w:p w:rsidR="007D3F0F" w:rsidRPr="00C150D1" w:rsidRDefault="007D3F0F" w:rsidP="00C150D1">
            <w:pPr>
              <w:shd w:val="clear" w:color="auto" w:fill="FFFFFF"/>
              <w:jc w:val="both"/>
              <w:rPr>
                <w:sz w:val="20"/>
                <w:szCs w:val="20"/>
              </w:rPr>
            </w:pPr>
            <w:r w:rsidRPr="00C150D1">
              <w:rPr>
                <w:color w:val="000000"/>
                <w:sz w:val="20"/>
                <w:szCs w:val="20"/>
                <w:lang w:val="kk-KZ"/>
              </w:rPr>
              <w:t xml:space="preserve">Білім беру  бағдарламасының атауы </w:t>
            </w:r>
          </w:p>
        </w:tc>
        <w:tc>
          <w:tcPr>
            <w:tcW w:w="5845" w:type="dxa"/>
            <w:shd w:val="clear" w:color="auto" w:fill="auto"/>
          </w:tcPr>
          <w:p w:rsidR="007D3F0F" w:rsidRPr="00C150D1" w:rsidRDefault="007D3F0F" w:rsidP="00C150D1">
            <w:pPr>
              <w:shd w:val="clear" w:color="auto" w:fill="FFFFFF" w:themeFill="background1"/>
              <w:jc w:val="both"/>
              <w:rPr>
                <w:sz w:val="20"/>
                <w:szCs w:val="20"/>
                <w:highlight w:val="yellow"/>
                <w:lang w:val="kk-KZ"/>
              </w:rPr>
            </w:pPr>
            <w:r w:rsidRPr="00C150D1">
              <w:rPr>
                <w:sz w:val="20"/>
                <w:szCs w:val="20"/>
                <w:lang w:val="kk-KZ"/>
              </w:rPr>
              <w:t>Экономика</w:t>
            </w: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sz w:val="20"/>
                <w:szCs w:val="20"/>
                <w:lang w:val="kk-KZ"/>
              </w:rPr>
            </w:pPr>
          </w:p>
        </w:tc>
        <w:tc>
          <w:tcPr>
            <w:tcW w:w="3827" w:type="dxa"/>
          </w:tcPr>
          <w:p w:rsidR="007D3F0F" w:rsidRPr="00C150D1" w:rsidRDefault="007D3F0F" w:rsidP="00C150D1">
            <w:pPr>
              <w:shd w:val="clear" w:color="auto" w:fill="FFFFFF"/>
              <w:jc w:val="both"/>
              <w:rPr>
                <w:sz w:val="20"/>
                <w:szCs w:val="20"/>
                <w:lang w:val="kk-KZ"/>
              </w:rPr>
            </w:pPr>
            <w:r w:rsidRPr="00C150D1">
              <w:rPr>
                <w:sz w:val="20"/>
                <w:szCs w:val="20"/>
                <w:lang w:val="kk-KZ"/>
              </w:rPr>
              <w:t>ОБ түрі</w:t>
            </w:r>
          </w:p>
        </w:tc>
        <w:tc>
          <w:tcPr>
            <w:tcW w:w="5845" w:type="dxa"/>
            <w:shd w:val="clear" w:color="auto" w:fill="auto"/>
          </w:tcPr>
          <w:p w:rsidR="007D3F0F" w:rsidRPr="00C150D1" w:rsidRDefault="007D3F0F" w:rsidP="00C150D1">
            <w:pPr>
              <w:pStyle w:val="affb"/>
              <w:numPr>
                <w:ilvl w:val="0"/>
                <w:numId w:val="15"/>
              </w:numPr>
              <w:shd w:val="clear" w:color="auto" w:fill="FFFFFF" w:themeFill="background1"/>
              <w:spacing w:before="0" w:beforeAutospacing="0" w:after="0" w:afterAutospacing="0"/>
              <w:ind w:left="317" w:hanging="317"/>
              <w:contextualSpacing/>
              <w:jc w:val="both"/>
              <w:rPr>
                <w:sz w:val="20"/>
                <w:szCs w:val="20"/>
              </w:rPr>
            </w:pPr>
            <w:r w:rsidRPr="00C150D1">
              <w:rPr>
                <w:sz w:val="20"/>
                <w:szCs w:val="20"/>
                <w:lang w:val="kk-KZ"/>
              </w:rPr>
              <w:t xml:space="preserve">Әрекет етуші баағдарлама </w:t>
            </w:r>
          </w:p>
        </w:tc>
      </w:tr>
      <w:tr w:rsidR="007D3F0F" w:rsidRPr="00D8589A" w:rsidTr="00C150D1">
        <w:trPr>
          <w:trHeight w:val="839"/>
        </w:trPr>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sz w:val="20"/>
                <w:szCs w:val="20"/>
                <w:lang w:val="kk-KZ"/>
              </w:rPr>
            </w:pPr>
          </w:p>
        </w:tc>
        <w:tc>
          <w:tcPr>
            <w:tcW w:w="3827" w:type="dxa"/>
          </w:tcPr>
          <w:p w:rsidR="007D3F0F" w:rsidRPr="00C150D1" w:rsidRDefault="007D3F0F" w:rsidP="00C150D1">
            <w:pPr>
              <w:shd w:val="clear" w:color="auto" w:fill="FFFFFF"/>
              <w:jc w:val="both"/>
              <w:rPr>
                <w:sz w:val="20"/>
                <w:szCs w:val="20"/>
                <w:lang w:val="kk-KZ"/>
              </w:rPr>
            </w:pPr>
            <w:r w:rsidRPr="00C150D1">
              <w:rPr>
                <w:sz w:val="20"/>
                <w:szCs w:val="20"/>
                <w:lang w:val="kk-KZ"/>
              </w:rPr>
              <w:t xml:space="preserve">ОБ мақсаты </w:t>
            </w:r>
          </w:p>
        </w:tc>
        <w:tc>
          <w:tcPr>
            <w:tcW w:w="5845" w:type="dxa"/>
          </w:tcPr>
          <w:p w:rsidR="007D3F0F" w:rsidRPr="00C150D1" w:rsidRDefault="007D3F0F" w:rsidP="00C150D1">
            <w:pPr>
              <w:shd w:val="clear" w:color="auto" w:fill="FFFFFF" w:themeFill="background1"/>
              <w:jc w:val="both"/>
              <w:rPr>
                <w:sz w:val="20"/>
                <w:szCs w:val="20"/>
                <w:lang w:val="kk-KZ"/>
              </w:rPr>
            </w:pPr>
            <w:r w:rsidRPr="00C150D1">
              <w:rPr>
                <w:sz w:val="20"/>
                <w:szCs w:val="20"/>
                <w:lang w:val="kk-KZ"/>
              </w:rPr>
              <w:t>Қоғамды, экономиканы, өндірісті, ғылымды жетілдіру және жаңа технологияларды әзірлеу мәселелерін шешуге қабілетті жаңа формациядағы ғылыми, ғылыми-педагогикалық кадрларды даярлау</w:t>
            </w: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lang w:val="kk-KZ"/>
              </w:rPr>
            </w:pPr>
          </w:p>
        </w:tc>
        <w:tc>
          <w:tcPr>
            <w:tcW w:w="3827" w:type="dxa"/>
          </w:tcPr>
          <w:p w:rsidR="007D3F0F" w:rsidRPr="00C150D1" w:rsidRDefault="007D3F0F" w:rsidP="00C150D1">
            <w:pPr>
              <w:shd w:val="clear" w:color="auto" w:fill="FFFFFF"/>
              <w:jc w:val="both"/>
              <w:rPr>
                <w:sz w:val="20"/>
                <w:szCs w:val="20"/>
                <w:lang w:val="kk-KZ"/>
              </w:rPr>
            </w:pPr>
            <w:r w:rsidRPr="00C150D1">
              <w:rPr>
                <w:bCs/>
                <w:sz w:val="20"/>
                <w:szCs w:val="20"/>
                <w:lang w:val="kk-KZ"/>
              </w:rPr>
              <w:t xml:space="preserve">БХСК деңгейі бойынша </w:t>
            </w:r>
          </w:p>
        </w:tc>
        <w:tc>
          <w:tcPr>
            <w:tcW w:w="5845" w:type="dxa"/>
          </w:tcPr>
          <w:p w:rsidR="007D3F0F" w:rsidRPr="00C150D1" w:rsidRDefault="007D3F0F" w:rsidP="00C150D1">
            <w:pPr>
              <w:shd w:val="clear" w:color="auto" w:fill="FFFFFF" w:themeFill="background1"/>
              <w:jc w:val="both"/>
              <w:rPr>
                <w:sz w:val="20"/>
                <w:szCs w:val="20"/>
                <w:lang w:val="kk-KZ"/>
              </w:rPr>
            </w:pPr>
            <w:r w:rsidRPr="00C150D1">
              <w:rPr>
                <w:sz w:val="20"/>
                <w:szCs w:val="20"/>
              </w:rPr>
              <w:t xml:space="preserve">0420  </w:t>
            </w: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rPr>
            </w:pPr>
          </w:p>
        </w:tc>
        <w:tc>
          <w:tcPr>
            <w:tcW w:w="3827" w:type="dxa"/>
          </w:tcPr>
          <w:p w:rsidR="007D3F0F" w:rsidRPr="00C150D1" w:rsidRDefault="007D3F0F" w:rsidP="00C150D1">
            <w:pPr>
              <w:shd w:val="clear" w:color="auto" w:fill="FFFFFF"/>
              <w:jc w:val="both"/>
              <w:rPr>
                <w:sz w:val="20"/>
                <w:szCs w:val="20"/>
                <w:lang w:val="kk-KZ"/>
              </w:rPr>
            </w:pPr>
            <w:r w:rsidRPr="00C150D1">
              <w:rPr>
                <w:bCs/>
                <w:sz w:val="20"/>
                <w:szCs w:val="20"/>
                <w:lang w:val="kk-KZ"/>
              </w:rPr>
              <w:t xml:space="preserve">ҰБШ деңгейі бойынша </w:t>
            </w:r>
          </w:p>
        </w:tc>
        <w:tc>
          <w:tcPr>
            <w:tcW w:w="5845" w:type="dxa"/>
          </w:tcPr>
          <w:p w:rsidR="007D3F0F" w:rsidRPr="00C150D1" w:rsidRDefault="007D3F0F" w:rsidP="00C150D1">
            <w:pPr>
              <w:shd w:val="clear" w:color="auto" w:fill="FFFFFF" w:themeFill="background1"/>
              <w:jc w:val="both"/>
              <w:rPr>
                <w:sz w:val="20"/>
                <w:szCs w:val="20"/>
                <w:lang w:val="kk-KZ"/>
              </w:rPr>
            </w:pPr>
            <w:r w:rsidRPr="00C150D1">
              <w:rPr>
                <w:sz w:val="20"/>
                <w:szCs w:val="20"/>
                <w:lang w:val="kk-KZ"/>
              </w:rPr>
              <w:t xml:space="preserve">8 дейгей </w:t>
            </w: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rPr>
            </w:pPr>
          </w:p>
        </w:tc>
        <w:tc>
          <w:tcPr>
            <w:tcW w:w="3827" w:type="dxa"/>
          </w:tcPr>
          <w:p w:rsidR="007D3F0F" w:rsidRPr="00C150D1" w:rsidRDefault="007D3F0F" w:rsidP="00C150D1">
            <w:pPr>
              <w:shd w:val="clear" w:color="auto" w:fill="FFFFFF"/>
              <w:jc w:val="both"/>
              <w:rPr>
                <w:sz w:val="20"/>
                <w:szCs w:val="20"/>
                <w:lang w:val="kk-KZ"/>
              </w:rPr>
            </w:pPr>
            <w:r w:rsidRPr="00C150D1">
              <w:rPr>
                <w:bCs/>
                <w:sz w:val="20"/>
                <w:szCs w:val="20"/>
                <w:lang w:val="kk-KZ"/>
              </w:rPr>
              <w:t xml:space="preserve">СБШ деңгейі бойынша </w:t>
            </w:r>
          </w:p>
        </w:tc>
        <w:tc>
          <w:tcPr>
            <w:tcW w:w="5845" w:type="dxa"/>
          </w:tcPr>
          <w:p w:rsidR="007D3F0F" w:rsidRPr="00C150D1" w:rsidRDefault="007D3F0F" w:rsidP="00C150D1">
            <w:pPr>
              <w:shd w:val="clear" w:color="auto" w:fill="FFFFFF" w:themeFill="background1"/>
              <w:jc w:val="both"/>
              <w:rPr>
                <w:sz w:val="20"/>
                <w:szCs w:val="20"/>
                <w:lang w:val="kk-KZ"/>
              </w:rPr>
            </w:pPr>
            <w:r w:rsidRPr="00C150D1">
              <w:rPr>
                <w:sz w:val="20"/>
                <w:szCs w:val="20"/>
                <w:lang w:val="kk-KZ"/>
              </w:rPr>
              <w:t xml:space="preserve">8 деңгей </w:t>
            </w:r>
          </w:p>
        </w:tc>
      </w:tr>
      <w:tr w:rsidR="007D3F0F" w:rsidRPr="00C150D1" w:rsidTr="00C150D1">
        <w:tc>
          <w:tcPr>
            <w:tcW w:w="534" w:type="dxa"/>
            <w:vMerge w:val="restart"/>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lang w:val="kk-KZ"/>
              </w:rPr>
            </w:pPr>
          </w:p>
        </w:tc>
        <w:tc>
          <w:tcPr>
            <w:tcW w:w="3827" w:type="dxa"/>
          </w:tcPr>
          <w:p w:rsidR="007D3F0F" w:rsidRPr="00C150D1" w:rsidRDefault="007D3F0F" w:rsidP="00C150D1">
            <w:pPr>
              <w:shd w:val="clear" w:color="auto" w:fill="FFFFFF"/>
              <w:jc w:val="both"/>
              <w:rPr>
                <w:bCs/>
                <w:sz w:val="20"/>
                <w:szCs w:val="20"/>
              </w:rPr>
            </w:pPr>
            <w:r w:rsidRPr="00C150D1">
              <w:rPr>
                <w:bCs/>
                <w:sz w:val="20"/>
                <w:szCs w:val="20"/>
                <w:lang w:val="kk-KZ"/>
              </w:rPr>
              <w:t xml:space="preserve">ОБ айрықша ерекшеліктері </w:t>
            </w:r>
          </w:p>
        </w:tc>
        <w:tc>
          <w:tcPr>
            <w:tcW w:w="5845" w:type="dxa"/>
          </w:tcPr>
          <w:p w:rsidR="007D3F0F" w:rsidRPr="00C150D1" w:rsidRDefault="007D3F0F" w:rsidP="00C150D1">
            <w:pPr>
              <w:pStyle w:val="affb"/>
              <w:numPr>
                <w:ilvl w:val="0"/>
                <w:numId w:val="16"/>
              </w:numPr>
              <w:shd w:val="clear" w:color="auto" w:fill="FFFFFF" w:themeFill="background1"/>
              <w:spacing w:before="0" w:beforeAutospacing="0" w:after="0" w:afterAutospacing="0"/>
              <w:ind w:left="317" w:hanging="283"/>
              <w:contextualSpacing/>
              <w:rPr>
                <w:sz w:val="20"/>
                <w:szCs w:val="20"/>
                <w:lang w:val="kk-KZ"/>
              </w:rPr>
            </w:pPr>
            <w:r w:rsidRPr="00C150D1">
              <w:rPr>
                <w:sz w:val="20"/>
                <w:szCs w:val="20"/>
                <w:lang w:val="kk-KZ"/>
              </w:rPr>
              <w:t>жоқ</w:t>
            </w:r>
          </w:p>
          <w:p w:rsidR="007D3F0F" w:rsidRPr="00C150D1" w:rsidRDefault="007D3F0F" w:rsidP="00C150D1">
            <w:pPr>
              <w:shd w:val="clear" w:color="auto" w:fill="FFFFFF" w:themeFill="background1"/>
              <w:contextualSpacing/>
              <w:rPr>
                <w:sz w:val="20"/>
                <w:szCs w:val="20"/>
                <w:lang w:val="en-US"/>
              </w:rPr>
            </w:pPr>
          </w:p>
        </w:tc>
      </w:tr>
      <w:tr w:rsidR="007D3F0F" w:rsidRPr="00C150D1" w:rsidTr="00C150D1">
        <w:tc>
          <w:tcPr>
            <w:tcW w:w="534" w:type="dxa"/>
            <w:vMerge/>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rPr>
            </w:pPr>
          </w:p>
        </w:tc>
        <w:tc>
          <w:tcPr>
            <w:tcW w:w="3827" w:type="dxa"/>
          </w:tcPr>
          <w:p w:rsidR="007D3F0F" w:rsidRPr="00C150D1" w:rsidRDefault="007D3F0F" w:rsidP="00C150D1">
            <w:pPr>
              <w:shd w:val="clear" w:color="auto" w:fill="FFFFFF"/>
              <w:jc w:val="both"/>
              <w:rPr>
                <w:bCs/>
                <w:sz w:val="20"/>
                <w:szCs w:val="20"/>
              </w:rPr>
            </w:pPr>
            <w:r w:rsidRPr="00C150D1">
              <w:rPr>
                <w:bCs/>
                <w:sz w:val="20"/>
                <w:szCs w:val="20"/>
                <w:lang w:val="kk-KZ"/>
              </w:rPr>
              <w:t>ЖОО</w:t>
            </w:r>
            <w:r w:rsidRPr="00C150D1">
              <w:rPr>
                <w:bCs/>
                <w:sz w:val="20"/>
                <w:szCs w:val="20"/>
              </w:rPr>
              <w:t>-</w:t>
            </w:r>
            <w:r w:rsidRPr="00C150D1">
              <w:rPr>
                <w:bCs/>
                <w:sz w:val="20"/>
                <w:szCs w:val="20"/>
                <w:lang w:val="kk-KZ"/>
              </w:rPr>
              <w:t>серіктес</w:t>
            </w:r>
            <w:r w:rsidRPr="00C150D1">
              <w:rPr>
                <w:bCs/>
                <w:sz w:val="20"/>
                <w:szCs w:val="20"/>
              </w:rPr>
              <w:t xml:space="preserve"> (</w:t>
            </w:r>
            <w:r w:rsidRPr="00C150D1">
              <w:rPr>
                <w:bCs/>
                <w:sz w:val="20"/>
                <w:szCs w:val="20"/>
                <w:lang w:val="kk-KZ"/>
              </w:rPr>
              <w:t>БББ</w:t>
            </w:r>
            <w:r w:rsidRPr="00C150D1">
              <w:rPr>
                <w:bCs/>
                <w:sz w:val="20"/>
                <w:szCs w:val="20"/>
              </w:rPr>
              <w:t>)</w:t>
            </w:r>
          </w:p>
        </w:tc>
        <w:tc>
          <w:tcPr>
            <w:tcW w:w="5845" w:type="dxa"/>
            <w:shd w:val="clear" w:color="auto" w:fill="auto"/>
          </w:tcPr>
          <w:p w:rsidR="007D3F0F" w:rsidRPr="00C150D1" w:rsidRDefault="007D3F0F" w:rsidP="00C150D1">
            <w:pPr>
              <w:shd w:val="clear" w:color="auto" w:fill="FFFFFF" w:themeFill="background1"/>
              <w:jc w:val="both"/>
              <w:rPr>
                <w:sz w:val="20"/>
                <w:szCs w:val="20"/>
                <w:lang w:val="kk-KZ"/>
              </w:rPr>
            </w:pPr>
            <w:r w:rsidRPr="00C150D1">
              <w:rPr>
                <w:sz w:val="20"/>
                <w:szCs w:val="20"/>
                <w:lang w:val="kk-KZ"/>
              </w:rPr>
              <w:t>-</w:t>
            </w:r>
          </w:p>
        </w:tc>
      </w:tr>
      <w:tr w:rsidR="007D3F0F" w:rsidRPr="00C150D1" w:rsidTr="00C150D1">
        <w:tc>
          <w:tcPr>
            <w:tcW w:w="534" w:type="dxa"/>
            <w:vMerge/>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rPr>
            </w:pPr>
          </w:p>
        </w:tc>
        <w:tc>
          <w:tcPr>
            <w:tcW w:w="3827" w:type="dxa"/>
          </w:tcPr>
          <w:p w:rsidR="007D3F0F" w:rsidRPr="00C150D1" w:rsidRDefault="007D3F0F" w:rsidP="00C150D1">
            <w:pPr>
              <w:shd w:val="clear" w:color="auto" w:fill="FFFFFF"/>
              <w:jc w:val="both"/>
              <w:rPr>
                <w:bCs/>
                <w:sz w:val="20"/>
                <w:szCs w:val="20"/>
              </w:rPr>
            </w:pPr>
            <w:r w:rsidRPr="00C150D1">
              <w:rPr>
                <w:bCs/>
                <w:sz w:val="20"/>
                <w:szCs w:val="20"/>
                <w:lang w:val="kk-KZ"/>
              </w:rPr>
              <w:t>ЖОО</w:t>
            </w:r>
            <w:r w:rsidRPr="00C150D1">
              <w:rPr>
                <w:bCs/>
                <w:sz w:val="20"/>
                <w:szCs w:val="20"/>
              </w:rPr>
              <w:t>-</w:t>
            </w:r>
            <w:r w:rsidRPr="00C150D1">
              <w:rPr>
                <w:bCs/>
                <w:sz w:val="20"/>
                <w:szCs w:val="20"/>
                <w:lang w:val="kk-KZ"/>
              </w:rPr>
              <w:t>серіктес</w:t>
            </w:r>
            <w:r w:rsidRPr="00C150D1">
              <w:rPr>
                <w:bCs/>
                <w:sz w:val="20"/>
                <w:szCs w:val="20"/>
              </w:rPr>
              <w:t xml:space="preserve"> (</w:t>
            </w:r>
            <w:r w:rsidRPr="00C150D1">
              <w:rPr>
                <w:bCs/>
                <w:sz w:val="20"/>
                <w:szCs w:val="20"/>
                <w:lang w:val="kk-KZ"/>
              </w:rPr>
              <w:t>ҚДББ</w:t>
            </w:r>
            <w:r w:rsidRPr="00C150D1">
              <w:rPr>
                <w:bCs/>
                <w:sz w:val="20"/>
                <w:szCs w:val="20"/>
              </w:rPr>
              <w:t>)</w:t>
            </w:r>
          </w:p>
        </w:tc>
        <w:tc>
          <w:tcPr>
            <w:tcW w:w="5845" w:type="dxa"/>
            <w:shd w:val="clear" w:color="auto" w:fill="auto"/>
          </w:tcPr>
          <w:p w:rsidR="007D3F0F" w:rsidRPr="00C150D1" w:rsidRDefault="007D3F0F" w:rsidP="00C150D1">
            <w:pPr>
              <w:shd w:val="clear" w:color="auto" w:fill="FFFFFF" w:themeFill="background1"/>
              <w:jc w:val="both"/>
              <w:rPr>
                <w:sz w:val="20"/>
                <w:szCs w:val="20"/>
                <w:lang w:val="kk-KZ"/>
              </w:rPr>
            </w:pPr>
            <w:r w:rsidRPr="00C150D1">
              <w:rPr>
                <w:sz w:val="20"/>
                <w:szCs w:val="20"/>
                <w:lang w:val="kk-KZ"/>
              </w:rPr>
              <w:t>-</w:t>
            </w: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lang w:val="kk-KZ"/>
              </w:rPr>
            </w:pPr>
          </w:p>
        </w:tc>
        <w:tc>
          <w:tcPr>
            <w:tcW w:w="3827" w:type="dxa"/>
          </w:tcPr>
          <w:p w:rsidR="007D3F0F" w:rsidRPr="00C150D1" w:rsidRDefault="007D3F0F" w:rsidP="00C150D1">
            <w:pPr>
              <w:shd w:val="clear" w:color="auto" w:fill="FFFFFF"/>
              <w:jc w:val="both"/>
              <w:rPr>
                <w:bCs/>
                <w:color w:val="000000"/>
                <w:sz w:val="20"/>
                <w:szCs w:val="20"/>
              </w:rPr>
            </w:pPr>
            <w:r w:rsidRPr="00C150D1">
              <w:rPr>
                <w:color w:val="000000"/>
                <w:sz w:val="20"/>
                <w:szCs w:val="20"/>
                <w:lang w:val="kk-KZ"/>
              </w:rPr>
              <w:t xml:space="preserve">Құзыреттіліктер тізімі </w:t>
            </w:r>
          </w:p>
        </w:tc>
        <w:tc>
          <w:tcPr>
            <w:tcW w:w="5845" w:type="dxa"/>
            <w:vMerge w:val="restart"/>
          </w:tcPr>
          <w:p w:rsidR="007D3F0F" w:rsidRPr="00C150D1" w:rsidRDefault="00E91702" w:rsidP="00C150D1">
            <w:pPr>
              <w:jc w:val="both"/>
              <w:rPr>
                <w:color w:val="000000"/>
                <w:sz w:val="20"/>
                <w:szCs w:val="20"/>
                <w:lang w:val="kk-KZ"/>
              </w:rPr>
            </w:pPr>
            <w:r w:rsidRPr="00C150D1">
              <w:rPr>
                <w:color w:val="000000"/>
                <w:sz w:val="20"/>
                <w:szCs w:val="20"/>
                <w:lang w:val="kk-KZ"/>
              </w:rPr>
              <w:t>2.1 тармақ</w:t>
            </w: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lang w:val="kk-KZ"/>
              </w:rPr>
            </w:pPr>
          </w:p>
        </w:tc>
        <w:tc>
          <w:tcPr>
            <w:tcW w:w="3827" w:type="dxa"/>
          </w:tcPr>
          <w:p w:rsidR="007D3F0F" w:rsidRPr="00C150D1" w:rsidRDefault="007D3F0F" w:rsidP="00C150D1">
            <w:pPr>
              <w:shd w:val="clear" w:color="auto" w:fill="FFFFFF"/>
              <w:jc w:val="both"/>
              <w:rPr>
                <w:bCs/>
                <w:color w:val="000000"/>
                <w:sz w:val="20"/>
                <w:szCs w:val="20"/>
              </w:rPr>
            </w:pPr>
            <w:r w:rsidRPr="00C150D1">
              <w:rPr>
                <w:color w:val="000000"/>
                <w:sz w:val="20"/>
                <w:szCs w:val="20"/>
                <w:lang w:val="kk-KZ"/>
              </w:rPr>
              <w:t>Оқу нәтижесі</w:t>
            </w:r>
          </w:p>
        </w:tc>
        <w:tc>
          <w:tcPr>
            <w:tcW w:w="5845" w:type="dxa"/>
            <w:vMerge/>
          </w:tcPr>
          <w:p w:rsidR="007D3F0F" w:rsidRPr="00C150D1" w:rsidRDefault="007D3F0F" w:rsidP="00C150D1">
            <w:pPr>
              <w:shd w:val="clear" w:color="auto" w:fill="FFFFFF" w:themeFill="background1"/>
              <w:rPr>
                <w:color w:val="7030A0"/>
                <w:sz w:val="20"/>
                <w:szCs w:val="20"/>
                <w:lang w:val="kk-KZ"/>
              </w:rPr>
            </w:pP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lang w:val="kk-KZ"/>
              </w:rPr>
            </w:pPr>
          </w:p>
        </w:tc>
        <w:tc>
          <w:tcPr>
            <w:tcW w:w="3827" w:type="dxa"/>
          </w:tcPr>
          <w:p w:rsidR="007D3F0F" w:rsidRPr="00C150D1" w:rsidRDefault="007D3F0F" w:rsidP="00C150D1">
            <w:pPr>
              <w:shd w:val="clear" w:color="auto" w:fill="FFFFFF"/>
              <w:jc w:val="both"/>
              <w:rPr>
                <w:bCs/>
                <w:sz w:val="20"/>
                <w:szCs w:val="20"/>
                <w:lang w:val="kk-KZ"/>
              </w:rPr>
            </w:pPr>
            <w:r w:rsidRPr="00C150D1">
              <w:rPr>
                <w:bCs/>
                <w:sz w:val="20"/>
                <w:szCs w:val="20"/>
                <w:lang w:val="kk-KZ"/>
              </w:rPr>
              <w:t>Оқу формасы</w:t>
            </w:r>
          </w:p>
        </w:tc>
        <w:tc>
          <w:tcPr>
            <w:tcW w:w="5845" w:type="dxa"/>
          </w:tcPr>
          <w:p w:rsidR="007D3F0F" w:rsidRPr="00C150D1" w:rsidRDefault="007D3F0F" w:rsidP="00C150D1">
            <w:pPr>
              <w:shd w:val="clear" w:color="auto" w:fill="FFFFFF" w:themeFill="background1"/>
              <w:jc w:val="both"/>
              <w:rPr>
                <w:sz w:val="20"/>
                <w:szCs w:val="20"/>
                <w:lang w:val="kk-KZ"/>
              </w:rPr>
            </w:pPr>
            <w:r w:rsidRPr="00C150D1">
              <w:rPr>
                <w:sz w:val="20"/>
                <w:szCs w:val="20"/>
                <w:lang w:val="kk-KZ"/>
              </w:rPr>
              <w:t xml:space="preserve">Күндізгі </w:t>
            </w:r>
          </w:p>
        </w:tc>
      </w:tr>
      <w:tr w:rsidR="007D3F0F" w:rsidRPr="00C150D1" w:rsidTr="00C150D1">
        <w:trPr>
          <w:trHeight w:val="265"/>
        </w:trPr>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lang w:val="kk-KZ"/>
              </w:rPr>
            </w:pPr>
          </w:p>
        </w:tc>
        <w:tc>
          <w:tcPr>
            <w:tcW w:w="3827" w:type="dxa"/>
          </w:tcPr>
          <w:p w:rsidR="007D3F0F" w:rsidRPr="00C150D1" w:rsidRDefault="007D3F0F" w:rsidP="00C150D1">
            <w:pPr>
              <w:shd w:val="clear" w:color="auto" w:fill="FFFFFF"/>
              <w:jc w:val="both"/>
              <w:rPr>
                <w:bCs/>
                <w:sz w:val="20"/>
                <w:szCs w:val="20"/>
                <w:lang w:val="kk-KZ"/>
              </w:rPr>
            </w:pPr>
            <w:r w:rsidRPr="00C150D1">
              <w:rPr>
                <w:bCs/>
                <w:sz w:val="20"/>
                <w:szCs w:val="20"/>
                <w:lang w:val="kk-KZ"/>
              </w:rPr>
              <w:t xml:space="preserve">Оқу тілі </w:t>
            </w:r>
          </w:p>
        </w:tc>
        <w:tc>
          <w:tcPr>
            <w:tcW w:w="5845" w:type="dxa"/>
          </w:tcPr>
          <w:p w:rsidR="007D3F0F" w:rsidRPr="00C150D1" w:rsidRDefault="007D3F0F" w:rsidP="00C150D1">
            <w:pPr>
              <w:shd w:val="clear" w:color="auto" w:fill="FFFFFF" w:themeFill="background1"/>
              <w:jc w:val="both"/>
              <w:rPr>
                <w:sz w:val="20"/>
                <w:szCs w:val="20"/>
                <w:lang w:val="kk-KZ"/>
              </w:rPr>
            </w:pPr>
            <w:r w:rsidRPr="00C150D1">
              <w:rPr>
                <w:sz w:val="20"/>
                <w:szCs w:val="20"/>
                <w:lang w:val="kk-KZ"/>
              </w:rPr>
              <w:t>Орыс</w:t>
            </w:r>
            <w:r w:rsidRPr="00C150D1">
              <w:rPr>
                <w:sz w:val="20"/>
                <w:szCs w:val="20"/>
              </w:rPr>
              <w:t>/</w:t>
            </w:r>
            <w:r w:rsidRPr="00C150D1">
              <w:rPr>
                <w:sz w:val="20"/>
                <w:szCs w:val="20"/>
                <w:lang w:val="kk-KZ"/>
              </w:rPr>
              <w:t>қазақ тілі</w:t>
            </w: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lang w:val="kk-KZ"/>
              </w:rPr>
            </w:pPr>
          </w:p>
        </w:tc>
        <w:tc>
          <w:tcPr>
            <w:tcW w:w="3827" w:type="dxa"/>
          </w:tcPr>
          <w:p w:rsidR="007D3F0F" w:rsidRPr="00C150D1" w:rsidRDefault="007D3F0F" w:rsidP="00C150D1">
            <w:pPr>
              <w:shd w:val="clear" w:color="auto" w:fill="FFFFFF"/>
              <w:jc w:val="both"/>
              <w:rPr>
                <w:bCs/>
                <w:sz w:val="20"/>
                <w:szCs w:val="20"/>
                <w:lang w:val="kk-KZ"/>
              </w:rPr>
            </w:pPr>
            <w:r w:rsidRPr="00C150D1">
              <w:rPr>
                <w:bCs/>
                <w:sz w:val="20"/>
                <w:szCs w:val="20"/>
                <w:lang w:val="kk-KZ"/>
              </w:rPr>
              <w:t>Кредит көлемі</w:t>
            </w:r>
          </w:p>
        </w:tc>
        <w:tc>
          <w:tcPr>
            <w:tcW w:w="5845" w:type="dxa"/>
          </w:tcPr>
          <w:p w:rsidR="007D3F0F" w:rsidRPr="00C150D1" w:rsidRDefault="007D3F0F" w:rsidP="00C150D1">
            <w:pPr>
              <w:shd w:val="clear" w:color="auto" w:fill="FFFFFF" w:themeFill="background1"/>
              <w:jc w:val="both"/>
              <w:rPr>
                <w:sz w:val="20"/>
                <w:szCs w:val="20"/>
                <w:lang w:val="kk-KZ"/>
              </w:rPr>
            </w:pPr>
            <w:r w:rsidRPr="00C150D1">
              <w:rPr>
                <w:sz w:val="20"/>
                <w:szCs w:val="20"/>
                <w:lang w:val="kk-KZ"/>
              </w:rPr>
              <w:t>180</w:t>
            </w: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lang w:val="kk-KZ"/>
              </w:rPr>
            </w:pPr>
          </w:p>
        </w:tc>
        <w:tc>
          <w:tcPr>
            <w:tcW w:w="3827" w:type="dxa"/>
          </w:tcPr>
          <w:p w:rsidR="007D3F0F" w:rsidRPr="00C150D1" w:rsidRDefault="001E4941" w:rsidP="00C150D1">
            <w:pPr>
              <w:shd w:val="clear" w:color="auto" w:fill="FFFFFF"/>
              <w:jc w:val="both"/>
              <w:rPr>
                <w:bCs/>
                <w:sz w:val="20"/>
                <w:szCs w:val="20"/>
              </w:rPr>
            </w:pPr>
            <w:r w:rsidRPr="00C150D1">
              <w:rPr>
                <w:bCs/>
                <w:sz w:val="20"/>
                <w:szCs w:val="20"/>
                <w:lang w:val="kk-KZ"/>
              </w:rPr>
              <w:t>Берілетін</w:t>
            </w:r>
            <w:r w:rsidR="007D3F0F" w:rsidRPr="00C150D1">
              <w:rPr>
                <w:bCs/>
                <w:sz w:val="20"/>
                <w:szCs w:val="20"/>
                <w:lang w:val="kk-KZ"/>
              </w:rPr>
              <w:t xml:space="preserve"> дәреже </w:t>
            </w:r>
          </w:p>
        </w:tc>
        <w:tc>
          <w:tcPr>
            <w:tcW w:w="5845" w:type="dxa"/>
          </w:tcPr>
          <w:p w:rsidR="007D3F0F" w:rsidRPr="00C150D1" w:rsidRDefault="007D3F0F" w:rsidP="00C150D1">
            <w:pPr>
              <w:shd w:val="clear" w:color="auto" w:fill="FFFFFF" w:themeFill="background1"/>
              <w:jc w:val="both"/>
              <w:rPr>
                <w:sz w:val="20"/>
                <w:szCs w:val="20"/>
                <w:lang w:val="kk-KZ"/>
              </w:rPr>
            </w:pPr>
            <w:r w:rsidRPr="00C150D1">
              <w:rPr>
                <w:sz w:val="20"/>
                <w:szCs w:val="20"/>
                <w:lang w:val="kk-KZ"/>
              </w:rPr>
              <w:t xml:space="preserve">"8D04101 - Экономика" </w:t>
            </w:r>
            <w:r w:rsidR="00E91702" w:rsidRPr="00C150D1">
              <w:rPr>
                <w:sz w:val="20"/>
                <w:szCs w:val="20"/>
                <w:lang w:val="kk-KZ"/>
              </w:rPr>
              <w:t>бі</w:t>
            </w:r>
            <w:r w:rsidRPr="00C150D1">
              <w:rPr>
                <w:sz w:val="20"/>
                <w:szCs w:val="20"/>
                <w:lang w:val="kk-KZ"/>
              </w:rPr>
              <w:t>л</w:t>
            </w:r>
            <w:r w:rsidR="00E91702" w:rsidRPr="00C150D1">
              <w:rPr>
                <w:sz w:val="20"/>
                <w:szCs w:val="20"/>
                <w:lang w:val="kk-KZ"/>
              </w:rPr>
              <w:t>і</w:t>
            </w:r>
            <w:r w:rsidRPr="00C150D1">
              <w:rPr>
                <w:sz w:val="20"/>
                <w:szCs w:val="20"/>
                <w:lang w:val="kk-KZ"/>
              </w:rPr>
              <w:t xml:space="preserve">м беру бағдарламасы бойынша </w:t>
            </w:r>
            <w:r w:rsidR="00E91702" w:rsidRPr="00C150D1">
              <w:rPr>
                <w:sz w:val="20"/>
                <w:szCs w:val="20"/>
                <w:lang w:val="kk-KZ"/>
              </w:rPr>
              <w:t xml:space="preserve"> PhD </w:t>
            </w:r>
            <w:r w:rsidRPr="00C150D1">
              <w:rPr>
                <w:sz w:val="20"/>
                <w:szCs w:val="20"/>
                <w:lang w:val="kk-KZ"/>
              </w:rPr>
              <w:t>философия докторы дәрежесі беріледі</w:t>
            </w:r>
          </w:p>
        </w:tc>
      </w:tr>
      <w:tr w:rsidR="007D3F0F" w:rsidRPr="00D8589A"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lang w:val="kk-KZ"/>
              </w:rPr>
            </w:pPr>
          </w:p>
        </w:tc>
        <w:tc>
          <w:tcPr>
            <w:tcW w:w="3827" w:type="dxa"/>
          </w:tcPr>
          <w:p w:rsidR="007D3F0F" w:rsidRPr="00C150D1" w:rsidRDefault="007D3F0F" w:rsidP="00C150D1">
            <w:pPr>
              <w:shd w:val="clear" w:color="auto" w:fill="FFFFFF"/>
              <w:jc w:val="both"/>
              <w:rPr>
                <w:bCs/>
                <w:sz w:val="20"/>
                <w:szCs w:val="20"/>
                <w:lang w:val="kk-KZ"/>
              </w:rPr>
            </w:pPr>
            <w:r w:rsidRPr="00C150D1">
              <w:rPr>
                <w:bCs/>
                <w:sz w:val="20"/>
                <w:szCs w:val="20"/>
                <w:lang w:val="kk-KZ"/>
              </w:rPr>
              <w:t>Кадрларды даярлау бағытына арналған лицензияға қосымшаның болуы</w:t>
            </w:r>
          </w:p>
        </w:tc>
        <w:tc>
          <w:tcPr>
            <w:tcW w:w="5845" w:type="dxa"/>
          </w:tcPr>
          <w:p w:rsidR="007D3F0F" w:rsidRPr="00C150D1" w:rsidRDefault="007D3F0F" w:rsidP="00C150D1">
            <w:pPr>
              <w:shd w:val="clear" w:color="auto" w:fill="FFFFFF" w:themeFill="background1"/>
              <w:jc w:val="both"/>
              <w:rPr>
                <w:sz w:val="20"/>
                <w:szCs w:val="20"/>
                <w:lang w:val="kk-KZ"/>
              </w:rPr>
            </w:pPr>
            <w:r w:rsidRPr="00C150D1">
              <w:rPr>
                <w:sz w:val="20"/>
                <w:szCs w:val="20"/>
                <w:lang w:val="kk-KZ"/>
              </w:rPr>
              <w:t>29.12.2014 жылғы № 0137367 мемлекеттік лицензияға қосымша</w:t>
            </w:r>
            <w:r w:rsidR="00E91702" w:rsidRPr="00C150D1">
              <w:rPr>
                <w:sz w:val="20"/>
                <w:szCs w:val="20"/>
                <w:lang w:val="kk-KZ"/>
              </w:rPr>
              <w:t xml:space="preserve"> (№01</w:t>
            </w:r>
            <w:r w:rsidR="001E4941" w:rsidRPr="00C150D1">
              <w:rPr>
                <w:sz w:val="20"/>
                <w:szCs w:val="20"/>
                <w:lang w:val="kk-KZ"/>
              </w:rPr>
              <w:t>4</w:t>
            </w:r>
            <w:r w:rsidR="00E91702" w:rsidRPr="00C150D1">
              <w:rPr>
                <w:sz w:val="20"/>
                <w:szCs w:val="20"/>
                <w:lang w:val="kk-KZ"/>
              </w:rPr>
              <w:t>, 15.03.2019ж)</w:t>
            </w:r>
          </w:p>
        </w:tc>
      </w:tr>
      <w:tr w:rsidR="007D3F0F" w:rsidRPr="00D8589A" w:rsidTr="00C150D1">
        <w:tc>
          <w:tcPr>
            <w:tcW w:w="534" w:type="dxa"/>
            <w:vMerge w:val="restart"/>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lang w:val="kk-KZ"/>
              </w:rPr>
            </w:pPr>
          </w:p>
        </w:tc>
        <w:tc>
          <w:tcPr>
            <w:tcW w:w="3827" w:type="dxa"/>
          </w:tcPr>
          <w:p w:rsidR="007D3F0F" w:rsidRPr="00C150D1" w:rsidRDefault="007D3F0F" w:rsidP="00C150D1">
            <w:pPr>
              <w:shd w:val="clear" w:color="auto" w:fill="FFFFFF"/>
              <w:jc w:val="both"/>
              <w:rPr>
                <w:bCs/>
                <w:sz w:val="20"/>
                <w:szCs w:val="20"/>
                <w:lang w:val="kk-KZ"/>
              </w:rPr>
            </w:pPr>
            <w:r w:rsidRPr="00C150D1">
              <w:rPr>
                <w:bCs/>
                <w:sz w:val="20"/>
                <w:szCs w:val="20"/>
                <w:lang w:val="kk-KZ"/>
              </w:rPr>
              <w:t xml:space="preserve">ББ </w:t>
            </w:r>
            <w:r w:rsidRPr="00C150D1">
              <w:rPr>
                <w:bCs/>
                <w:sz w:val="20"/>
                <w:szCs w:val="20"/>
              </w:rPr>
              <w:t>аккредитаци</w:t>
            </w:r>
            <w:r w:rsidRPr="00C150D1">
              <w:rPr>
                <w:bCs/>
                <w:sz w:val="20"/>
                <w:szCs w:val="20"/>
                <w:lang w:val="kk-KZ"/>
              </w:rPr>
              <w:t xml:space="preserve">ясы </w:t>
            </w:r>
          </w:p>
        </w:tc>
        <w:tc>
          <w:tcPr>
            <w:tcW w:w="5845" w:type="dxa"/>
          </w:tcPr>
          <w:p w:rsidR="007D3F0F" w:rsidRPr="00C150D1" w:rsidRDefault="007D3F0F" w:rsidP="00C150D1">
            <w:pPr>
              <w:shd w:val="clear" w:color="auto" w:fill="FFFFFF" w:themeFill="background1"/>
              <w:jc w:val="both"/>
              <w:rPr>
                <w:sz w:val="20"/>
                <w:szCs w:val="20"/>
                <w:lang w:val="kk-KZ"/>
              </w:rPr>
            </w:pPr>
            <w:r w:rsidRPr="00C150D1">
              <w:rPr>
                <w:iCs/>
                <w:sz w:val="20"/>
                <w:szCs w:val="20"/>
                <w:lang w:val="kk-KZ"/>
              </w:rPr>
              <w:t>Мамандандырылған аккредиттеу туралы куәлік тіркеу нөмірі: № AB 1633 11.05.2018 ж .</w:t>
            </w:r>
          </w:p>
        </w:tc>
      </w:tr>
      <w:tr w:rsidR="007D3F0F" w:rsidRPr="00C150D1" w:rsidTr="00C150D1">
        <w:trPr>
          <w:trHeight w:val="147"/>
        </w:trPr>
        <w:tc>
          <w:tcPr>
            <w:tcW w:w="534" w:type="dxa"/>
            <w:vMerge/>
          </w:tcPr>
          <w:p w:rsidR="007D3F0F" w:rsidRPr="00C150D1" w:rsidRDefault="007D3F0F" w:rsidP="00C150D1">
            <w:pPr>
              <w:shd w:val="clear" w:color="auto" w:fill="FFFFFF" w:themeFill="background1"/>
              <w:jc w:val="both"/>
              <w:rPr>
                <w:bCs/>
                <w:sz w:val="20"/>
                <w:szCs w:val="20"/>
                <w:lang w:val="kk-KZ"/>
              </w:rPr>
            </w:pPr>
          </w:p>
        </w:tc>
        <w:tc>
          <w:tcPr>
            <w:tcW w:w="3827" w:type="dxa"/>
          </w:tcPr>
          <w:p w:rsidR="007D3F0F" w:rsidRPr="00C150D1" w:rsidRDefault="007D3F0F" w:rsidP="00C150D1">
            <w:pPr>
              <w:shd w:val="clear" w:color="auto" w:fill="FFFFFF"/>
              <w:jc w:val="both"/>
              <w:rPr>
                <w:bCs/>
                <w:sz w:val="20"/>
                <w:szCs w:val="20"/>
                <w:lang w:val="kk-KZ"/>
              </w:rPr>
            </w:pPr>
            <w:r w:rsidRPr="00C150D1">
              <w:rPr>
                <w:bCs/>
                <w:sz w:val="20"/>
                <w:szCs w:val="20"/>
                <w:lang w:val="kk-KZ"/>
              </w:rPr>
              <w:t xml:space="preserve">Аккредитациялық органның атауы </w:t>
            </w:r>
          </w:p>
        </w:tc>
        <w:tc>
          <w:tcPr>
            <w:tcW w:w="5845" w:type="dxa"/>
          </w:tcPr>
          <w:p w:rsidR="007D3F0F" w:rsidRPr="00C150D1" w:rsidRDefault="007D3F0F" w:rsidP="00C150D1">
            <w:pPr>
              <w:shd w:val="clear" w:color="auto" w:fill="FFFFFF" w:themeFill="background1"/>
              <w:jc w:val="both"/>
              <w:rPr>
                <w:sz w:val="20"/>
                <w:szCs w:val="20"/>
                <w:lang w:val="kk-KZ"/>
              </w:rPr>
            </w:pPr>
            <w:r w:rsidRPr="00C150D1">
              <w:rPr>
                <w:sz w:val="20"/>
                <w:szCs w:val="20"/>
              </w:rPr>
              <w:t>НАА</w:t>
            </w:r>
            <w:r w:rsidRPr="00C150D1">
              <w:rPr>
                <w:sz w:val="20"/>
                <w:szCs w:val="20"/>
                <w:lang w:val="kk-KZ"/>
              </w:rPr>
              <w:t>Р</w:t>
            </w:r>
          </w:p>
        </w:tc>
      </w:tr>
      <w:tr w:rsidR="007D3F0F" w:rsidRPr="00C150D1" w:rsidTr="00C150D1">
        <w:tc>
          <w:tcPr>
            <w:tcW w:w="534" w:type="dxa"/>
            <w:vMerge/>
          </w:tcPr>
          <w:p w:rsidR="007D3F0F" w:rsidRPr="00C150D1" w:rsidRDefault="007D3F0F" w:rsidP="00C150D1">
            <w:pPr>
              <w:shd w:val="clear" w:color="auto" w:fill="FFFFFF" w:themeFill="background1"/>
              <w:jc w:val="both"/>
              <w:rPr>
                <w:bCs/>
                <w:sz w:val="20"/>
                <w:szCs w:val="20"/>
              </w:rPr>
            </w:pPr>
          </w:p>
        </w:tc>
        <w:tc>
          <w:tcPr>
            <w:tcW w:w="3827" w:type="dxa"/>
          </w:tcPr>
          <w:p w:rsidR="007D3F0F" w:rsidRPr="00C150D1" w:rsidRDefault="007D3F0F" w:rsidP="00C150D1">
            <w:pPr>
              <w:shd w:val="clear" w:color="auto" w:fill="FFFFFF"/>
              <w:jc w:val="both"/>
              <w:rPr>
                <w:bCs/>
                <w:sz w:val="20"/>
                <w:szCs w:val="20"/>
                <w:lang w:val="kk-KZ"/>
              </w:rPr>
            </w:pPr>
            <w:r w:rsidRPr="00C150D1">
              <w:rPr>
                <w:bCs/>
                <w:sz w:val="20"/>
                <w:szCs w:val="20"/>
                <w:lang w:val="kk-KZ"/>
              </w:rPr>
              <w:t xml:space="preserve">Аккредитацияның әрекет ету  мерзімі </w:t>
            </w:r>
          </w:p>
        </w:tc>
        <w:tc>
          <w:tcPr>
            <w:tcW w:w="5845" w:type="dxa"/>
          </w:tcPr>
          <w:p w:rsidR="007D3F0F" w:rsidRPr="00C150D1" w:rsidRDefault="007D3F0F" w:rsidP="00C150D1">
            <w:pPr>
              <w:shd w:val="clear" w:color="auto" w:fill="FFFFFF" w:themeFill="background1"/>
              <w:jc w:val="both"/>
              <w:rPr>
                <w:sz w:val="20"/>
                <w:szCs w:val="20"/>
              </w:rPr>
            </w:pPr>
            <w:r w:rsidRPr="00C150D1">
              <w:rPr>
                <w:iCs/>
                <w:sz w:val="20"/>
                <w:szCs w:val="20"/>
              </w:rPr>
              <w:t>1</w:t>
            </w:r>
            <w:r w:rsidRPr="00C150D1">
              <w:rPr>
                <w:iCs/>
                <w:sz w:val="20"/>
                <w:szCs w:val="20"/>
                <w:lang w:val="kk-KZ"/>
              </w:rPr>
              <w:t>1</w:t>
            </w:r>
            <w:r w:rsidRPr="00C150D1">
              <w:rPr>
                <w:iCs/>
                <w:sz w:val="20"/>
                <w:szCs w:val="20"/>
              </w:rPr>
              <w:t>.0</w:t>
            </w:r>
            <w:r w:rsidRPr="00C150D1">
              <w:rPr>
                <w:iCs/>
                <w:sz w:val="20"/>
                <w:szCs w:val="20"/>
                <w:lang w:val="kk-KZ"/>
              </w:rPr>
              <w:t>5</w:t>
            </w:r>
            <w:r w:rsidRPr="00C150D1">
              <w:rPr>
                <w:iCs/>
                <w:sz w:val="20"/>
                <w:szCs w:val="20"/>
              </w:rPr>
              <w:t>.201</w:t>
            </w:r>
            <w:r w:rsidRPr="00C150D1">
              <w:rPr>
                <w:iCs/>
                <w:sz w:val="20"/>
                <w:szCs w:val="20"/>
                <w:lang w:val="kk-KZ"/>
              </w:rPr>
              <w:t>8ж</w:t>
            </w:r>
            <w:r w:rsidRPr="00C150D1">
              <w:rPr>
                <w:iCs/>
                <w:sz w:val="20"/>
                <w:szCs w:val="20"/>
              </w:rPr>
              <w:t>. – 1</w:t>
            </w:r>
            <w:r w:rsidRPr="00C150D1">
              <w:rPr>
                <w:iCs/>
                <w:sz w:val="20"/>
                <w:szCs w:val="20"/>
                <w:lang w:val="kk-KZ"/>
              </w:rPr>
              <w:t>0</w:t>
            </w:r>
            <w:r w:rsidRPr="00C150D1">
              <w:rPr>
                <w:iCs/>
                <w:sz w:val="20"/>
                <w:szCs w:val="20"/>
              </w:rPr>
              <w:t>.0</w:t>
            </w:r>
            <w:r w:rsidRPr="00C150D1">
              <w:rPr>
                <w:iCs/>
                <w:sz w:val="20"/>
                <w:szCs w:val="20"/>
                <w:lang w:val="kk-KZ"/>
              </w:rPr>
              <w:t>5</w:t>
            </w:r>
            <w:r w:rsidRPr="00C150D1">
              <w:rPr>
                <w:iCs/>
                <w:sz w:val="20"/>
                <w:szCs w:val="20"/>
              </w:rPr>
              <w:t>.20</w:t>
            </w:r>
            <w:r w:rsidRPr="00C150D1">
              <w:rPr>
                <w:iCs/>
                <w:sz w:val="20"/>
                <w:szCs w:val="20"/>
                <w:lang w:val="kk-KZ"/>
              </w:rPr>
              <w:t>21ж</w:t>
            </w:r>
            <w:r w:rsidRPr="00C150D1">
              <w:rPr>
                <w:iCs/>
                <w:sz w:val="20"/>
                <w:szCs w:val="20"/>
              </w:rPr>
              <w:t>.</w:t>
            </w:r>
          </w:p>
        </w:tc>
      </w:tr>
      <w:tr w:rsidR="007D3F0F" w:rsidRPr="00C150D1"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lang w:val="kk-KZ"/>
              </w:rPr>
            </w:pPr>
          </w:p>
        </w:tc>
        <w:tc>
          <w:tcPr>
            <w:tcW w:w="3827" w:type="dxa"/>
          </w:tcPr>
          <w:p w:rsidR="007D3F0F" w:rsidRPr="00C150D1" w:rsidRDefault="007D3F0F" w:rsidP="00C150D1">
            <w:pPr>
              <w:shd w:val="clear" w:color="auto" w:fill="FFFFFF"/>
              <w:jc w:val="both"/>
              <w:rPr>
                <w:bCs/>
                <w:sz w:val="20"/>
                <w:szCs w:val="20"/>
                <w:lang w:val="kk-KZ"/>
              </w:rPr>
            </w:pPr>
            <w:r w:rsidRPr="00C150D1">
              <w:rPr>
                <w:bCs/>
                <w:sz w:val="20"/>
                <w:szCs w:val="20"/>
                <w:lang w:val="kk-KZ"/>
              </w:rPr>
              <w:t xml:space="preserve">Пәндер бойыша мәлімет </w:t>
            </w:r>
          </w:p>
        </w:tc>
        <w:tc>
          <w:tcPr>
            <w:tcW w:w="5845" w:type="dxa"/>
          </w:tcPr>
          <w:p w:rsidR="007D3F0F" w:rsidRPr="00C150D1" w:rsidRDefault="007D3F0F" w:rsidP="00C150D1">
            <w:pPr>
              <w:shd w:val="clear" w:color="auto" w:fill="FFFFFF" w:themeFill="background1"/>
              <w:jc w:val="both"/>
              <w:rPr>
                <w:sz w:val="20"/>
                <w:szCs w:val="20"/>
                <w:lang w:val="kk-KZ"/>
              </w:rPr>
            </w:pPr>
            <w:r w:rsidRPr="00C150D1">
              <w:rPr>
                <w:sz w:val="20"/>
                <w:szCs w:val="20"/>
                <w:lang w:val="kk-KZ"/>
              </w:rPr>
              <w:t>2.2-тармақ</w:t>
            </w:r>
          </w:p>
        </w:tc>
      </w:tr>
      <w:tr w:rsidR="007D3F0F" w:rsidRPr="00D8589A" w:rsidTr="00C150D1">
        <w:tc>
          <w:tcPr>
            <w:tcW w:w="534" w:type="dxa"/>
          </w:tcPr>
          <w:p w:rsidR="007D3F0F" w:rsidRPr="00C150D1" w:rsidRDefault="007D3F0F"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lang w:val="kk-KZ"/>
              </w:rPr>
            </w:pPr>
          </w:p>
        </w:tc>
        <w:tc>
          <w:tcPr>
            <w:tcW w:w="3827" w:type="dxa"/>
          </w:tcPr>
          <w:p w:rsidR="007D3F0F" w:rsidRPr="00C150D1" w:rsidRDefault="007D3F0F" w:rsidP="00C150D1">
            <w:pPr>
              <w:shd w:val="clear" w:color="auto" w:fill="FFFFFF"/>
              <w:jc w:val="both"/>
              <w:rPr>
                <w:bCs/>
                <w:sz w:val="20"/>
                <w:szCs w:val="20"/>
                <w:lang w:val="kk-KZ"/>
              </w:rPr>
            </w:pPr>
            <w:r w:rsidRPr="00C150D1">
              <w:rPr>
                <w:bCs/>
                <w:sz w:val="20"/>
                <w:szCs w:val="20"/>
                <w:lang w:val="kk-KZ"/>
              </w:rPr>
              <w:t>Оқу нәтижесі</w:t>
            </w:r>
          </w:p>
        </w:tc>
        <w:tc>
          <w:tcPr>
            <w:tcW w:w="5845" w:type="dxa"/>
          </w:tcPr>
          <w:p w:rsidR="007D3F0F" w:rsidRPr="00C150D1" w:rsidRDefault="007D3F0F" w:rsidP="00C150D1">
            <w:pPr>
              <w:jc w:val="both"/>
              <w:rPr>
                <w:b/>
                <w:color w:val="000000"/>
                <w:sz w:val="20"/>
                <w:szCs w:val="20"/>
                <w:lang w:val="kk-KZ"/>
              </w:rPr>
            </w:pPr>
            <w:r w:rsidRPr="00C150D1">
              <w:rPr>
                <w:b/>
                <w:color w:val="000000"/>
                <w:sz w:val="20"/>
                <w:szCs w:val="20"/>
                <w:lang w:val="kk-KZ"/>
              </w:rPr>
              <w:t>Оқу нәтижесі:</w:t>
            </w:r>
          </w:p>
          <w:p w:rsidR="0054694D" w:rsidRPr="00C150D1" w:rsidRDefault="0054694D" w:rsidP="00C150D1">
            <w:pPr>
              <w:pStyle w:val="affa"/>
              <w:spacing w:before="0" w:beforeAutospacing="0" w:after="0" w:afterAutospacing="0"/>
              <w:jc w:val="both"/>
              <w:rPr>
                <w:sz w:val="20"/>
                <w:szCs w:val="20"/>
                <w:lang w:val="kk-KZ"/>
              </w:rPr>
            </w:pPr>
            <w:r w:rsidRPr="00C150D1">
              <w:rPr>
                <w:sz w:val="20"/>
                <w:szCs w:val="20"/>
                <w:lang w:val="kk-KZ"/>
              </w:rPr>
              <w:t>1. Ғылыми зерттеулердің методологиясы мен әдістерін білу. Жобаларды әзірлеу және олардың инновациялық құрамдастарын күшейту үшін алынған жүйелі білімді пайдалану.</w:t>
            </w:r>
          </w:p>
          <w:p w:rsidR="0054694D" w:rsidRPr="00C150D1" w:rsidRDefault="0054694D" w:rsidP="00C150D1">
            <w:pPr>
              <w:pStyle w:val="affa"/>
              <w:spacing w:before="0" w:beforeAutospacing="0" w:after="0" w:afterAutospacing="0"/>
              <w:jc w:val="both"/>
              <w:rPr>
                <w:sz w:val="20"/>
                <w:szCs w:val="20"/>
                <w:lang w:val="kk-KZ"/>
              </w:rPr>
            </w:pPr>
            <w:r w:rsidRPr="00C150D1">
              <w:rPr>
                <w:sz w:val="20"/>
                <w:szCs w:val="20"/>
                <w:lang w:val="kk-KZ"/>
              </w:rPr>
              <w:t>2. Экономика саласындағы сараптамалық бағалау талаптарына сәйкес келетін сапалы бірегей ғылыми зерттеу жүргізу арқылы жаңа білімді жасау және түсіндіру іскерлігін көрсету.</w:t>
            </w:r>
          </w:p>
          <w:p w:rsidR="0054694D" w:rsidRPr="00C150D1" w:rsidRDefault="0054694D" w:rsidP="00C150D1">
            <w:pPr>
              <w:pStyle w:val="affa"/>
              <w:spacing w:before="0" w:beforeAutospacing="0" w:after="0" w:afterAutospacing="0"/>
              <w:jc w:val="both"/>
              <w:rPr>
                <w:sz w:val="20"/>
                <w:szCs w:val="20"/>
                <w:lang w:val="kk-KZ"/>
              </w:rPr>
            </w:pPr>
            <w:r w:rsidRPr="00C150D1">
              <w:rPr>
                <w:sz w:val="20"/>
                <w:szCs w:val="20"/>
                <w:lang w:val="kk-KZ"/>
              </w:rPr>
              <w:t>3. Саяси, институционалдық, психологиялық факторлардың кең шеңберімен байланыстыра отырып, әлеуметтік-экономикалық мәселелерді талдау қабілетіне ие болу.</w:t>
            </w:r>
          </w:p>
          <w:p w:rsidR="0054694D" w:rsidRPr="00C150D1" w:rsidRDefault="0054694D" w:rsidP="00C150D1">
            <w:pPr>
              <w:jc w:val="both"/>
              <w:rPr>
                <w:sz w:val="20"/>
                <w:szCs w:val="20"/>
                <w:lang w:val="kk-KZ"/>
              </w:rPr>
            </w:pPr>
            <w:r w:rsidRPr="00C150D1">
              <w:rPr>
                <w:sz w:val="20"/>
                <w:szCs w:val="20"/>
                <w:lang w:val="kk-KZ"/>
              </w:rPr>
              <w:t>4. Қазіргі экономикалық саясатты талдау кезінде әр түрлі күрделілік деңгейіндегі стандартты емес міндеттерді орындау үшін экономикалық ғылымның тұжырымдамалық және әдіснамалық аппаратын қолдану қабілетін меңгеру.</w:t>
            </w:r>
          </w:p>
          <w:p w:rsidR="0054694D" w:rsidRPr="00C150D1" w:rsidRDefault="0054694D" w:rsidP="00C150D1">
            <w:pPr>
              <w:jc w:val="both"/>
              <w:rPr>
                <w:color w:val="000000"/>
                <w:sz w:val="20"/>
                <w:szCs w:val="20"/>
                <w:lang w:val="kk-KZ"/>
              </w:rPr>
            </w:pPr>
            <w:r w:rsidRPr="00C150D1">
              <w:rPr>
                <w:color w:val="000000"/>
                <w:sz w:val="20"/>
                <w:szCs w:val="20"/>
                <w:lang w:val="kk-KZ"/>
              </w:rPr>
              <w:t>5. ғылыми ақпараттардың үлкен массивтерімен жұмыс істеу, оның әр түрлі көздерімен өз бетінше жұмыс істеу</w:t>
            </w:r>
          </w:p>
          <w:p w:rsidR="0054694D" w:rsidRPr="00C150D1" w:rsidRDefault="0054694D" w:rsidP="00C150D1">
            <w:pPr>
              <w:jc w:val="both"/>
              <w:rPr>
                <w:b/>
                <w:color w:val="000000"/>
                <w:sz w:val="20"/>
                <w:szCs w:val="20"/>
                <w:lang w:val="kk-KZ"/>
              </w:rPr>
            </w:pPr>
            <w:r w:rsidRPr="00C150D1">
              <w:rPr>
                <w:sz w:val="20"/>
                <w:szCs w:val="20"/>
                <w:lang w:val="kk-KZ"/>
              </w:rPr>
              <w:t xml:space="preserve">6. </w:t>
            </w:r>
            <w:r w:rsidR="001E4941" w:rsidRPr="00C150D1">
              <w:rPr>
                <w:sz w:val="20"/>
                <w:szCs w:val="20"/>
                <w:lang w:val="kk-KZ"/>
              </w:rPr>
              <w:t xml:space="preserve"> ғылыми және ғылыми-педагогикалық қызметке жауапты және шығармашылық қарым-қатынас дағдыларына ие болу; қазіргі заманғы ақпараттық және инновациялық технологияларды пайдалана отырып, ғылыми ақпаратты трансферттеу және патенттік іздеуді жүргізу; ғылыми жаңалықтар мен әзірлемелерге зияткерлік меншік құқықтарын қорғау; шет тілінде еркін сөйлесу;</w:t>
            </w:r>
          </w:p>
          <w:p w:rsidR="001E4941" w:rsidRPr="00C150D1" w:rsidRDefault="001E4941" w:rsidP="00C150D1">
            <w:pPr>
              <w:autoSpaceDE w:val="0"/>
              <w:autoSpaceDN w:val="0"/>
              <w:adjustRightInd w:val="0"/>
              <w:jc w:val="both"/>
              <w:rPr>
                <w:color w:val="000000"/>
                <w:sz w:val="20"/>
                <w:szCs w:val="20"/>
                <w:lang w:val="kk-KZ"/>
              </w:rPr>
            </w:pPr>
            <w:r w:rsidRPr="00C150D1">
              <w:rPr>
                <w:color w:val="000000"/>
                <w:sz w:val="20"/>
                <w:szCs w:val="20"/>
                <w:lang w:val="kk-KZ"/>
              </w:rPr>
              <w:t xml:space="preserve">7. </w:t>
            </w:r>
            <w:r w:rsidRPr="00C150D1">
              <w:rPr>
                <w:sz w:val="20"/>
                <w:szCs w:val="20"/>
                <w:lang w:val="kk-KZ"/>
              </w:rPr>
              <w:t>ғылыми - зерттеу жұмыстарын жүргізудің жалпы ғылыми әдіснамасын, логикасын және технологиясын дамыту заңдылықтарын түсіну;</w:t>
            </w:r>
          </w:p>
          <w:p w:rsidR="001E4941" w:rsidRPr="00C150D1" w:rsidRDefault="001E4941" w:rsidP="00C150D1">
            <w:pPr>
              <w:autoSpaceDE w:val="0"/>
              <w:autoSpaceDN w:val="0"/>
              <w:adjustRightInd w:val="0"/>
              <w:jc w:val="both"/>
              <w:rPr>
                <w:sz w:val="20"/>
                <w:szCs w:val="20"/>
                <w:lang w:val="kk-KZ"/>
              </w:rPr>
            </w:pPr>
            <w:r w:rsidRPr="00C150D1">
              <w:rPr>
                <w:color w:val="000000"/>
                <w:sz w:val="20"/>
                <w:szCs w:val="20"/>
                <w:lang w:val="kk-KZ"/>
              </w:rPr>
              <w:t xml:space="preserve">8. </w:t>
            </w:r>
            <w:r w:rsidRPr="00C150D1">
              <w:rPr>
                <w:sz w:val="20"/>
                <w:szCs w:val="20"/>
                <w:lang w:val="kk-KZ"/>
              </w:rPr>
              <w:t xml:space="preserve">тұлғааралық және адам ресурстарын басқару дағдылары </w:t>
            </w:r>
          </w:p>
        </w:tc>
      </w:tr>
    </w:tbl>
    <w:p w:rsidR="005E6CF8" w:rsidRPr="00C150D1" w:rsidRDefault="005E6CF8" w:rsidP="005E6CF8">
      <w:pPr>
        <w:rPr>
          <w:b/>
          <w:sz w:val="20"/>
          <w:szCs w:val="20"/>
          <w:lang w:val="kk-KZ"/>
        </w:rPr>
      </w:pPr>
    </w:p>
    <w:p w:rsidR="007D3F0F" w:rsidRPr="00C150D1" w:rsidRDefault="007D3F0F" w:rsidP="007D3F0F">
      <w:pPr>
        <w:spacing w:after="200" w:line="276" w:lineRule="auto"/>
        <w:rPr>
          <w:b/>
          <w:bCs/>
          <w:color w:val="000000"/>
          <w:sz w:val="20"/>
          <w:szCs w:val="20"/>
          <w:lang w:val="kk-KZ"/>
        </w:rPr>
      </w:pPr>
    </w:p>
    <w:p w:rsidR="005E6CF8" w:rsidRPr="00C150D1" w:rsidRDefault="005E6CF8" w:rsidP="007D3F0F">
      <w:pPr>
        <w:rPr>
          <w:b/>
          <w:sz w:val="20"/>
          <w:szCs w:val="20"/>
          <w:lang w:val="kk-KZ"/>
        </w:rPr>
      </w:pPr>
    </w:p>
    <w:p w:rsidR="001E4941" w:rsidRPr="00C150D1" w:rsidRDefault="001E4941">
      <w:pPr>
        <w:spacing w:after="200" w:line="276" w:lineRule="auto"/>
        <w:rPr>
          <w:b/>
          <w:sz w:val="20"/>
          <w:szCs w:val="20"/>
          <w:lang w:val="kk-KZ"/>
        </w:rPr>
      </w:pPr>
      <w:r w:rsidRPr="00C150D1">
        <w:rPr>
          <w:b/>
          <w:sz w:val="20"/>
          <w:szCs w:val="20"/>
          <w:lang w:val="kk-KZ"/>
        </w:rPr>
        <w:br w:type="page"/>
      </w:r>
    </w:p>
    <w:p w:rsidR="005424BE" w:rsidRPr="00C150D1" w:rsidRDefault="00917055" w:rsidP="005424BE">
      <w:pPr>
        <w:jc w:val="center"/>
        <w:rPr>
          <w:b/>
          <w:sz w:val="20"/>
          <w:szCs w:val="20"/>
          <w:lang w:val="kk-KZ"/>
        </w:rPr>
      </w:pPr>
      <w:r w:rsidRPr="00C150D1">
        <w:rPr>
          <w:b/>
          <w:sz w:val="20"/>
          <w:szCs w:val="20"/>
        </w:rPr>
        <w:lastRenderedPageBreak/>
        <w:t xml:space="preserve">РАЗДЕЛ </w:t>
      </w:r>
      <w:r w:rsidR="00525651" w:rsidRPr="00C150D1">
        <w:rPr>
          <w:b/>
          <w:sz w:val="20"/>
          <w:szCs w:val="20"/>
        </w:rPr>
        <w:t>1.</w:t>
      </w:r>
      <w:r w:rsidR="004A7F64" w:rsidRPr="00C150D1">
        <w:rPr>
          <w:b/>
          <w:sz w:val="20"/>
          <w:szCs w:val="20"/>
        </w:rPr>
        <w:t xml:space="preserve">ПАСПОРТ </w:t>
      </w:r>
      <w:r w:rsidR="00BA5F7E" w:rsidRPr="00C150D1">
        <w:rPr>
          <w:b/>
          <w:sz w:val="20"/>
          <w:szCs w:val="20"/>
        </w:rPr>
        <w:t>О</w:t>
      </w:r>
      <w:r w:rsidR="004A7F64" w:rsidRPr="00C150D1">
        <w:rPr>
          <w:b/>
          <w:sz w:val="20"/>
          <w:szCs w:val="20"/>
        </w:rPr>
        <w:t>БРАЗОВАТЕЛЬНОЙ ПРОГРАММЫ</w:t>
      </w:r>
      <w:r w:rsidR="00C150D1">
        <w:rPr>
          <w:b/>
          <w:sz w:val="20"/>
          <w:szCs w:val="20"/>
        </w:rPr>
        <w:t xml:space="preserve">  </w:t>
      </w:r>
      <w:r w:rsidR="005424BE" w:rsidRPr="00C150D1">
        <w:rPr>
          <w:b/>
          <w:sz w:val="20"/>
          <w:szCs w:val="20"/>
          <w:lang w:val="kk-KZ"/>
        </w:rPr>
        <w:t>«</w:t>
      </w:r>
      <w:r w:rsidR="00B00A0F" w:rsidRPr="00C150D1">
        <w:rPr>
          <w:b/>
          <w:sz w:val="20"/>
          <w:szCs w:val="20"/>
          <w:lang w:val="kk-KZ"/>
        </w:rPr>
        <w:t>8D04101</w:t>
      </w:r>
      <w:r w:rsidR="005424BE" w:rsidRPr="00C150D1">
        <w:rPr>
          <w:b/>
          <w:sz w:val="20"/>
          <w:szCs w:val="20"/>
          <w:lang w:val="kk-KZ"/>
        </w:rPr>
        <w:t xml:space="preserve"> - ЭКОНОМИКА»</w:t>
      </w:r>
    </w:p>
    <w:p w:rsidR="004A7F64" w:rsidRPr="00C150D1" w:rsidRDefault="004A7F64" w:rsidP="004B54D6">
      <w:pPr>
        <w:jc w:val="center"/>
        <w:rPr>
          <w:b/>
          <w:sz w:val="20"/>
          <w:szCs w:val="20"/>
        </w:rPr>
      </w:pPr>
    </w:p>
    <w:p w:rsidR="004B54D6" w:rsidRPr="00C150D1" w:rsidRDefault="00525651" w:rsidP="004B54D6">
      <w:pPr>
        <w:jc w:val="center"/>
        <w:rPr>
          <w:b/>
          <w:sz w:val="20"/>
          <w:szCs w:val="20"/>
        </w:rPr>
      </w:pPr>
      <w:r w:rsidRPr="00C150D1">
        <w:rPr>
          <w:b/>
          <w:sz w:val="20"/>
          <w:szCs w:val="20"/>
        </w:rPr>
        <w:t>(</w:t>
      </w:r>
      <w:r w:rsidR="00BA5F7E" w:rsidRPr="00C150D1">
        <w:rPr>
          <w:b/>
          <w:sz w:val="20"/>
          <w:szCs w:val="20"/>
        </w:rPr>
        <w:t>Прием 20</w:t>
      </w:r>
      <w:r w:rsidR="00C150D1">
        <w:rPr>
          <w:b/>
          <w:sz w:val="20"/>
          <w:szCs w:val="20"/>
        </w:rPr>
        <w:t>2</w:t>
      </w:r>
      <w:r w:rsidR="00D8589A">
        <w:rPr>
          <w:b/>
          <w:sz w:val="20"/>
          <w:szCs w:val="20"/>
        </w:rPr>
        <w:t>2</w:t>
      </w:r>
      <w:r w:rsidR="004B54D6" w:rsidRPr="00C150D1">
        <w:rPr>
          <w:b/>
          <w:sz w:val="20"/>
          <w:szCs w:val="20"/>
        </w:rPr>
        <w:t xml:space="preserve"> г</w:t>
      </w:r>
      <w:r w:rsidR="00705596" w:rsidRPr="00C150D1">
        <w:rPr>
          <w:b/>
          <w:sz w:val="20"/>
          <w:szCs w:val="20"/>
        </w:rPr>
        <w:t>.</w:t>
      </w:r>
      <w:r w:rsidRPr="00C150D1">
        <w:rPr>
          <w:b/>
          <w:sz w:val="20"/>
          <w:szCs w:val="20"/>
        </w:rPr>
        <w:t>)</w:t>
      </w:r>
    </w:p>
    <w:p w:rsidR="00705596" w:rsidRPr="00C150D1" w:rsidRDefault="00705596" w:rsidP="004B54D6">
      <w:pPr>
        <w:jc w:val="center"/>
        <w:rPr>
          <w:b/>
          <w:sz w:val="20"/>
          <w:szCs w:val="20"/>
        </w:rPr>
      </w:pPr>
    </w:p>
    <w:p w:rsidR="009422FD" w:rsidRPr="00C150D1" w:rsidRDefault="009422FD" w:rsidP="00045133">
      <w:pPr>
        <w:ind w:firstLine="708"/>
        <w:jc w:val="both"/>
        <w:rPr>
          <w:b/>
          <w:sz w:val="20"/>
          <w:szCs w:val="20"/>
        </w:rPr>
      </w:pPr>
      <w:r w:rsidRPr="00C150D1">
        <w:rPr>
          <w:b/>
          <w:sz w:val="20"/>
          <w:szCs w:val="20"/>
        </w:rPr>
        <w:t xml:space="preserve">Разработана  на основе  </w:t>
      </w:r>
      <w:r w:rsidRPr="00C150D1">
        <w:rPr>
          <w:b/>
          <w:sz w:val="20"/>
          <w:szCs w:val="20"/>
          <w:lang w:val="kk-KZ"/>
        </w:rPr>
        <w:t xml:space="preserve"> ГОСО </w:t>
      </w:r>
      <w:r w:rsidR="00DC4B41" w:rsidRPr="00C150D1">
        <w:rPr>
          <w:b/>
          <w:sz w:val="20"/>
          <w:szCs w:val="20"/>
          <w:lang w:val="kk-KZ"/>
        </w:rPr>
        <w:t xml:space="preserve">ВО </w:t>
      </w:r>
      <w:r w:rsidRPr="00C150D1">
        <w:rPr>
          <w:b/>
          <w:sz w:val="20"/>
          <w:szCs w:val="20"/>
          <w:lang w:val="kk-KZ"/>
        </w:rPr>
        <w:t>РК от</w:t>
      </w:r>
      <w:r w:rsidR="00F301B9" w:rsidRPr="00C150D1">
        <w:rPr>
          <w:b/>
          <w:sz w:val="20"/>
          <w:szCs w:val="20"/>
          <w:lang w:val="kk-KZ"/>
        </w:rPr>
        <w:t>31 октября 2018 года</w:t>
      </w:r>
      <w:r w:rsidR="004A7F64" w:rsidRPr="00C150D1">
        <w:rPr>
          <w:b/>
          <w:sz w:val="20"/>
          <w:szCs w:val="20"/>
          <w:lang w:val="kk-KZ"/>
        </w:rPr>
        <w:t xml:space="preserve"> № 604</w:t>
      </w:r>
      <w:r w:rsidR="00BA5F7E" w:rsidRPr="00C150D1">
        <w:rPr>
          <w:b/>
          <w:sz w:val="20"/>
          <w:szCs w:val="20"/>
          <w:lang w:val="kk-KZ"/>
        </w:rPr>
        <w:t xml:space="preserve">, </w:t>
      </w:r>
      <w:r w:rsidRPr="00C150D1">
        <w:rPr>
          <w:b/>
          <w:sz w:val="20"/>
          <w:szCs w:val="20"/>
          <w:lang w:val="kk-KZ"/>
        </w:rPr>
        <w:t>Правил организации учебного процесса по кредитной технологии обучения</w:t>
      </w:r>
      <w:r w:rsidR="0018178C" w:rsidRPr="00C150D1">
        <w:rPr>
          <w:b/>
          <w:sz w:val="20"/>
          <w:szCs w:val="20"/>
        </w:rPr>
        <w:t>(с изме</w:t>
      </w:r>
      <w:r w:rsidR="003F360A" w:rsidRPr="00C150D1">
        <w:rPr>
          <w:b/>
          <w:sz w:val="20"/>
          <w:szCs w:val="20"/>
        </w:rPr>
        <w:t>н</w:t>
      </w:r>
      <w:r w:rsidR="0018178C" w:rsidRPr="00C150D1">
        <w:rPr>
          <w:b/>
          <w:sz w:val="20"/>
          <w:szCs w:val="20"/>
        </w:rPr>
        <w:t xml:space="preserve">ениями и </w:t>
      </w:r>
      <w:r w:rsidR="00546A77" w:rsidRPr="00C150D1">
        <w:rPr>
          <w:b/>
          <w:sz w:val="20"/>
          <w:szCs w:val="20"/>
        </w:rPr>
        <w:t>дополнениями от 12 октября 2018 года  № 563</w:t>
      </w:r>
      <w:r w:rsidR="002E252C" w:rsidRPr="00C150D1">
        <w:rPr>
          <w:b/>
          <w:sz w:val="20"/>
          <w:szCs w:val="20"/>
          <w:lang w:val="kk-KZ"/>
        </w:rPr>
        <w:t>)</w:t>
      </w:r>
      <w:r w:rsidRPr="00C150D1">
        <w:rPr>
          <w:b/>
          <w:sz w:val="20"/>
          <w:szCs w:val="20"/>
          <w:lang w:val="kk-KZ"/>
        </w:rPr>
        <w:t xml:space="preserve">, Квалификационным справочником должностей руководителей, специалистов и других служащих (утвержден приказом Министерства труда и социальной защиты населения РК от 21 мая 2012 года </w:t>
      </w:r>
      <w:r w:rsidR="0018178C" w:rsidRPr="00C150D1">
        <w:rPr>
          <w:b/>
          <w:color w:val="000000"/>
          <w:sz w:val="20"/>
          <w:szCs w:val="20"/>
        </w:rPr>
        <w:t>№ 201-</w:t>
      </w:r>
      <w:r w:rsidR="00BF5DE3" w:rsidRPr="00C150D1">
        <w:rPr>
          <w:b/>
          <w:color w:val="000000"/>
          <w:sz w:val="20"/>
          <w:szCs w:val="20"/>
        </w:rPr>
        <w:t>п</w:t>
      </w:r>
      <w:r w:rsidR="0018178C" w:rsidRPr="00C150D1">
        <w:rPr>
          <w:b/>
          <w:color w:val="000000"/>
          <w:sz w:val="20"/>
          <w:szCs w:val="20"/>
        </w:rPr>
        <w:t>-м</w:t>
      </w:r>
      <w:r w:rsidR="0018178C" w:rsidRPr="00C150D1">
        <w:rPr>
          <w:b/>
          <w:sz w:val="20"/>
          <w:szCs w:val="20"/>
          <w:lang w:val="kk-KZ"/>
        </w:rPr>
        <w:t xml:space="preserve">(с изменениями и дополнениями </w:t>
      </w:r>
      <w:r w:rsidR="002B7897" w:rsidRPr="00C150D1">
        <w:rPr>
          <w:b/>
          <w:sz w:val="20"/>
          <w:szCs w:val="20"/>
        </w:rPr>
        <w:t>от 17.04.2013 № 163-Ө-М).</w:t>
      </w:r>
    </w:p>
    <w:p w:rsidR="009422FD" w:rsidRPr="00C150D1" w:rsidRDefault="009422FD" w:rsidP="00045133">
      <w:pPr>
        <w:rPr>
          <w:b/>
          <w:bCs/>
          <w:sz w:val="20"/>
          <w:szCs w:val="20"/>
          <w:lang w:val="kk-KZ"/>
        </w:rPr>
      </w:pPr>
    </w:p>
    <w:p w:rsidR="009422FD" w:rsidRPr="00C150D1" w:rsidRDefault="00525651" w:rsidP="00C150D1">
      <w:pPr>
        <w:ind w:firstLine="567"/>
        <w:rPr>
          <w:bCs/>
          <w:sz w:val="20"/>
          <w:szCs w:val="20"/>
          <w:lang w:val="kk-KZ"/>
        </w:rPr>
      </w:pPr>
      <w:r w:rsidRPr="00C150D1">
        <w:rPr>
          <w:b/>
          <w:bCs/>
          <w:sz w:val="20"/>
          <w:szCs w:val="20"/>
          <w:lang w:val="kk-KZ"/>
        </w:rPr>
        <w:t>1.</w:t>
      </w:r>
      <w:r w:rsidR="009422FD" w:rsidRPr="00C150D1">
        <w:rPr>
          <w:b/>
          <w:bCs/>
          <w:sz w:val="20"/>
          <w:szCs w:val="20"/>
          <w:lang w:val="kk-KZ"/>
        </w:rPr>
        <w:t>Факультет:</w:t>
      </w:r>
      <w:r w:rsidR="00B65F89" w:rsidRPr="00C150D1">
        <w:rPr>
          <w:bCs/>
          <w:sz w:val="20"/>
          <w:szCs w:val="20"/>
          <w:lang w:val="kk-KZ"/>
        </w:rPr>
        <w:t>Бизнес</w:t>
      </w:r>
      <w:r w:rsidR="00B00A0F" w:rsidRPr="00C150D1">
        <w:rPr>
          <w:bCs/>
          <w:sz w:val="20"/>
          <w:szCs w:val="20"/>
          <w:lang w:val="kk-KZ"/>
        </w:rPr>
        <w:t>а</w:t>
      </w:r>
      <w:r w:rsidR="00C448E7" w:rsidRPr="00C150D1">
        <w:rPr>
          <w:bCs/>
          <w:sz w:val="20"/>
          <w:szCs w:val="20"/>
          <w:lang w:val="kk-KZ"/>
        </w:rPr>
        <w:t xml:space="preserve"> и</w:t>
      </w:r>
      <w:r w:rsidR="00B65F89" w:rsidRPr="00C150D1">
        <w:rPr>
          <w:bCs/>
          <w:sz w:val="20"/>
          <w:szCs w:val="20"/>
          <w:lang w:val="kk-KZ"/>
        </w:rPr>
        <w:t xml:space="preserve"> информацио</w:t>
      </w:r>
      <w:r w:rsidR="00C448E7" w:rsidRPr="00C150D1">
        <w:rPr>
          <w:bCs/>
          <w:sz w:val="20"/>
          <w:szCs w:val="20"/>
          <w:lang w:val="kk-KZ"/>
        </w:rPr>
        <w:t>нны</w:t>
      </w:r>
      <w:r w:rsidR="00B00A0F" w:rsidRPr="00C150D1">
        <w:rPr>
          <w:bCs/>
          <w:sz w:val="20"/>
          <w:szCs w:val="20"/>
          <w:lang w:val="kk-KZ"/>
        </w:rPr>
        <w:t>х технологий</w:t>
      </w:r>
    </w:p>
    <w:p w:rsidR="00046C3D" w:rsidRPr="00C150D1" w:rsidRDefault="00525651" w:rsidP="00C150D1">
      <w:pPr>
        <w:ind w:firstLine="567"/>
        <w:jc w:val="both"/>
        <w:rPr>
          <w:b/>
          <w:bCs/>
          <w:sz w:val="20"/>
          <w:szCs w:val="20"/>
        </w:rPr>
      </w:pPr>
      <w:r w:rsidRPr="00C150D1">
        <w:rPr>
          <w:b/>
          <w:bCs/>
          <w:sz w:val="20"/>
          <w:szCs w:val="20"/>
          <w:lang w:val="kk-KZ"/>
        </w:rPr>
        <w:t xml:space="preserve">2.Наименование и код ОП: </w:t>
      </w:r>
      <w:r w:rsidR="005424BE" w:rsidRPr="00C150D1">
        <w:rPr>
          <w:b/>
          <w:bCs/>
          <w:sz w:val="20"/>
          <w:szCs w:val="20"/>
          <w:lang w:val="kk-KZ"/>
        </w:rPr>
        <w:t>«</w:t>
      </w:r>
      <w:r w:rsidR="00B00A0F" w:rsidRPr="00C150D1">
        <w:rPr>
          <w:b/>
          <w:bCs/>
          <w:sz w:val="20"/>
          <w:szCs w:val="20"/>
          <w:lang w:val="kk-KZ"/>
        </w:rPr>
        <w:t>8D04</w:t>
      </w:r>
      <w:r w:rsidR="007F3068" w:rsidRPr="00C150D1">
        <w:rPr>
          <w:b/>
          <w:bCs/>
          <w:sz w:val="20"/>
          <w:szCs w:val="20"/>
          <w:lang w:val="kk-KZ"/>
        </w:rPr>
        <w:t>101</w:t>
      </w:r>
      <w:r w:rsidR="005424BE" w:rsidRPr="00C150D1">
        <w:rPr>
          <w:b/>
          <w:bCs/>
          <w:sz w:val="20"/>
          <w:szCs w:val="20"/>
          <w:lang w:val="kk-KZ"/>
        </w:rPr>
        <w:t xml:space="preserve"> - Экономика»  </w:t>
      </w:r>
    </w:p>
    <w:p w:rsidR="00525651" w:rsidRPr="00C150D1" w:rsidRDefault="00525651" w:rsidP="00C150D1">
      <w:pPr>
        <w:ind w:firstLine="567"/>
        <w:rPr>
          <w:b/>
          <w:bCs/>
          <w:sz w:val="20"/>
          <w:szCs w:val="20"/>
          <w:lang w:val="kk-KZ"/>
        </w:rPr>
      </w:pPr>
      <w:r w:rsidRPr="00C150D1">
        <w:rPr>
          <w:b/>
          <w:sz w:val="20"/>
          <w:szCs w:val="20"/>
        </w:rPr>
        <w:t>3.Вид ОП: действующая</w:t>
      </w:r>
    </w:p>
    <w:p w:rsidR="005424BE" w:rsidRPr="00C150D1" w:rsidRDefault="00525651" w:rsidP="00C150D1">
      <w:pPr>
        <w:ind w:firstLine="567"/>
        <w:jc w:val="both"/>
        <w:rPr>
          <w:b/>
          <w:bCs/>
          <w:sz w:val="20"/>
          <w:szCs w:val="20"/>
        </w:rPr>
      </w:pPr>
      <w:r w:rsidRPr="00C150D1">
        <w:rPr>
          <w:b/>
          <w:bCs/>
          <w:sz w:val="20"/>
          <w:szCs w:val="20"/>
        </w:rPr>
        <w:t>4.</w:t>
      </w:r>
      <w:r w:rsidR="005424BE" w:rsidRPr="00C150D1">
        <w:rPr>
          <w:b/>
          <w:bCs/>
          <w:sz w:val="20"/>
          <w:szCs w:val="20"/>
        </w:rPr>
        <w:t>Траектория обучения</w:t>
      </w:r>
    </w:p>
    <w:p w:rsidR="00B00A0F" w:rsidRPr="00C150D1" w:rsidRDefault="00B00A0F" w:rsidP="00C150D1">
      <w:pPr>
        <w:ind w:firstLine="567"/>
        <w:jc w:val="both"/>
        <w:rPr>
          <w:bCs/>
          <w:sz w:val="20"/>
          <w:szCs w:val="20"/>
          <w:lang w:val="kk-KZ"/>
        </w:rPr>
      </w:pPr>
      <w:r w:rsidRPr="00C150D1">
        <w:rPr>
          <w:bCs/>
          <w:sz w:val="20"/>
          <w:szCs w:val="20"/>
        </w:rPr>
        <w:t>1.Современная экономика</w:t>
      </w:r>
    </w:p>
    <w:p w:rsidR="00B00A0F" w:rsidRPr="00C150D1" w:rsidRDefault="00B00A0F" w:rsidP="00C150D1">
      <w:pPr>
        <w:ind w:firstLine="567"/>
        <w:jc w:val="both"/>
        <w:rPr>
          <w:sz w:val="20"/>
          <w:szCs w:val="20"/>
          <w:lang w:val="kk-KZ"/>
        </w:rPr>
      </w:pPr>
      <w:r w:rsidRPr="00C150D1">
        <w:rPr>
          <w:bCs/>
          <w:sz w:val="20"/>
          <w:szCs w:val="20"/>
        </w:rPr>
        <w:t>2.</w:t>
      </w:r>
      <w:r w:rsidRPr="00C150D1">
        <w:rPr>
          <w:sz w:val="20"/>
          <w:szCs w:val="20"/>
        </w:rPr>
        <w:t xml:space="preserve"> Экономика предпринимательства  </w:t>
      </w:r>
    </w:p>
    <w:p w:rsidR="004B54D6" w:rsidRPr="00C150D1" w:rsidRDefault="00525651" w:rsidP="00C150D1">
      <w:pPr>
        <w:ind w:firstLine="567"/>
        <w:jc w:val="both"/>
        <w:rPr>
          <w:sz w:val="20"/>
          <w:szCs w:val="20"/>
        </w:rPr>
      </w:pPr>
      <w:r w:rsidRPr="00C150D1">
        <w:rPr>
          <w:b/>
          <w:sz w:val="20"/>
          <w:szCs w:val="20"/>
        </w:rPr>
        <w:t>5.</w:t>
      </w:r>
      <w:r w:rsidR="004B54D6" w:rsidRPr="00C150D1">
        <w:rPr>
          <w:b/>
          <w:sz w:val="20"/>
          <w:szCs w:val="20"/>
        </w:rPr>
        <w:t xml:space="preserve">Цель образовательной программы: </w:t>
      </w:r>
      <w:r w:rsidR="00B00A0F" w:rsidRPr="00C150D1">
        <w:rPr>
          <w:sz w:val="20"/>
          <w:szCs w:val="20"/>
        </w:rPr>
        <w:t>подготовка научных, научно-педагогических кадров новой формации, способных решать вопросы совершенствования общества, экономики, производства, науки и разработки новых технологий.</w:t>
      </w:r>
    </w:p>
    <w:p w:rsidR="00F301B9" w:rsidRPr="00C150D1" w:rsidRDefault="00BA2BE0" w:rsidP="00C150D1">
      <w:pPr>
        <w:shd w:val="clear" w:color="auto" w:fill="FFFFFF" w:themeFill="background1"/>
        <w:ind w:firstLine="567"/>
        <w:jc w:val="both"/>
        <w:rPr>
          <w:bCs/>
          <w:sz w:val="20"/>
          <w:szCs w:val="20"/>
        </w:rPr>
      </w:pPr>
      <w:r w:rsidRPr="00C150D1">
        <w:rPr>
          <w:b/>
          <w:bCs/>
          <w:sz w:val="20"/>
          <w:szCs w:val="20"/>
        </w:rPr>
        <w:t xml:space="preserve">6.Уровни по НРК: </w:t>
      </w:r>
      <w:r w:rsidR="007D3F0F" w:rsidRPr="00C150D1">
        <w:rPr>
          <w:bCs/>
          <w:sz w:val="20"/>
          <w:szCs w:val="20"/>
          <w:lang w:val="kk-KZ"/>
        </w:rPr>
        <w:t>8</w:t>
      </w:r>
      <w:r w:rsidR="002B7897" w:rsidRPr="00C150D1">
        <w:rPr>
          <w:bCs/>
          <w:sz w:val="20"/>
          <w:szCs w:val="20"/>
        </w:rPr>
        <w:t xml:space="preserve"> уровень</w:t>
      </w:r>
    </w:p>
    <w:p w:rsidR="00525651" w:rsidRPr="00C150D1" w:rsidRDefault="00525651" w:rsidP="00C150D1">
      <w:pPr>
        <w:shd w:val="clear" w:color="auto" w:fill="FFFFFF" w:themeFill="background1"/>
        <w:ind w:firstLine="567"/>
        <w:jc w:val="both"/>
        <w:rPr>
          <w:b/>
          <w:bCs/>
          <w:sz w:val="20"/>
          <w:szCs w:val="20"/>
        </w:rPr>
      </w:pPr>
      <w:r w:rsidRPr="00C150D1">
        <w:rPr>
          <w:b/>
          <w:bCs/>
          <w:sz w:val="20"/>
          <w:szCs w:val="20"/>
        </w:rPr>
        <w:t xml:space="preserve">   Уровень ОРК:</w:t>
      </w:r>
      <w:r w:rsidR="00B00A0F" w:rsidRPr="00C150D1">
        <w:rPr>
          <w:bCs/>
          <w:sz w:val="20"/>
          <w:szCs w:val="20"/>
          <w:lang w:val="kk-KZ"/>
        </w:rPr>
        <w:t xml:space="preserve">8 </w:t>
      </w:r>
      <w:r w:rsidR="002B7897" w:rsidRPr="00C150D1">
        <w:rPr>
          <w:bCs/>
          <w:sz w:val="20"/>
          <w:szCs w:val="20"/>
        </w:rPr>
        <w:t>уровень</w:t>
      </w:r>
    </w:p>
    <w:p w:rsidR="00B337CC" w:rsidRPr="00C150D1" w:rsidRDefault="00525651" w:rsidP="00C150D1">
      <w:pPr>
        <w:ind w:firstLine="567"/>
        <w:jc w:val="both"/>
        <w:rPr>
          <w:b/>
          <w:sz w:val="20"/>
          <w:szCs w:val="20"/>
        </w:rPr>
      </w:pPr>
      <w:r w:rsidRPr="00C150D1">
        <w:rPr>
          <w:b/>
          <w:sz w:val="20"/>
          <w:szCs w:val="20"/>
        </w:rPr>
        <w:t>7.</w:t>
      </w:r>
      <w:r w:rsidR="00B337CC" w:rsidRPr="00C150D1">
        <w:rPr>
          <w:b/>
          <w:sz w:val="20"/>
          <w:szCs w:val="20"/>
        </w:rPr>
        <w:t>Перечень квалификаций и должностей</w:t>
      </w:r>
      <w:r w:rsidRPr="00C150D1">
        <w:rPr>
          <w:b/>
          <w:sz w:val="20"/>
          <w:szCs w:val="20"/>
        </w:rPr>
        <w:t>:</w:t>
      </w:r>
    </w:p>
    <w:p w:rsidR="00046C3D" w:rsidRPr="00C150D1" w:rsidRDefault="00B337CC" w:rsidP="00C150D1">
      <w:pPr>
        <w:ind w:firstLine="567"/>
        <w:jc w:val="both"/>
        <w:rPr>
          <w:bCs/>
          <w:sz w:val="20"/>
          <w:szCs w:val="20"/>
        </w:rPr>
      </w:pPr>
      <w:r w:rsidRPr="00C150D1">
        <w:rPr>
          <w:sz w:val="20"/>
          <w:szCs w:val="20"/>
        </w:rPr>
        <w:t xml:space="preserve">Выпускнику </w:t>
      </w:r>
      <w:r w:rsidR="00B00A0F" w:rsidRPr="00C150D1">
        <w:rPr>
          <w:sz w:val="20"/>
          <w:szCs w:val="20"/>
          <w:lang w:val="kk-KZ"/>
        </w:rPr>
        <w:t xml:space="preserve">докторантуру </w:t>
      </w:r>
      <w:r w:rsidR="005040F1" w:rsidRPr="00C150D1">
        <w:rPr>
          <w:sz w:val="20"/>
          <w:szCs w:val="20"/>
        </w:rPr>
        <w:t>ОП</w:t>
      </w:r>
      <w:r w:rsidR="00643427" w:rsidRPr="00C150D1">
        <w:rPr>
          <w:bCs/>
          <w:sz w:val="20"/>
          <w:szCs w:val="20"/>
          <w:lang w:val="kk-KZ"/>
        </w:rPr>
        <w:t>: «</w:t>
      </w:r>
      <w:r w:rsidR="00B00A0F" w:rsidRPr="00C150D1">
        <w:rPr>
          <w:bCs/>
          <w:sz w:val="20"/>
          <w:szCs w:val="20"/>
          <w:lang w:val="kk-KZ"/>
        </w:rPr>
        <w:t>8D04101</w:t>
      </w:r>
      <w:r w:rsidR="00643427" w:rsidRPr="00C150D1">
        <w:rPr>
          <w:bCs/>
          <w:sz w:val="20"/>
          <w:szCs w:val="20"/>
          <w:lang w:val="kk-KZ"/>
        </w:rPr>
        <w:t xml:space="preserve"> - Экономика»  </w:t>
      </w:r>
      <w:r w:rsidRPr="00C150D1">
        <w:rPr>
          <w:sz w:val="20"/>
          <w:szCs w:val="20"/>
        </w:rPr>
        <w:t xml:space="preserve">присуждается </w:t>
      </w:r>
      <w:r w:rsidR="00B00A0F" w:rsidRPr="00C150D1">
        <w:rPr>
          <w:sz w:val="20"/>
          <w:szCs w:val="20"/>
          <w:lang w:val="kk-KZ"/>
        </w:rPr>
        <w:t>степень доктор философии PhD</w:t>
      </w:r>
      <w:r w:rsidR="001E7480" w:rsidRPr="00C150D1">
        <w:rPr>
          <w:sz w:val="20"/>
          <w:szCs w:val="20"/>
          <w:lang w:val="kk-KZ"/>
        </w:rPr>
        <w:t xml:space="preserve"> </w:t>
      </w:r>
      <w:r w:rsidR="0079426E" w:rsidRPr="00C150D1">
        <w:rPr>
          <w:sz w:val="20"/>
          <w:szCs w:val="20"/>
          <w:lang w:val="kk-KZ"/>
        </w:rPr>
        <w:t>по образовательной программе</w:t>
      </w:r>
      <w:r w:rsidR="00643427" w:rsidRPr="00C150D1">
        <w:rPr>
          <w:bCs/>
          <w:sz w:val="20"/>
          <w:szCs w:val="20"/>
          <w:lang w:val="kk-KZ"/>
        </w:rPr>
        <w:t>: «</w:t>
      </w:r>
      <w:r w:rsidR="00B00A0F" w:rsidRPr="00C150D1">
        <w:rPr>
          <w:bCs/>
          <w:sz w:val="20"/>
          <w:szCs w:val="20"/>
          <w:lang w:val="kk-KZ"/>
        </w:rPr>
        <w:t>8D04101</w:t>
      </w:r>
      <w:r w:rsidR="00643427" w:rsidRPr="00C150D1">
        <w:rPr>
          <w:bCs/>
          <w:sz w:val="20"/>
          <w:szCs w:val="20"/>
          <w:lang w:val="kk-KZ"/>
        </w:rPr>
        <w:t xml:space="preserve"> - Экономика»  </w:t>
      </w:r>
    </w:p>
    <w:p w:rsidR="00BA2BE0" w:rsidRPr="00C150D1" w:rsidRDefault="00B337CC" w:rsidP="00C150D1">
      <w:pPr>
        <w:ind w:firstLine="567"/>
        <w:jc w:val="both"/>
        <w:rPr>
          <w:color w:val="000000"/>
          <w:sz w:val="20"/>
          <w:szCs w:val="20"/>
        </w:rPr>
      </w:pPr>
      <w:r w:rsidRPr="00C150D1">
        <w:rPr>
          <w:sz w:val="20"/>
          <w:szCs w:val="20"/>
        </w:rPr>
        <w:t xml:space="preserve">Квалификации и должности выпускников по </w:t>
      </w:r>
      <w:r w:rsidR="00525651" w:rsidRPr="00C150D1">
        <w:rPr>
          <w:sz w:val="20"/>
          <w:szCs w:val="20"/>
          <w:lang w:val="kk-KZ"/>
        </w:rPr>
        <w:t xml:space="preserve">образовательной программе </w:t>
      </w:r>
      <w:r w:rsidR="00643427" w:rsidRPr="00C150D1">
        <w:rPr>
          <w:bCs/>
          <w:sz w:val="20"/>
          <w:szCs w:val="20"/>
          <w:lang w:val="kk-KZ"/>
        </w:rPr>
        <w:t xml:space="preserve">«6В0401 - Экономика»  </w:t>
      </w:r>
      <w:r w:rsidRPr="00C150D1">
        <w:rPr>
          <w:sz w:val="20"/>
          <w:szCs w:val="20"/>
        </w:rPr>
        <w:t xml:space="preserve">определяются в соответствии с квалификационным справочником должностей, руководителей, специалистов и других служащих, утвержденного приказом Министра труда и социальной защиты населения Республики Казахстан от </w:t>
      </w:r>
      <w:r w:rsidR="00525651" w:rsidRPr="00C150D1">
        <w:rPr>
          <w:color w:val="000000"/>
          <w:sz w:val="20"/>
          <w:szCs w:val="20"/>
        </w:rPr>
        <w:t>21 мая 2012 года № 201-</w:t>
      </w:r>
      <w:r w:rsidR="001E7480" w:rsidRPr="00C150D1">
        <w:rPr>
          <w:color w:val="000000"/>
          <w:sz w:val="20"/>
          <w:szCs w:val="20"/>
        </w:rPr>
        <w:t>п</w:t>
      </w:r>
      <w:r w:rsidR="00525651" w:rsidRPr="00C150D1">
        <w:rPr>
          <w:color w:val="000000"/>
          <w:sz w:val="20"/>
          <w:szCs w:val="20"/>
        </w:rPr>
        <w:t xml:space="preserve">-м: </w:t>
      </w:r>
    </w:p>
    <w:p w:rsidR="00B00A0F" w:rsidRPr="00C150D1" w:rsidRDefault="00B00A0F" w:rsidP="00C150D1">
      <w:pPr>
        <w:ind w:firstLine="567"/>
        <w:rPr>
          <w:sz w:val="20"/>
          <w:szCs w:val="20"/>
        </w:rPr>
      </w:pPr>
      <w:r w:rsidRPr="00C150D1">
        <w:rPr>
          <w:sz w:val="20"/>
          <w:szCs w:val="20"/>
        </w:rPr>
        <w:t>главного экономиста;</w:t>
      </w:r>
    </w:p>
    <w:p w:rsidR="00B00A0F" w:rsidRPr="00C150D1" w:rsidRDefault="00B00A0F" w:rsidP="00C150D1">
      <w:pPr>
        <w:ind w:firstLine="567"/>
        <w:rPr>
          <w:sz w:val="20"/>
          <w:szCs w:val="20"/>
        </w:rPr>
      </w:pPr>
      <w:r w:rsidRPr="00C150D1">
        <w:rPr>
          <w:sz w:val="20"/>
          <w:szCs w:val="20"/>
        </w:rPr>
        <w:t>- главного экономиста-аналитика;</w:t>
      </w:r>
    </w:p>
    <w:p w:rsidR="00B00A0F" w:rsidRPr="00C150D1" w:rsidRDefault="00B00A0F" w:rsidP="00C150D1">
      <w:pPr>
        <w:ind w:firstLine="567"/>
        <w:rPr>
          <w:sz w:val="20"/>
          <w:szCs w:val="20"/>
        </w:rPr>
      </w:pPr>
      <w:r w:rsidRPr="00C150D1">
        <w:rPr>
          <w:sz w:val="20"/>
          <w:szCs w:val="20"/>
        </w:rPr>
        <w:t>- главного экономиста по международным отношениям;</w:t>
      </w:r>
    </w:p>
    <w:p w:rsidR="00B00A0F" w:rsidRPr="00C150D1" w:rsidRDefault="00B00A0F" w:rsidP="00C150D1">
      <w:pPr>
        <w:ind w:firstLine="567"/>
        <w:rPr>
          <w:sz w:val="20"/>
          <w:szCs w:val="20"/>
        </w:rPr>
      </w:pPr>
      <w:r w:rsidRPr="00C150D1">
        <w:rPr>
          <w:sz w:val="20"/>
          <w:szCs w:val="20"/>
        </w:rPr>
        <w:t>- руководителя различных подразделений в государственных структурах управления;</w:t>
      </w:r>
    </w:p>
    <w:p w:rsidR="00B00A0F" w:rsidRPr="00C150D1" w:rsidRDefault="00B00A0F" w:rsidP="00C150D1">
      <w:pPr>
        <w:ind w:firstLine="567"/>
        <w:rPr>
          <w:sz w:val="20"/>
          <w:szCs w:val="20"/>
        </w:rPr>
      </w:pPr>
      <w:r w:rsidRPr="00C150D1">
        <w:rPr>
          <w:sz w:val="20"/>
          <w:szCs w:val="20"/>
        </w:rPr>
        <w:t>- руководителя предприятий различных форм собственности и отраслевой принадлежности;</w:t>
      </w:r>
    </w:p>
    <w:p w:rsidR="00B00A0F" w:rsidRPr="00C150D1" w:rsidRDefault="00B00A0F" w:rsidP="00C150D1">
      <w:pPr>
        <w:ind w:firstLine="567"/>
        <w:rPr>
          <w:sz w:val="20"/>
          <w:szCs w:val="20"/>
        </w:rPr>
      </w:pPr>
      <w:r w:rsidRPr="00C150D1">
        <w:rPr>
          <w:sz w:val="20"/>
          <w:szCs w:val="20"/>
        </w:rPr>
        <w:t>- научными сотрудниками в научно-исследовательских институтах;</w:t>
      </w:r>
    </w:p>
    <w:p w:rsidR="00B00A0F" w:rsidRPr="00C150D1" w:rsidRDefault="00B00A0F" w:rsidP="00C150D1">
      <w:pPr>
        <w:ind w:firstLine="567"/>
        <w:rPr>
          <w:rStyle w:val="s1"/>
          <w:b w:val="0"/>
          <w:bCs w:val="0"/>
          <w:color w:val="auto"/>
          <w:sz w:val="20"/>
          <w:szCs w:val="20"/>
          <w:lang w:val="kk-KZ"/>
        </w:rPr>
      </w:pPr>
      <w:r w:rsidRPr="00C150D1">
        <w:rPr>
          <w:sz w:val="20"/>
          <w:szCs w:val="20"/>
        </w:rPr>
        <w:t>- преподавателями в вузах.</w:t>
      </w:r>
    </w:p>
    <w:p w:rsidR="00B337CC" w:rsidRPr="00C150D1" w:rsidRDefault="005040F1" w:rsidP="00C150D1">
      <w:pPr>
        <w:ind w:firstLine="567"/>
        <w:jc w:val="both"/>
        <w:rPr>
          <w:b/>
          <w:bCs/>
          <w:sz w:val="20"/>
          <w:szCs w:val="20"/>
        </w:rPr>
      </w:pPr>
      <w:r w:rsidRPr="00C150D1">
        <w:rPr>
          <w:b/>
          <w:color w:val="000000"/>
          <w:sz w:val="20"/>
          <w:szCs w:val="20"/>
        </w:rPr>
        <w:t>8</w:t>
      </w:r>
      <w:r w:rsidR="00B337CC" w:rsidRPr="00C150D1">
        <w:rPr>
          <w:b/>
          <w:bCs/>
          <w:sz w:val="20"/>
          <w:szCs w:val="20"/>
        </w:rPr>
        <w:t xml:space="preserve"> Квалификационная характеристика выпускника: </w:t>
      </w:r>
    </w:p>
    <w:p w:rsidR="00B00A0F" w:rsidRPr="00C150D1" w:rsidRDefault="005040F1" w:rsidP="00C150D1">
      <w:pPr>
        <w:ind w:firstLine="567"/>
        <w:jc w:val="both"/>
        <w:rPr>
          <w:b/>
          <w:bCs/>
          <w:sz w:val="20"/>
          <w:szCs w:val="20"/>
          <w:lang w:val="kk-KZ"/>
        </w:rPr>
      </w:pPr>
      <w:r w:rsidRPr="00C150D1">
        <w:rPr>
          <w:b/>
          <w:bCs/>
          <w:sz w:val="20"/>
          <w:szCs w:val="20"/>
        </w:rPr>
        <w:t xml:space="preserve"> 8</w:t>
      </w:r>
      <w:r w:rsidR="00B337CC" w:rsidRPr="00C150D1">
        <w:rPr>
          <w:b/>
          <w:bCs/>
          <w:sz w:val="20"/>
          <w:szCs w:val="20"/>
        </w:rPr>
        <w:t>.1 Сфера профессиональной деятельности</w:t>
      </w:r>
      <w:r w:rsidR="001E7480" w:rsidRPr="00C150D1">
        <w:rPr>
          <w:b/>
          <w:bCs/>
          <w:sz w:val="20"/>
          <w:szCs w:val="20"/>
        </w:rPr>
        <w:t xml:space="preserve"> </w:t>
      </w:r>
      <w:r w:rsidR="00B00A0F" w:rsidRPr="00C150D1">
        <w:rPr>
          <w:color w:val="333355"/>
          <w:sz w:val="20"/>
          <w:szCs w:val="20"/>
        </w:rPr>
        <w:t>выпускников выступают научные направления для отраслей национальной экономики, социальной сферы: образования, сферы услуг и бизнеса и др.</w:t>
      </w:r>
    </w:p>
    <w:p w:rsidR="00B337CC" w:rsidRPr="00C150D1" w:rsidRDefault="005040F1" w:rsidP="00C150D1">
      <w:pPr>
        <w:ind w:firstLine="567"/>
        <w:jc w:val="both"/>
        <w:rPr>
          <w:b/>
          <w:bCs/>
          <w:sz w:val="20"/>
          <w:szCs w:val="20"/>
          <w:lang w:val="kk-KZ"/>
        </w:rPr>
      </w:pPr>
      <w:r w:rsidRPr="00C150D1">
        <w:rPr>
          <w:b/>
          <w:bCs/>
          <w:sz w:val="20"/>
          <w:szCs w:val="20"/>
        </w:rPr>
        <w:t>8.</w:t>
      </w:r>
      <w:r w:rsidR="00B337CC" w:rsidRPr="00C150D1">
        <w:rPr>
          <w:b/>
          <w:bCs/>
          <w:sz w:val="20"/>
          <w:szCs w:val="20"/>
        </w:rPr>
        <w:t>2 Объекты профессиональной деятельности</w:t>
      </w:r>
      <w:r w:rsidR="00B00A0F" w:rsidRPr="00C150D1">
        <w:rPr>
          <w:b/>
          <w:bCs/>
          <w:sz w:val="20"/>
          <w:szCs w:val="20"/>
          <w:lang w:val="kk-KZ"/>
        </w:rPr>
        <w:t>:</w:t>
      </w:r>
    </w:p>
    <w:p w:rsidR="00B00A0F" w:rsidRPr="00C150D1" w:rsidRDefault="00B00A0F" w:rsidP="00C150D1">
      <w:pPr>
        <w:ind w:firstLine="567"/>
        <w:rPr>
          <w:sz w:val="20"/>
          <w:szCs w:val="20"/>
        </w:rPr>
      </w:pPr>
      <w:r w:rsidRPr="00C150D1">
        <w:rPr>
          <w:sz w:val="20"/>
          <w:szCs w:val="20"/>
          <w:lang w:val="kk-KZ"/>
        </w:rPr>
        <w:t xml:space="preserve">- </w:t>
      </w:r>
      <w:r w:rsidRPr="00C150D1">
        <w:rPr>
          <w:sz w:val="20"/>
          <w:szCs w:val="20"/>
        </w:rPr>
        <w:t>органы государственного и местного управления;</w:t>
      </w:r>
    </w:p>
    <w:p w:rsidR="00B00A0F" w:rsidRPr="00C150D1" w:rsidRDefault="00B00A0F" w:rsidP="00C150D1">
      <w:pPr>
        <w:ind w:firstLine="567"/>
        <w:rPr>
          <w:sz w:val="20"/>
          <w:szCs w:val="20"/>
        </w:rPr>
      </w:pPr>
      <w:r w:rsidRPr="00C150D1">
        <w:rPr>
          <w:sz w:val="20"/>
          <w:szCs w:val="20"/>
        </w:rPr>
        <w:t>-производственно-экономические и планово-экономические, социально-управленческие и маркетинговые, финансово-аналитические службы предприятий и организаций;</w:t>
      </w:r>
    </w:p>
    <w:p w:rsidR="00B00A0F" w:rsidRPr="00C150D1" w:rsidRDefault="00B00A0F" w:rsidP="00C150D1">
      <w:pPr>
        <w:ind w:firstLine="567"/>
        <w:rPr>
          <w:sz w:val="20"/>
          <w:szCs w:val="20"/>
        </w:rPr>
      </w:pPr>
      <w:r w:rsidRPr="00C150D1">
        <w:rPr>
          <w:sz w:val="20"/>
          <w:szCs w:val="20"/>
        </w:rPr>
        <w:t>- подразделения внешнеэкономической деятельности;</w:t>
      </w:r>
    </w:p>
    <w:p w:rsidR="00B00A0F" w:rsidRPr="00C150D1" w:rsidRDefault="00B00A0F" w:rsidP="00C150D1">
      <w:pPr>
        <w:ind w:firstLine="567"/>
        <w:rPr>
          <w:sz w:val="20"/>
          <w:szCs w:val="20"/>
        </w:rPr>
      </w:pPr>
      <w:r w:rsidRPr="00C150D1">
        <w:rPr>
          <w:sz w:val="20"/>
          <w:szCs w:val="20"/>
        </w:rPr>
        <w:t>- научно-исследовательские институты;</w:t>
      </w:r>
    </w:p>
    <w:p w:rsidR="00B00A0F" w:rsidRPr="00C150D1" w:rsidRDefault="00B00A0F" w:rsidP="00C150D1">
      <w:pPr>
        <w:ind w:firstLine="567"/>
        <w:rPr>
          <w:sz w:val="20"/>
          <w:szCs w:val="20"/>
        </w:rPr>
      </w:pPr>
      <w:r w:rsidRPr="00C150D1">
        <w:rPr>
          <w:sz w:val="20"/>
          <w:szCs w:val="20"/>
        </w:rPr>
        <w:t xml:space="preserve">- высшие учебные заведения; </w:t>
      </w:r>
    </w:p>
    <w:p w:rsidR="00B00A0F" w:rsidRPr="00C150D1" w:rsidRDefault="00B00A0F" w:rsidP="00C150D1">
      <w:pPr>
        <w:ind w:firstLine="567"/>
        <w:rPr>
          <w:sz w:val="20"/>
          <w:szCs w:val="20"/>
          <w:lang w:val="kk-KZ"/>
        </w:rPr>
      </w:pPr>
      <w:r w:rsidRPr="00C150D1">
        <w:rPr>
          <w:sz w:val="20"/>
          <w:szCs w:val="20"/>
        </w:rPr>
        <w:t>- органы государственного и местного управления.</w:t>
      </w:r>
    </w:p>
    <w:p w:rsidR="0079426E" w:rsidRPr="00C150D1" w:rsidRDefault="005040F1" w:rsidP="00C150D1">
      <w:pPr>
        <w:shd w:val="clear" w:color="auto" w:fill="FFFFFF"/>
        <w:ind w:firstLine="567"/>
        <w:jc w:val="both"/>
        <w:rPr>
          <w:b/>
          <w:sz w:val="20"/>
          <w:szCs w:val="20"/>
          <w:lang w:val="kk-KZ"/>
        </w:rPr>
      </w:pPr>
      <w:r w:rsidRPr="00C150D1">
        <w:rPr>
          <w:b/>
          <w:bCs/>
          <w:sz w:val="20"/>
          <w:szCs w:val="20"/>
        </w:rPr>
        <w:t>8</w:t>
      </w:r>
      <w:r w:rsidR="00B337CC" w:rsidRPr="00C150D1">
        <w:rPr>
          <w:b/>
          <w:bCs/>
          <w:sz w:val="20"/>
          <w:szCs w:val="20"/>
        </w:rPr>
        <w:t>.3 Предмет профессиональной деятельности</w:t>
      </w:r>
      <w:r w:rsidR="00B00A0F" w:rsidRPr="00C150D1">
        <w:rPr>
          <w:b/>
          <w:bCs/>
          <w:sz w:val="20"/>
          <w:szCs w:val="20"/>
          <w:lang w:val="kk-KZ"/>
        </w:rPr>
        <w:t>:</w:t>
      </w:r>
    </w:p>
    <w:p w:rsidR="00B00A0F" w:rsidRPr="00C150D1" w:rsidRDefault="00B00A0F" w:rsidP="00C150D1">
      <w:pPr>
        <w:shd w:val="clear" w:color="auto" w:fill="FFFFFF"/>
        <w:ind w:firstLine="567"/>
        <w:jc w:val="both"/>
        <w:rPr>
          <w:sz w:val="20"/>
          <w:szCs w:val="20"/>
        </w:rPr>
      </w:pPr>
      <w:r w:rsidRPr="00C150D1">
        <w:rPr>
          <w:sz w:val="20"/>
          <w:szCs w:val="20"/>
        </w:rPr>
        <w:t xml:space="preserve">- экономические законы рыночной экономики и формы их проявления; </w:t>
      </w:r>
    </w:p>
    <w:p w:rsidR="00B00A0F" w:rsidRPr="00C150D1" w:rsidRDefault="00B00A0F" w:rsidP="00C150D1">
      <w:pPr>
        <w:shd w:val="clear" w:color="auto" w:fill="FFFFFF"/>
        <w:ind w:firstLine="567"/>
        <w:jc w:val="both"/>
        <w:rPr>
          <w:sz w:val="20"/>
          <w:szCs w:val="20"/>
        </w:rPr>
      </w:pPr>
      <w:r w:rsidRPr="00C150D1">
        <w:rPr>
          <w:sz w:val="20"/>
          <w:szCs w:val="20"/>
        </w:rPr>
        <w:t xml:space="preserve">- процессы глобализации и интернализации, происходящие в современном мире; </w:t>
      </w:r>
    </w:p>
    <w:p w:rsidR="00B00A0F" w:rsidRPr="00C150D1" w:rsidRDefault="00B00A0F" w:rsidP="00C150D1">
      <w:pPr>
        <w:shd w:val="clear" w:color="auto" w:fill="FFFFFF"/>
        <w:ind w:firstLine="567"/>
        <w:jc w:val="both"/>
        <w:rPr>
          <w:sz w:val="20"/>
          <w:szCs w:val="20"/>
        </w:rPr>
      </w:pPr>
      <w:r w:rsidRPr="00C150D1">
        <w:rPr>
          <w:sz w:val="20"/>
          <w:szCs w:val="20"/>
        </w:rPr>
        <w:t xml:space="preserve">- основные научно - управленческие, финансово - хозяйственные, маркетинговые проблемы функционирования предприятий; </w:t>
      </w:r>
    </w:p>
    <w:p w:rsidR="00B00A0F" w:rsidRPr="00C150D1" w:rsidRDefault="00B00A0F" w:rsidP="00C150D1">
      <w:pPr>
        <w:shd w:val="clear" w:color="auto" w:fill="FFFFFF"/>
        <w:ind w:firstLine="567"/>
        <w:jc w:val="both"/>
        <w:rPr>
          <w:sz w:val="20"/>
          <w:szCs w:val="20"/>
        </w:rPr>
      </w:pPr>
      <w:r w:rsidRPr="00C150D1">
        <w:rPr>
          <w:sz w:val="20"/>
          <w:szCs w:val="20"/>
        </w:rPr>
        <w:t xml:space="preserve">- организационные аспекты хозяйственной деятельности и бизнеса; </w:t>
      </w:r>
    </w:p>
    <w:p w:rsidR="00B00A0F" w:rsidRPr="00C150D1" w:rsidRDefault="005040F1" w:rsidP="00C150D1">
      <w:pPr>
        <w:ind w:firstLine="567"/>
        <w:jc w:val="both"/>
        <w:rPr>
          <w:b/>
          <w:bCs/>
          <w:sz w:val="20"/>
          <w:szCs w:val="20"/>
          <w:lang w:val="kk-KZ"/>
        </w:rPr>
      </w:pPr>
      <w:r w:rsidRPr="00C150D1">
        <w:rPr>
          <w:b/>
          <w:bCs/>
          <w:sz w:val="20"/>
          <w:szCs w:val="20"/>
        </w:rPr>
        <w:t>8</w:t>
      </w:r>
      <w:r w:rsidR="00FA4927" w:rsidRPr="00C150D1">
        <w:rPr>
          <w:b/>
          <w:bCs/>
          <w:sz w:val="20"/>
          <w:szCs w:val="20"/>
        </w:rPr>
        <w:t>.4</w:t>
      </w:r>
      <w:r w:rsidR="00B337CC" w:rsidRPr="00C150D1">
        <w:rPr>
          <w:b/>
          <w:bCs/>
          <w:sz w:val="20"/>
          <w:szCs w:val="20"/>
        </w:rPr>
        <w:t>Виды профессиональной деятельности</w:t>
      </w:r>
      <w:r w:rsidR="00E26A96" w:rsidRPr="00C150D1">
        <w:rPr>
          <w:b/>
          <w:bCs/>
          <w:sz w:val="20"/>
          <w:szCs w:val="20"/>
          <w:lang w:val="kk-KZ"/>
        </w:rPr>
        <w:t>:</w:t>
      </w:r>
    </w:p>
    <w:p w:rsidR="00E26A96" w:rsidRPr="00C150D1" w:rsidRDefault="00E26A96" w:rsidP="00C150D1">
      <w:pPr>
        <w:pStyle w:val="affb"/>
        <w:numPr>
          <w:ilvl w:val="0"/>
          <w:numId w:val="22"/>
        </w:numPr>
        <w:tabs>
          <w:tab w:val="left" w:pos="567"/>
          <w:tab w:val="left" w:pos="851"/>
        </w:tabs>
        <w:spacing w:before="0" w:beforeAutospacing="0" w:after="0" w:afterAutospacing="0"/>
        <w:ind w:left="0" w:firstLine="567"/>
        <w:jc w:val="both"/>
        <w:rPr>
          <w:sz w:val="20"/>
          <w:szCs w:val="20"/>
          <w:lang w:val="kk-KZ"/>
        </w:rPr>
      </w:pPr>
      <w:r w:rsidRPr="00C150D1">
        <w:rPr>
          <w:sz w:val="20"/>
          <w:szCs w:val="20"/>
        </w:rPr>
        <w:t xml:space="preserve">в области научной и научно-педагогической деятельности в условиях быстрого обновления и быстрого роста информационных потоков; </w:t>
      </w:r>
    </w:p>
    <w:p w:rsidR="00E26A96" w:rsidRPr="00C150D1" w:rsidRDefault="00E26A96" w:rsidP="00C150D1">
      <w:pPr>
        <w:pStyle w:val="affb"/>
        <w:numPr>
          <w:ilvl w:val="0"/>
          <w:numId w:val="22"/>
        </w:numPr>
        <w:tabs>
          <w:tab w:val="left" w:pos="567"/>
          <w:tab w:val="left" w:pos="851"/>
        </w:tabs>
        <w:spacing w:before="0" w:beforeAutospacing="0" w:after="0" w:afterAutospacing="0"/>
        <w:ind w:left="0" w:firstLine="567"/>
        <w:jc w:val="both"/>
        <w:rPr>
          <w:sz w:val="20"/>
          <w:szCs w:val="20"/>
          <w:lang w:val="kk-KZ"/>
        </w:rPr>
      </w:pPr>
      <w:r w:rsidRPr="00C150D1">
        <w:rPr>
          <w:sz w:val="20"/>
          <w:szCs w:val="20"/>
        </w:rPr>
        <w:t>проведение теоретических и экспериментальных исследований;</w:t>
      </w:r>
    </w:p>
    <w:p w:rsidR="00E26A96" w:rsidRPr="00C150D1" w:rsidRDefault="00E26A96" w:rsidP="00C150D1">
      <w:pPr>
        <w:pStyle w:val="affb"/>
        <w:numPr>
          <w:ilvl w:val="0"/>
          <w:numId w:val="22"/>
        </w:numPr>
        <w:tabs>
          <w:tab w:val="left" w:pos="567"/>
          <w:tab w:val="left" w:pos="851"/>
        </w:tabs>
        <w:spacing w:before="0" w:beforeAutospacing="0" w:after="0" w:afterAutospacing="0"/>
        <w:ind w:left="0" w:firstLine="567"/>
        <w:jc w:val="both"/>
        <w:rPr>
          <w:sz w:val="20"/>
          <w:szCs w:val="20"/>
          <w:lang w:val="kk-KZ"/>
        </w:rPr>
      </w:pPr>
      <w:r w:rsidRPr="00C150D1">
        <w:rPr>
          <w:sz w:val="20"/>
          <w:szCs w:val="20"/>
        </w:rPr>
        <w:t xml:space="preserve">теоретические и прикладные задачи в </w:t>
      </w:r>
      <w:r w:rsidRPr="00C150D1">
        <w:rPr>
          <w:sz w:val="20"/>
          <w:szCs w:val="20"/>
          <w:lang w:val="kk-KZ"/>
        </w:rPr>
        <w:t xml:space="preserve">экономических </w:t>
      </w:r>
      <w:r w:rsidRPr="00C150D1">
        <w:rPr>
          <w:sz w:val="20"/>
          <w:szCs w:val="20"/>
        </w:rPr>
        <w:t>исследованиях и их решении;</w:t>
      </w:r>
    </w:p>
    <w:p w:rsidR="00E26A96" w:rsidRPr="00C150D1" w:rsidRDefault="00E26A96" w:rsidP="00C150D1">
      <w:pPr>
        <w:pStyle w:val="affb"/>
        <w:numPr>
          <w:ilvl w:val="0"/>
          <w:numId w:val="22"/>
        </w:numPr>
        <w:tabs>
          <w:tab w:val="left" w:pos="567"/>
          <w:tab w:val="left" w:pos="851"/>
        </w:tabs>
        <w:spacing w:before="0" w:beforeAutospacing="0" w:after="0" w:afterAutospacing="0"/>
        <w:ind w:left="0" w:firstLine="567"/>
        <w:jc w:val="both"/>
        <w:rPr>
          <w:sz w:val="20"/>
          <w:szCs w:val="20"/>
          <w:lang w:val="kk-KZ"/>
        </w:rPr>
      </w:pPr>
      <w:r w:rsidRPr="00C150D1">
        <w:rPr>
          <w:sz w:val="20"/>
          <w:szCs w:val="20"/>
        </w:rPr>
        <w:t xml:space="preserve">проблемы педагогической подготовки студентов в университете; </w:t>
      </w:r>
    </w:p>
    <w:p w:rsidR="00E26A96" w:rsidRPr="00C150D1" w:rsidRDefault="00E26A96" w:rsidP="00C150D1">
      <w:pPr>
        <w:pStyle w:val="affb"/>
        <w:numPr>
          <w:ilvl w:val="0"/>
          <w:numId w:val="22"/>
        </w:numPr>
        <w:tabs>
          <w:tab w:val="left" w:pos="567"/>
          <w:tab w:val="left" w:pos="851"/>
        </w:tabs>
        <w:spacing w:before="0" w:beforeAutospacing="0" w:after="0" w:afterAutospacing="0"/>
        <w:ind w:left="0" w:firstLine="567"/>
        <w:jc w:val="both"/>
        <w:rPr>
          <w:b/>
          <w:sz w:val="20"/>
          <w:szCs w:val="20"/>
          <w:lang w:val="kk-KZ"/>
        </w:rPr>
      </w:pPr>
      <w:r w:rsidRPr="00C150D1">
        <w:rPr>
          <w:sz w:val="20"/>
          <w:szCs w:val="20"/>
        </w:rPr>
        <w:t>профессиональный и всесторонний анализ проблем в области экономики.</w:t>
      </w:r>
    </w:p>
    <w:p w:rsidR="00FA4927" w:rsidRPr="00C150D1" w:rsidRDefault="00B4030C" w:rsidP="00C150D1">
      <w:pPr>
        <w:ind w:firstLine="567"/>
        <w:jc w:val="both"/>
        <w:rPr>
          <w:b/>
          <w:sz w:val="20"/>
          <w:szCs w:val="20"/>
          <w:lang w:val="kk-KZ"/>
        </w:rPr>
      </w:pPr>
      <w:r w:rsidRPr="00C150D1">
        <w:rPr>
          <w:b/>
          <w:sz w:val="20"/>
          <w:szCs w:val="20"/>
          <w:lang w:val="kk-KZ"/>
        </w:rPr>
        <w:t>9.</w:t>
      </w:r>
      <w:r w:rsidR="00FA4927" w:rsidRPr="00C150D1">
        <w:rPr>
          <w:b/>
          <w:sz w:val="20"/>
          <w:szCs w:val="20"/>
          <w:lang w:val="kk-KZ"/>
        </w:rPr>
        <w:t>Ключевые компетенции</w:t>
      </w:r>
    </w:p>
    <w:p w:rsidR="00E26A96" w:rsidRPr="00C150D1" w:rsidRDefault="00B4030C" w:rsidP="00C150D1">
      <w:pPr>
        <w:ind w:firstLine="567"/>
        <w:jc w:val="both"/>
        <w:rPr>
          <w:b/>
          <w:color w:val="000000"/>
          <w:sz w:val="20"/>
          <w:szCs w:val="20"/>
          <w:lang w:val="kk-KZ"/>
        </w:rPr>
      </w:pPr>
      <w:r w:rsidRPr="00C150D1">
        <w:rPr>
          <w:b/>
          <w:sz w:val="20"/>
          <w:szCs w:val="20"/>
          <w:lang w:val="kk-KZ"/>
        </w:rPr>
        <w:t>9.1.</w:t>
      </w:r>
      <w:r w:rsidR="00FB73BF" w:rsidRPr="00C150D1">
        <w:rPr>
          <w:b/>
          <w:color w:val="000000"/>
          <w:sz w:val="20"/>
          <w:szCs w:val="20"/>
        </w:rPr>
        <w:t>Общие ключевые компетенции:</w:t>
      </w:r>
    </w:p>
    <w:p w:rsidR="000D4457" w:rsidRPr="00C150D1" w:rsidRDefault="00AA0EB0" w:rsidP="00C150D1">
      <w:pPr>
        <w:ind w:firstLine="567"/>
        <w:jc w:val="both"/>
        <w:rPr>
          <w:b/>
          <w:sz w:val="20"/>
          <w:szCs w:val="20"/>
          <w:lang w:val="kk-KZ"/>
        </w:rPr>
      </w:pPr>
      <w:r w:rsidRPr="00C150D1">
        <w:rPr>
          <w:b/>
          <w:sz w:val="20"/>
          <w:szCs w:val="20"/>
          <w:lang w:val="kk-KZ"/>
        </w:rPr>
        <w:t>9.1.1</w:t>
      </w:r>
      <w:r w:rsidR="00FA4927" w:rsidRPr="00C150D1">
        <w:rPr>
          <w:b/>
          <w:sz w:val="20"/>
          <w:szCs w:val="20"/>
          <w:lang w:val="kk-KZ"/>
        </w:rPr>
        <w:t xml:space="preserve"> в области родного, иностранного языков: </w:t>
      </w:r>
      <w:r w:rsidR="00AC5441" w:rsidRPr="00C150D1">
        <w:rPr>
          <w:sz w:val="20"/>
          <w:szCs w:val="20"/>
          <w:lang w:val="kk-KZ"/>
        </w:rPr>
        <w:t xml:space="preserve">владеет навыками ораторского искусства, правильного и логического оформления своих мыслей в устной и письменной форме, профессионального общения и </w:t>
      </w:r>
      <w:r w:rsidR="00AC5441" w:rsidRPr="00C150D1">
        <w:rPr>
          <w:sz w:val="20"/>
          <w:szCs w:val="20"/>
          <w:lang w:val="kk-KZ"/>
        </w:rPr>
        <w:lastRenderedPageBreak/>
        <w:t>межкультурной коммуникации, свободно владеет иностранным языком на профессиональном уровне, позволяющим проводить научные исследования и осуществлять преподавание специальных дисциплин в высших учебных заведениях.</w:t>
      </w:r>
      <w:r w:rsidR="00DF5B5D" w:rsidRPr="00C150D1">
        <w:rPr>
          <w:sz w:val="20"/>
          <w:szCs w:val="20"/>
          <w:lang w:val="kk-KZ"/>
        </w:rPr>
        <w:t xml:space="preserve">  </w:t>
      </w:r>
      <w:r w:rsidR="00617211" w:rsidRPr="00C150D1">
        <w:rPr>
          <w:b/>
          <w:sz w:val="20"/>
          <w:szCs w:val="20"/>
          <w:lang w:val="kk-KZ"/>
        </w:rPr>
        <w:t>(КК1)</w:t>
      </w:r>
      <w:r w:rsidR="000D4457" w:rsidRPr="00C150D1">
        <w:rPr>
          <w:b/>
          <w:sz w:val="20"/>
          <w:szCs w:val="20"/>
          <w:lang w:val="kk-KZ"/>
        </w:rPr>
        <w:t>;</w:t>
      </w:r>
    </w:p>
    <w:p w:rsidR="00E26A96" w:rsidRPr="00C150D1" w:rsidRDefault="00804D1C" w:rsidP="00C150D1">
      <w:pPr>
        <w:ind w:firstLine="567"/>
        <w:jc w:val="both"/>
        <w:rPr>
          <w:b/>
          <w:sz w:val="20"/>
          <w:szCs w:val="20"/>
          <w:lang w:val="kk-KZ"/>
        </w:rPr>
      </w:pPr>
      <w:r w:rsidRPr="00C150D1">
        <w:rPr>
          <w:b/>
          <w:sz w:val="20"/>
          <w:szCs w:val="20"/>
        </w:rPr>
        <w:t>- в области фундаментальной математической, естественнонаучной и технической подготовки</w:t>
      </w:r>
      <w:r w:rsidRPr="00C150D1">
        <w:rPr>
          <w:sz w:val="20"/>
          <w:szCs w:val="20"/>
        </w:rPr>
        <w:t xml:space="preserve">: </w:t>
      </w:r>
      <w:r w:rsidR="00F67AF4" w:rsidRPr="00C150D1">
        <w:rPr>
          <w:sz w:val="20"/>
          <w:szCs w:val="20"/>
        </w:rPr>
        <w:t xml:space="preserve">способен развивать и применять математическое мышление для решения профессиональных задач в повседневных ситуациях, использовать математические способы мышления (логика, пространственное мышление) и презентации (формулы, модели, таблицы и т.д.) в своей профессиональной деятельности; способен использовать основы знаний и методологий, объясняющих мир для выявления проблем и выводов, основанных на доказательствах, применять свои знания и методологию для решения профессиональных задач. </w:t>
      </w:r>
      <w:r w:rsidR="00617211" w:rsidRPr="00C150D1">
        <w:rPr>
          <w:b/>
          <w:sz w:val="20"/>
          <w:szCs w:val="20"/>
          <w:lang w:val="kk-KZ"/>
        </w:rPr>
        <w:t>(КК2);</w:t>
      </w:r>
    </w:p>
    <w:p w:rsidR="00E26A96" w:rsidRPr="00C150D1" w:rsidRDefault="00804D1C" w:rsidP="00C150D1">
      <w:pPr>
        <w:ind w:firstLine="567"/>
        <w:jc w:val="both"/>
        <w:rPr>
          <w:sz w:val="20"/>
          <w:szCs w:val="20"/>
          <w:lang w:val="kk-KZ"/>
        </w:rPr>
      </w:pPr>
      <w:r w:rsidRPr="00C150D1">
        <w:rPr>
          <w:b/>
          <w:sz w:val="20"/>
          <w:szCs w:val="20"/>
        </w:rPr>
        <w:t>- в области компьютерных технологий</w:t>
      </w:r>
      <w:r w:rsidRPr="00C150D1">
        <w:rPr>
          <w:sz w:val="20"/>
          <w:szCs w:val="20"/>
        </w:rPr>
        <w:t xml:space="preserve">: </w:t>
      </w:r>
      <w:r w:rsidR="00F67AF4" w:rsidRPr="00C150D1">
        <w:rPr>
          <w:sz w:val="20"/>
          <w:szCs w:val="20"/>
        </w:rPr>
        <w:t>умеет проводить информационно-аналитическую и информационно-библиографическую работу с привлечением современных информационных технологий; владе</w:t>
      </w:r>
      <w:r w:rsidR="00547539" w:rsidRPr="00C150D1">
        <w:rPr>
          <w:sz w:val="20"/>
          <w:szCs w:val="20"/>
        </w:rPr>
        <w:t>ть</w:t>
      </w:r>
      <w:r w:rsidR="00F67AF4" w:rsidRPr="00C150D1">
        <w:rPr>
          <w:sz w:val="20"/>
          <w:szCs w:val="20"/>
        </w:rPr>
        <w:t xml:space="preserve"> навыками программирования с использованием современных инструментальных средств. </w:t>
      </w:r>
      <w:r w:rsidR="00617211" w:rsidRPr="00C150D1">
        <w:rPr>
          <w:b/>
          <w:sz w:val="20"/>
          <w:szCs w:val="20"/>
          <w:lang w:val="kk-KZ"/>
        </w:rPr>
        <w:t>(КК3);</w:t>
      </w:r>
    </w:p>
    <w:p w:rsidR="00804D1C" w:rsidRPr="00C150D1" w:rsidRDefault="00804D1C" w:rsidP="00C150D1">
      <w:pPr>
        <w:ind w:firstLine="567"/>
        <w:jc w:val="both"/>
        <w:rPr>
          <w:b/>
          <w:sz w:val="20"/>
          <w:szCs w:val="20"/>
          <w:lang w:val="kk-KZ"/>
        </w:rPr>
      </w:pPr>
      <w:r w:rsidRPr="00C150D1">
        <w:rPr>
          <w:b/>
          <w:sz w:val="20"/>
          <w:szCs w:val="20"/>
        </w:rPr>
        <w:t>9.2</w:t>
      </w:r>
      <w:r w:rsidRPr="00C150D1">
        <w:rPr>
          <w:b/>
          <w:color w:val="000000"/>
          <w:sz w:val="20"/>
          <w:szCs w:val="20"/>
        </w:rPr>
        <w:t>Общеобразовательные компетенции</w:t>
      </w:r>
      <w:r w:rsidRPr="00C150D1">
        <w:rPr>
          <w:b/>
          <w:sz w:val="20"/>
          <w:szCs w:val="20"/>
        </w:rPr>
        <w:t>:</w:t>
      </w:r>
    </w:p>
    <w:p w:rsidR="00AC5805" w:rsidRPr="00C150D1" w:rsidRDefault="00804D1C" w:rsidP="00C150D1">
      <w:pPr>
        <w:shd w:val="clear" w:color="auto" w:fill="FFFFFF" w:themeFill="background1"/>
        <w:ind w:firstLine="567"/>
        <w:jc w:val="both"/>
        <w:rPr>
          <w:sz w:val="20"/>
          <w:szCs w:val="20"/>
          <w:lang w:val="kk-KZ"/>
        </w:rPr>
      </w:pPr>
      <w:r w:rsidRPr="00C150D1">
        <w:rPr>
          <w:b/>
          <w:sz w:val="20"/>
          <w:szCs w:val="20"/>
        </w:rPr>
        <w:t>-в области социально- культурной деятельности:</w:t>
      </w:r>
      <w:r w:rsidR="000D4457" w:rsidRPr="00C150D1">
        <w:rPr>
          <w:sz w:val="20"/>
          <w:szCs w:val="20"/>
        </w:rPr>
        <w:t xml:space="preserve"> </w:t>
      </w:r>
      <w:r w:rsidR="00547539" w:rsidRPr="00C150D1">
        <w:rPr>
          <w:sz w:val="20"/>
          <w:szCs w:val="20"/>
        </w:rPr>
        <w:t>способен определять стратегии деятельности подразделения или организации, принимать решение и брать на себя ответственность, проявление сопряженности личных интересов с потребностями предприятия и общества, готов к взаимодействию с коллегами, к работе в коллективе, способен определять цели профессиональной деятельности и выбирать адекватные методы и средства их достижения, соблюдать нормы деловой этики, владеть этическими и правовыми нормами поведения, умеет предупреждать и снимать конфликты, владеет культурой мышления, способностью к обобщению, анализу, восприятию информации, постановке цели и выбору путей её достижения, способностью понимать значение культуры как формы человеческого существования и руководствоваться в своей деятельности базовыми культурными ценностями, современными принципами толерантности, диалога и сотрудничества; способен к критическому переосмыслению своего опыта, к адаптации к различным ситуациям; умеет критически анализировать существующие концепции, теории и подходы к изучению процессов и явлений; креативно мыслить и творчески подходить к решению новых проблем и ситуаций; понимает и способен вести активную жизненную позицию.</w:t>
      </w:r>
      <w:r w:rsidR="00547539" w:rsidRPr="00C150D1">
        <w:rPr>
          <w:b/>
          <w:sz w:val="20"/>
          <w:szCs w:val="20"/>
          <w:lang w:val="kk-KZ"/>
        </w:rPr>
        <w:t xml:space="preserve"> </w:t>
      </w:r>
      <w:r w:rsidR="00617211" w:rsidRPr="00C150D1">
        <w:rPr>
          <w:b/>
          <w:sz w:val="20"/>
          <w:szCs w:val="20"/>
          <w:lang w:val="kk-KZ"/>
        </w:rPr>
        <w:t>(КК4);</w:t>
      </w:r>
    </w:p>
    <w:p w:rsidR="000D4457" w:rsidRPr="00C150D1" w:rsidRDefault="00804D1C" w:rsidP="00C150D1">
      <w:pPr>
        <w:ind w:firstLine="567"/>
        <w:jc w:val="both"/>
        <w:rPr>
          <w:b/>
          <w:sz w:val="20"/>
          <w:szCs w:val="20"/>
          <w:lang w:val="kk-KZ"/>
        </w:rPr>
      </w:pPr>
      <w:r w:rsidRPr="00C150D1">
        <w:rPr>
          <w:b/>
          <w:sz w:val="20"/>
          <w:szCs w:val="20"/>
          <w:lang w:val="kk-KZ"/>
        </w:rPr>
        <w:t>- в области учебной деятельности:</w:t>
      </w:r>
      <w:r w:rsidR="000D4457" w:rsidRPr="00C150D1">
        <w:rPr>
          <w:sz w:val="20"/>
          <w:szCs w:val="20"/>
          <w:lang w:val="kk-KZ"/>
        </w:rPr>
        <w:t xml:space="preserve"> </w:t>
      </w:r>
      <w:r w:rsidR="00547539" w:rsidRPr="00C150D1">
        <w:rPr>
          <w:sz w:val="20"/>
          <w:szCs w:val="20"/>
        </w:rPr>
        <w:t>умеет использовать полученные концептуальные знания в области науки и профессиональной деятельности для оригинального развития и применения идей в контексте научных исследований; критически анализировать существующие концепции, теории и подходы к анализу процессов и явлений; интегрировать знания, полученные в рамках разных дисциплин, для решения исследовательских задач в новых незнакомых условиях; знает методологию научного познания; принципы и структуру организации научной деятельности, имеет навыки научно-исследовательской деятельности, решения стандартных научных задач; расширения и углубления знаний, необходимых для повседневной профессиональной деятельности и продолжения образования в докторантуре; компетентен в выполнении научных проектов и исследований в профессиональной области; в способах обеспечения постоянного обновления прикладных знаний, расширения технико-экономическо</w:t>
      </w:r>
      <w:r w:rsidR="00BE433A" w:rsidRPr="00C150D1">
        <w:rPr>
          <w:sz w:val="20"/>
          <w:szCs w:val="20"/>
        </w:rPr>
        <w:t>го</w:t>
      </w:r>
      <w:r w:rsidR="00547539" w:rsidRPr="00C150D1">
        <w:rPr>
          <w:sz w:val="20"/>
          <w:szCs w:val="20"/>
        </w:rPr>
        <w:t xml:space="preserve"> обоснование инвестиционных и инновационных проектов. профессиональных навыков и умений. </w:t>
      </w:r>
      <w:r w:rsidR="00617211" w:rsidRPr="00C150D1">
        <w:rPr>
          <w:b/>
          <w:sz w:val="20"/>
          <w:szCs w:val="20"/>
          <w:lang w:val="kk-KZ"/>
        </w:rPr>
        <w:t>(КК5);</w:t>
      </w:r>
    </w:p>
    <w:p w:rsidR="00E26A96" w:rsidRPr="00C150D1" w:rsidRDefault="00804D1C" w:rsidP="00C150D1">
      <w:pPr>
        <w:shd w:val="clear" w:color="auto" w:fill="FFFFFF"/>
        <w:ind w:firstLine="567"/>
        <w:jc w:val="both"/>
        <w:rPr>
          <w:sz w:val="20"/>
          <w:szCs w:val="20"/>
          <w:lang w:val="kk-KZ"/>
        </w:rPr>
      </w:pPr>
      <w:r w:rsidRPr="00C150D1">
        <w:rPr>
          <w:b/>
          <w:sz w:val="20"/>
          <w:szCs w:val="20"/>
        </w:rPr>
        <w:t>- в области предпринимательской, экономической деятельности:</w:t>
      </w:r>
      <w:r w:rsidR="00403F28" w:rsidRPr="00C150D1">
        <w:rPr>
          <w:b/>
          <w:sz w:val="20"/>
          <w:szCs w:val="20"/>
        </w:rPr>
        <w:t xml:space="preserve"> </w:t>
      </w:r>
      <w:r w:rsidR="000C4423" w:rsidRPr="00C150D1">
        <w:rPr>
          <w:rFonts w:ascii="yandex-sans" w:hAnsi="yandex-sans"/>
          <w:color w:val="000000"/>
          <w:sz w:val="20"/>
          <w:szCs w:val="20"/>
        </w:rPr>
        <w:t>Уметь видеть возможности для деятельности и хорошо знать инфраструктуру, конъюнктуру и рынок труда; следовать этическим принципам предприятий и предпринимателей; планировать, организовывать, управлять, вести за собой, делегировать, информировать, оценивать и вести; представлять организацию и вести переговоры; работать самостоятельно и в коллективе; оценивать ситуацию, определять сильные и слабые стороны, рисковать; брать инициативу на себя, действовать на опережение, быть самостоятельным и инновационным в личной и общественной жизни, а также на работе; мотивировать других и быть мотивированным и решительным в достижении целей.</w:t>
      </w:r>
      <w:r w:rsidR="000C4423" w:rsidRPr="00C150D1">
        <w:rPr>
          <w:b/>
          <w:sz w:val="20"/>
          <w:szCs w:val="20"/>
          <w:lang w:val="kk-KZ"/>
        </w:rPr>
        <w:t xml:space="preserve"> </w:t>
      </w:r>
      <w:r w:rsidR="00617211" w:rsidRPr="00C150D1">
        <w:rPr>
          <w:b/>
          <w:sz w:val="20"/>
          <w:szCs w:val="20"/>
          <w:lang w:val="kk-KZ"/>
        </w:rPr>
        <w:t>(КК6);</w:t>
      </w:r>
    </w:p>
    <w:p w:rsidR="00804D1C" w:rsidRPr="00C150D1" w:rsidRDefault="00804D1C" w:rsidP="00C150D1">
      <w:pPr>
        <w:ind w:firstLine="567"/>
        <w:jc w:val="both"/>
        <w:rPr>
          <w:b/>
          <w:sz w:val="20"/>
          <w:szCs w:val="20"/>
          <w:lang w:val="kk-KZ"/>
        </w:rPr>
      </w:pPr>
      <w:r w:rsidRPr="00C150D1">
        <w:rPr>
          <w:b/>
          <w:sz w:val="20"/>
          <w:szCs w:val="20"/>
          <w:lang w:val="kk-KZ"/>
        </w:rPr>
        <w:t>9.3 Профессинальные (специальные) ключевые компетенции:</w:t>
      </w:r>
    </w:p>
    <w:p w:rsidR="00804D1C" w:rsidRPr="00C150D1" w:rsidRDefault="00804D1C" w:rsidP="00C150D1">
      <w:pPr>
        <w:widowControl w:val="0"/>
        <w:ind w:firstLine="567"/>
        <w:jc w:val="both"/>
        <w:rPr>
          <w:b/>
          <w:sz w:val="20"/>
          <w:szCs w:val="20"/>
        </w:rPr>
      </w:pPr>
      <w:r w:rsidRPr="00C150D1">
        <w:rPr>
          <w:b/>
          <w:sz w:val="20"/>
          <w:szCs w:val="20"/>
        </w:rPr>
        <w:t xml:space="preserve">иметь представление: </w:t>
      </w:r>
    </w:p>
    <w:p w:rsidR="00BA2DDD" w:rsidRPr="00C150D1" w:rsidRDefault="00BA2DDD" w:rsidP="00C150D1">
      <w:pPr>
        <w:widowControl w:val="0"/>
        <w:tabs>
          <w:tab w:val="left" w:pos="900"/>
          <w:tab w:val="right" w:pos="10881"/>
        </w:tabs>
        <w:ind w:firstLine="567"/>
        <w:jc w:val="both"/>
        <w:rPr>
          <w:sz w:val="20"/>
          <w:szCs w:val="20"/>
          <w:lang w:val="kk-KZ"/>
        </w:rPr>
      </w:pPr>
      <w:r w:rsidRPr="00C150D1">
        <w:rPr>
          <w:sz w:val="20"/>
          <w:szCs w:val="20"/>
          <w:lang w:val="kk-KZ"/>
        </w:rPr>
        <w:t>-</w:t>
      </w:r>
      <w:r w:rsidRPr="00C150D1">
        <w:rPr>
          <w:sz w:val="20"/>
          <w:szCs w:val="20"/>
        </w:rPr>
        <w:t xml:space="preserve"> об основных этапах развития и смене парадигм в эволюции науки</w:t>
      </w:r>
      <w:r w:rsidR="00617211" w:rsidRPr="00C150D1">
        <w:rPr>
          <w:b/>
          <w:sz w:val="20"/>
          <w:szCs w:val="20"/>
          <w:lang w:val="kk-KZ"/>
        </w:rPr>
        <w:t>(КК7)</w:t>
      </w:r>
      <w:r w:rsidRPr="00C150D1">
        <w:rPr>
          <w:sz w:val="20"/>
          <w:szCs w:val="20"/>
        </w:rPr>
        <w:t xml:space="preserve">; </w:t>
      </w:r>
    </w:p>
    <w:p w:rsidR="00BA2DDD" w:rsidRPr="00C150D1" w:rsidRDefault="00BA2DDD" w:rsidP="00C150D1">
      <w:pPr>
        <w:widowControl w:val="0"/>
        <w:tabs>
          <w:tab w:val="left" w:pos="900"/>
          <w:tab w:val="right" w:pos="10881"/>
        </w:tabs>
        <w:ind w:firstLine="567"/>
        <w:jc w:val="both"/>
        <w:rPr>
          <w:sz w:val="20"/>
          <w:szCs w:val="20"/>
          <w:lang w:val="kk-KZ"/>
        </w:rPr>
      </w:pPr>
      <w:r w:rsidRPr="00C150D1">
        <w:rPr>
          <w:sz w:val="20"/>
          <w:szCs w:val="20"/>
          <w:lang w:val="kk-KZ"/>
        </w:rPr>
        <w:t xml:space="preserve">- </w:t>
      </w:r>
      <w:r w:rsidRPr="00C150D1">
        <w:rPr>
          <w:sz w:val="20"/>
          <w:szCs w:val="20"/>
        </w:rPr>
        <w:t>о предметной, мировоззренческой и методологической специфике естественных (социальных, гуманитарных, экономических) наук</w:t>
      </w:r>
      <w:r w:rsidR="00617211" w:rsidRPr="00C150D1">
        <w:rPr>
          <w:b/>
          <w:sz w:val="20"/>
          <w:szCs w:val="20"/>
          <w:lang w:val="kk-KZ"/>
        </w:rPr>
        <w:t>(КК8)</w:t>
      </w:r>
      <w:r w:rsidRPr="00C150D1">
        <w:rPr>
          <w:sz w:val="20"/>
          <w:szCs w:val="20"/>
        </w:rPr>
        <w:t>;</w:t>
      </w:r>
    </w:p>
    <w:p w:rsidR="00BA2DDD" w:rsidRPr="00C150D1" w:rsidRDefault="00BA2DDD" w:rsidP="00C150D1">
      <w:pPr>
        <w:widowControl w:val="0"/>
        <w:tabs>
          <w:tab w:val="left" w:pos="900"/>
          <w:tab w:val="right" w:pos="10881"/>
        </w:tabs>
        <w:ind w:firstLine="567"/>
        <w:jc w:val="both"/>
        <w:rPr>
          <w:sz w:val="20"/>
          <w:szCs w:val="20"/>
          <w:lang w:val="kk-KZ"/>
        </w:rPr>
      </w:pPr>
      <w:r w:rsidRPr="00C150D1">
        <w:rPr>
          <w:sz w:val="20"/>
          <w:szCs w:val="20"/>
          <w:lang w:val="kk-KZ"/>
        </w:rPr>
        <w:t>-</w:t>
      </w:r>
      <w:r w:rsidRPr="00C150D1">
        <w:rPr>
          <w:sz w:val="20"/>
          <w:szCs w:val="20"/>
        </w:rPr>
        <w:t xml:space="preserve"> о научных школах соответствующей отрасли знаний, их теоретических и практических разработках</w:t>
      </w:r>
      <w:r w:rsidR="00617211" w:rsidRPr="00C150D1">
        <w:rPr>
          <w:b/>
          <w:sz w:val="20"/>
          <w:szCs w:val="20"/>
          <w:lang w:val="kk-KZ"/>
        </w:rPr>
        <w:t>(КК9)</w:t>
      </w:r>
      <w:r w:rsidRPr="00C150D1">
        <w:rPr>
          <w:sz w:val="20"/>
          <w:szCs w:val="20"/>
        </w:rPr>
        <w:t xml:space="preserve">; </w:t>
      </w:r>
    </w:p>
    <w:p w:rsidR="00BA2DDD" w:rsidRPr="00C150D1" w:rsidRDefault="00BA2DDD" w:rsidP="00C150D1">
      <w:pPr>
        <w:widowControl w:val="0"/>
        <w:tabs>
          <w:tab w:val="left" w:pos="900"/>
          <w:tab w:val="right" w:pos="10881"/>
        </w:tabs>
        <w:ind w:firstLine="567"/>
        <w:jc w:val="both"/>
        <w:rPr>
          <w:sz w:val="20"/>
          <w:szCs w:val="20"/>
          <w:lang w:val="kk-KZ"/>
        </w:rPr>
      </w:pPr>
      <w:r w:rsidRPr="00C150D1">
        <w:rPr>
          <w:sz w:val="20"/>
          <w:szCs w:val="20"/>
          <w:lang w:val="kk-KZ"/>
        </w:rPr>
        <w:t>-</w:t>
      </w:r>
      <w:r w:rsidRPr="00C150D1">
        <w:rPr>
          <w:sz w:val="20"/>
          <w:szCs w:val="20"/>
        </w:rPr>
        <w:t>о механизме внедрения научных разработок в практическую деятельность</w:t>
      </w:r>
      <w:r w:rsidR="00617211" w:rsidRPr="00C150D1">
        <w:rPr>
          <w:b/>
          <w:sz w:val="20"/>
          <w:szCs w:val="20"/>
          <w:lang w:val="kk-KZ"/>
        </w:rPr>
        <w:t>(КК10)</w:t>
      </w:r>
      <w:r w:rsidRPr="00C150D1">
        <w:rPr>
          <w:sz w:val="20"/>
          <w:szCs w:val="20"/>
        </w:rPr>
        <w:t>;</w:t>
      </w:r>
    </w:p>
    <w:p w:rsidR="00BA2DDD" w:rsidRPr="00C150D1" w:rsidRDefault="00BA2DDD" w:rsidP="00C150D1">
      <w:pPr>
        <w:widowControl w:val="0"/>
        <w:tabs>
          <w:tab w:val="left" w:pos="900"/>
          <w:tab w:val="right" w:pos="10881"/>
        </w:tabs>
        <w:ind w:firstLine="567"/>
        <w:jc w:val="both"/>
        <w:rPr>
          <w:sz w:val="20"/>
          <w:szCs w:val="20"/>
          <w:lang w:val="kk-KZ"/>
        </w:rPr>
      </w:pPr>
      <w:r w:rsidRPr="00C150D1">
        <w:rPr>
          <w:sz w:val="20"/>
          <w:szCs w:val="20"/>
          <w:lang w:val="kk-KZ"/>
        </w:rPr>
        <w:t>-</w:t>
      </w:r>
      <w:r w:rsidRPr="00C150D1">
        <w:rPr>
          <w:sz w:val="20"/>
          <w:szCs w:val="20"/>
        </w:rPr>
        <w:t>о педагогической и научной этике ученого-исследователя</w:t>
      </w:r>
      <w:r w:rsidR="00617211" w:rsidRPr="00C150D1">
        <w:rPr>
          <w:b/>
          <w:sz w:val="20"/>
          <w:szCs w:val="20"/>
          <w:lang w:val="kk-KZ"/>
        </w:rPr>
        <w:t>(КК11)</w:t>
      </w:r>
      <w:r w:rsidRPr="00C150D1">
        <w:rPr>
          <w:sz w:val="20"/>
          <w:szCs w:val="20"/>
        </w:rPr>
        <w:t>.</w:t>
      </w:r>
    </w:p>
    <w:p w:rsidR="00804D1C" w:rsidRPr="00C150D1" w:rsidRDefault="00804D1C" w:rsidP="00C150D1">
      <w:pPr>
        <w:widowControl w:val="0"/>
        <w:tabs>
          <w:tab w:val="left" w:pos="900"/>
          <w:tab w:val="right" w:pos="10881"/>
        </w:tabs>
        <w:ind w:firstLine="567"/>
        <w:jc w:val="both"/>
        <w:rPr>
          <w:b/>
          <w:color w:val="000000"/>
          <w:sz w:val="20"/>
          <w:szCs w:val="20"/>
          <w:lang w:val="kk-KZ"/>
        </w:rPr>
      </w:pPr>
      <w:r w:rsidRPr="00C150D1">
        <w:rPr>
          <w:b/>
          <w:color w:val="000000"/>
          <w:sz w:val="20"/>
          <w:szCs w:val="20"/>
        </w:rPr>
        <w:t xml:space="preserve">знать: </w:t>
      </w:r>
    </w:p>
    <w:p w:rsidR="00617211" w:rsidRPr="00C150D1" w:rsidRDefault="00BA2DDD" w:rsidP="00C150D1">
      <w:pPr>
        <w:widowControl w:val="0"/>
        <w:tabs>
          <w:tab w:val="left" w:pos="900"/>
          <w:tab w:val="right" w:pos="10881"/>
        </w:tabs>
        <w:ind w:firstLine="567"/>
        <w:jc w:val="both"/>
        <w:rPr>
          <w:color w:val="000000"/>
          <w:sz w:val="20"/>
          <w:szCs w:val="20"/>
          <w:lang w:val="kk-KZ"/>
        </w:rPr>
      </w:pPr>
      <w:r w:rsidRPr="00C150D1">
        <w:rPr>
          <w:color w:val="000000"/>
          <w:sz w:val="20"/>
          <w:szCs w:val="20"/>
          <w:lang w:val="kk-KZ"/>
        </w:rPr>
        <w:t xml:space="preserve">- </w:t>
      </w:r>
      <w:r w:rsidR="0020127E" w:rsidRPr="00C150D1">
        <w:rPr>
          <w:color w:val="000000"/>
          <w:sz w:val="20"/>
          <w:szCs w:val="20"/>
        </w:rPr>
        <w:t>современные тенденции, направления и закономерности развития отечественной и зарубежной науки в условиях глобализации и интернационализации; методологию научного познания</w:t>
      </w:r>
      <w:r w:rsidR="0020127E" w:rsidRPr="00C150D1">
        <w:rPr>
          <w:b/>
          <w:sz w:val="20"/>
          <w:szCs w:val="20"/>
          <w:lang w:val="kk-KZ"/>
        </w:rPr>
        <w:t xml:space="preserve"> </w:t>
      </w:r>
      <w:r w:rsidR="00617211" w:rsidRPr="00C150D1">
        <w:rPr>
          <w:b/>
          <w:sz w:val="20"/>
          <w:szCs w:val="20"/>
          <w:lang w:val="kk-KZ"/>
        </w:rPr>
        <w:t>(КК12)</w:t>
      </w:r>
      <w:r w:rsidR="00617211" w:rsidRPr="00C150D1">
        <w:rPr>
          <w:color w:val="000000"/>
          <w:sz w:val="20"/>
          <w:szCs w:val="20"/>
        </w:rPr>
        <w:t>;</w:t>
      </w:r>
    </w:p>
    <w:p w:rsidR="00BA2DDD" w:rsidRPr="00C150D1" w:rsidRDefault="00617211" w:rsidP="00C150D1">
      <w:pPr>
        <w:widowControl w:val="0"/>
        <w:tabs>
          <w:tab w:val="left" w:pos="900"/>
          <w:tab w:val="right" w:pos="10881"/>
        </w:tabs>
        <w:ind w:firstLine="567"/>
        <w:jc w:val="both"/>
        <w:rPr>
          <w:color w:val="000000"/>
          <w:sz w:val="20"/>
          <w:szCs w:val="20"/>
          <w:lang w:val="kk-KZ"/>
        </w:rPr>
      </w:pPr>
      <w:r w:rsidRPr="00C150D1">
        <w:rPr>
          <w:color w:val="000000"/>
          <w:sz w:val="20"/>
          <w:szCs w:val="20"/>
          <w:lang w:val="kk-KZ"/>
        </w:rPr>
        <w:t>-</w:t>
      </w:r>
      <w:r w:rsidR="00BA2DDD" w:rsidRPr="00C150D1">
        <w:rPr>
          <w:color w:val="000000"/>
          <w:sz w:val="20"/>
          <w:szCs w:val="20"/>
        </w:rPr>
        <w:t>достижения мировой и казахстанской науки в соответствующей области</w:t>
      </w:r>
      <w:r w:rsidR="00A31B5E" w:rsidRPr="00C150D1">
        <w:rPr>
          <w:color w:val="000000"/>
          <w:sz w:val="20"/>
          <w:szCs w:val="20"/>
        </w:rPr>
        <w:t xml:space="preserve"> </w:t>
      </w:r>
      <w:r w:rsidRPr="00C150D1">
        <w:rPr>
          <w:b/>
          <w:sz w:val="20"/>
          <w:szCs w:val="20"/>
          <w:lang w:val="kk-KZ"/>
        </w:rPr>
        <w:t>(КК13)</w:t>
      </w:r>
      <w:r w:rsidR="00BA2DDD" w:rsidRPr="00C150D1">
        <w:rPr>
          <w:color w:val="000000"/>
          <w:sz w:val="20"/>
          <w:szCs w:val="20"/>
        </w:rPr>
        <w:t xml:space="preserve">; </w:t>
      </w:r>
    </w:p>
    <w:p w:rsidR="00BA2DDD" w:rsidRPr="00C150D1" w:rsidRDefault="00BA2DDD" w:rsidP="00C150D1">
      <w:pPr>
        <w:widowControl w:val="0"/>
        <w:tabs>
          <w:tab w:val="left" w:pos="900"/>
          <w:tab w:val="right" w:pos="10881"/>
        </w:tabs>
        <w:ind w:firstLine="567"/>
        <w:jc w:val="both"/>
        <w:rPr>
          <w:color w:val="000000"/>
          <w:sz w:val="20"/>
          <w:szCs w:val="20"/>
          <w:lang w:val="kk-KZ"/>
        </w:rPr>
      </w:pPr>
      <w:r w:rsidRPr="00C150D1">
        <w:rPr>
          <w:color w:val="000000"/>
          <w:sz w:val="20"/>
          <w:szCs w:val="20"/>
          <w:lang w:val="kk-KZ"/>
        </w:rPr>
        <w:t xml:space="preserve">- </w:t>
      </w:r>
      <w:r w:rsidRPr="00C150D1">
        <w:rPr>
          <w:color w:val="000000"/>
          <w:sz w:val="20"/>
          <w:szCs w:val="20"/>
        </w:rPr>
        <w:t>в совершенстве иностранный язык для осуществления научной коммуникации и международного сотрудничества</w:t>
      </w:r>
      <w:r w:rsidR="00617211" w:rsidRPr="00C150D1">
        <w:rPr>
          <w:b/>
          <w:sz w:val="20"/>
          <w:szCs w:val="20"/>
          <w:lang w:val="kk-KZ"/>
        </w:rPr>
        <w:t>(КК14);</w:t>
      </w:r>
      <w:r w:rsidRPr="00C150D1">
        <w:rPr>
          <w:color w:val="000000"/>
          <w:sz w:val="20"/>
          <w:szCs w:val="20"/>
        </w:rPr>
        <w:t>;</w:t>
      </w:r>
    </w:p>
    <w:p w:rsidR="00804D1C" w:rsidRPr="00C150D1" w:rsidRDefault="00804D1C" w:rsidP="00C150D1">
      <w:pPr>
        <w:widowControl w:val="0"/>
        <w:tabs>
          <w:tab w:val="right" w:pos="10507"/>
          <w:tab w:val="right" w:pos="10881"/>
        </w:tabs>
        <w:ind w:firstLine="567"/>
        <w:jc w:val="both"/>
        <w:rPr>
          <w:b/>
          <w:sz w:val="20"/>
          <w:szCs w:val="20"/>
          <w:lang w:val="kk-KZ"/>
        </w:rPr>
      </w:pPr>
      <w:r w:rsidRPr="00C150D1">
        <w:rPr>
          <w:b/>
          <w:sz w:val="20"/>
          <w:szCs w:val="20"/>
        </w:rPr>
        <w:t>уметь:</w:t>
      </w:r>
    </w:p>
    <w:p w:rsidR="00BA2DDD" w:rsidRPr="00C150D1" w:rsidRDefault="00BA2DDD" w:rsidP="00C150D1">
      <w:pPr>
        <w:tabs>
          <w:tab w:val="left" w:pos="0"/>
        </w:tabs>
        <w:ind w:firstLine="567"/>
        <w:jc w:val="both"/>
        <w:rPr>
          <w:sz w:val="20"/>
          <w:szCs w:val="20"/>
          <w:lang w:val="kk-KZ"/>
        </w:rPr>
      </w:pPr>
      <w:r w:rsidRPr="00C150D1">
        <w:rPr>
          <w:b/>
          <w:sz w:val="20"/>
          <w:szCs w:val="20"/>
          <w:lang w:val="kk-KZ"/>
        </w:rPr>
        <w:t xml:space="preserve">- </w:t>
      </w:r>
      <w:r w:rsidRPr="00C150D1">
        <w:rPr>
          <w:sz w:val="20"/>
          <w:szCs w:val="20"/>
        </w:rPr>
        <w:t>организовывать, планировать и реализовывать процесс научных исследований</w:t>
      </w:r>
      <w:r w:rsidR="00617211" w:rsidRPr="00C150D1">
        <w:rPr>
          <w:b/>
          <w:sz w:val="20"/>
          <w:szCs w:val="20"/>
          <w:lang w:val="kk-KZ"/>
        </w:rPr>
        <w:t>(КК15);</w:t>
      </w:r>
    </w:p>
    <w:p w:rsidR="00BA2DDD" w:rsidRPr="00C150D1" w:rsidRDefault="00BA2DDD" w:rsidP="00C150D1">
      <w:pPr>
        <w:tabs>
          <w:tab w:val="left" w:pos="0"/>
        </w:tabs>
        <w:ind w:firstLine="567"/>
        <w:jc w:val="both"/>
        <w:rPr>
          <w:sz w:val="20"/>
          <w:szCs w:val="20"/>
          <w:lang w:val="kk-KZ"/>
        </w:rPr>
      </w:pPr>
      <w:r w:rsidRPr="00C150D1">
        <w:rPr>
          <w:sz w:val="20"/>
          <w:szCs w:val="20"/>
          <w:lang w:val="kk-KZ"/>
        </w:rPr>
        <w:lastRenderedPageBreak/>
        <w:t xml:space="preserve">- </w:t>
      </w:r>
      <w:r w:rsidR="0020127E" w:rsidRPr="00C150D1">
        <w:rPr>
          <w:rStyle w:val="s0"/>
          <w:sz w:val="20"/>
          <w:szCs w:val="20"/>
        </w:rPr>
        <w:t>анализировать, оценивать и сравнивать различные теоретические концепции в области исследования и делать выводы; анализировать и обрабатывать информацию из отечественных и зарубежных источников</w:t>
      </w:r>
      <w:r w:rsidR="0020127E" w:rsidRPr="00C150D1">
        <w:rPr>
          <w:b/>
          <w:sz w:val="20"/>
          <w:szCs w:val="20"/>
          <w:lang w:val="kk-KZ"/>
        </w:rPr>
        <w:t xml:space="preserve"> </w:t>
      </w:r>
      <w:r w:rsidR="00617211" w:rsidRPr="00C150D1">
        <w:rPr>
          <w:b/>
          <w:sz w:val="20"/>
          <w:szCs w:val="20"/>
          <w:lang w:val="kk-KZ"/>
        </w:rPr>
        <w:t>(КК16)</w:t>
      </w:r>
      <w:r w:rsidRPr="00C150D1">
        <w:rPr>
          <w:sz w:val="20"/>
          <w:szCs w:val="20"/>
        </w:rPr>
        <w:t>;</w:t>
      </w:r>
    </w:p>
    <w:p w:rsidR="00BA2DDD" w:rsidRPr="00C150D1" w:rsidRDefault="00BA2DDD" w:rsidP="00C150D1">
      <w:pPr>
        <w:tabs>
          <w:tab w:val="left" w:pos="0"/>
        </w:tabs>
        <w:ind w:firstLine="567"/>
        <w:jc w:val="both"/>
        <w:rPr>
          <w:sz w:val="20"/>
          <w:szCs w:val="20"/>
          <w:lang w:val="kk-KZ"/>
        </w:rPr>
      </w:pPr>
      <w:r w:rsidRPr="00C150D1">
        <w:rPr>
          <w:sz w:val="20"/>
          <w:szCs w:val="20"/>
          <w:lang w:val="kk-KZ"/>
        </w:rPr>
        <w:t>-</w:t>
      </w:r>
      <w:r w:rsidRPr="00C150D1">
        <w:rPr>
          <w:sz w:val="20"/>
          <w:szCs w:val="20"/>
        </w:rPr>
        <w:t xml:space="preserve"> проводить самостоятельное научное исследование, характеризующееся академической целостностью, на основе современных теорий и методов анализа</w:t>
      </w:r>
      <w:r w:rsidR="00617211" w:rsidRPr="00C150D1">
        <w:rPr>
          <w:b/>
          <w:sz w:val="20"/>
          <w:szCs w:val="20"/>
          <w:lang w:val="kk-KZ"/>
        </w:rPr>
        <w:t>(КК17)</w:t>
      </w:r>
      <w:r w:rsidRPr="00C150D1">
        <w:rPr>
          <w:sz w:val="20"/>
          <w:szCs w:val="20"/>
        </w:rPr>
        <w:t>;</w:t>
      </w:r>
    </w:p>
    <w:p w:rsidR="00BA2DDD" w:rsidRPr="00C150D1" w:rsidRDefault="00804D1C" w:rsidP="00C150D1">
      <w:pPr>
        <w:widowControl w:val="0"/>
        <w:ind w:firstLine="567"/>
        <w:jc w:val="both"/>
        <w:rPr>
          <w:sz w:val="20"/>
          <w:szCs w:val="20"/>
          <w:lang w:val="kk-KZ"/>
        </w:rPr>
      </w:pPr>
      <w:r w:rsidRPr="00C150D1">
        <w:rPr>
          <w:b/>
          <w:sz w:val="20"/>
          <w:szCs w:val="20"/>
        </w:rPr>
        <w:t>иметь навыки:</w:t>
      </w:r>
    </w:p>
    <w:p w:rsidR="00BA2DDD" w:rsidRPr="00C150D1" w:rsidRDefault="00BA2DDD" w:rsidP="00C150D1">
      <w:pPr>
        <w:pStyle w:val="affb"/>
        <w:widowControl w:val="0"/>
        <w:numPr>
          <w:ilvl w:val="0"/>
          <w:numId w:val="13"/>
        </w:numPr>
        <w:tabs>
          <w:tab w:val="num" w:pos="-142"/>
        </w:tabs>
        <w:spacing w:before="0" w:beforeAutospacing="0" w:after="0" w:afterAutospacing="0"/>
        <w:ind w:left="0" w:firstLine="567"/>
        <w:jc w:val="both"/>
        <w:rPr>
          <w:sz w:val="20"/>
          <w:szCs w:val="20"/>
          <w:lang w:val="kk-KZ"/>
        </w:rPr>
      </w:pPr>
      <w:r w:rsidRPr="00C150D1">
        <w:rPr>
          <w:sz w:val="20"/>
          <w:szCs w:val="20"/>
        </w:rPr>
        <w:t xml:space="preserve">критического анализа, оценки и сравнения </w:t>
      </w:r>
      <w:r w:rsidR="00617211" w:rsidRPr="00C150D1">
        <w:rPr>
          <w:sz w:val="20"/>
          <w:szCs w:val="20"/>
        </w:rPr>
        <w:t>различных научных теорий и идей</w:t>
      </w:r>
      <w:r w:rsidR="00617211" w:rsidRPr="00C150D1">
        <w:rPr>
          <w:sz w:val="20"/>
          <w:szCs w:val="20"/>
          <w:lang w:val="kk-KZ"/>
        </w:rPr>
        <w:t>,</w:t>
      </w:r>
      <w:r w:rsidR="00797BCD" w:rsidRPr="00C150D1">
        <w:rPr>
          <w:sz w:val="20"/>
          <w:szCs w:val="20"/>
          <w:lang w:val="kk-KZ"/>
        </w:rPr>
        <w:t xml:space="preserve"> </w:t>
      </w:r>
      <w:r w:rsidRPr="00C150D1">
        <w:rPr>
          <w:sz w:val="20"/>
          <w:szCs w:val="20"/>
        </w:rPr>
        <w:t>аналитической и экспериментальной научной деятельности</w:t>
      </w:r>
      <w:r w:rsidR="00617211" w:rsidRPr="00C150D1">
        <w:rPr>
          <w:b/>
          <w:sz w:val="20"/>
          <w:szCs w:val="20"/>
          <w:lang w:val="kk-KZ"/>
        </w:rPr>
        <w:t>(КК18);</w:t>
      </w:r>
    </w:p>
    <w:p w:rsidR="00BA2DDD" w:rsidRPr="00C150D1" w:rsidRDefault="00BA2DDD" w:rsidP="00C150D1">
      <w:pPr>
        <w:widowControl w:val="0"/>
        <w:tabs>
          <w:tab w:val="num" w:pos="-142"/>
        </w:tabs>
        <w:ind w:firstLine="567"/>
        <w:jc w:val="both"/>
        <w:rPr>
          <w:sz w:val="20"/>
          <w:szCs w:val="20"/>
          <w:lang w:val="kk-KZ"/>
        </w:rPr>
      </w:pPr>
      <w:r w:rsidRPr="00C150D1">
        <w:rPr>
          <w:sz w:val="20"/>
          <w:szCs w:val="20"/>
          <w:lang w:val="kk-KZ"/>
        </w:rPr>
        <w:t xml:space="preserve">- </w:t>
      </w:r>
      <w:r w:rsidRPr="00C150D1">
        <w:rPr>
          <w:sz w:val="20"/>
          <w:szCs w:val="20"/>
        </w:rPr>
        <w:t>участия в научных мероприятиях, фундаментальных научных отечественных и международных проектах</w:t>
      </w:r>
      <w:r w:rsidR="00617211" w:rsidRPr="00C150D1">
        <w:rPr>
          <w:b/>
          <w:sz w:val="20"/>
          <w:szCs w:val="20"/>
          <w:lang w:val="kk-KZ"/>
        </w:rPr>
        <w:t>(КК19);</w:t>
      </w:r>
      <w:r w:rsidR="00617211" w:rsidRPr="00C150D1">
        <w:rPr>
          <w:sz w:val="20"/>
          <w:szCs w:val="20"/>
        </w:rPr>
        <w:t>;</w:t>
      </w:r>
    </w:p>
    <w:p w:rsidR="00BA2DDD" w:rsidRPr="00C150D1" w:rsidRDefault="00BA2DDD" w:rsidP="00C150D1">
      <w:pPr>
        <w:widowControl w:val="0"/>
        <w:tabs>
          <w:tab w:val="num" w:pos="-142"/>
        </w:tabs>
        <w:ind w:firstLine="567"/>
        <w:jc w:val="both"/>
        <w:rPr>
          <w:sz w:val="20"/>
          <w:szCs w:val="20"/>
          <w:lang w:val="kk-KZ"/>
        </w:rPr>
      </w:pPr>
      <w:r w:rsidRPr="00C150D1">
        <w:rPr>
          <w:sz w:val="20"/>
          <w:szCs w:val="20"/>
          <w:lang w:val="kk-KZ"/>
        </w:rPr>
        <w:t xml:space="preserve">- </w:t>
      </w:r>
      <w:r w:rsidR="0020127E" w:rsidRPr="00C150D1">
        <w:rPr>
          <w:rStyle w:val="s0"/>
          <w:color w:val="auto"/>
          <w:sz w:val="20"/>
          <w:szCs w:val="20"/>
          <w:lang w:val="kk-KZ"/>
        </w:rPr>
        <w:t xml:space="preserve">лидерского управления и руководства коллективом на основе казахстанского и зарубежного опыта </w:t>
      </w:r>
      <w:r w:rsidR="00617211" w:rsidRPr="00C150D1">
        <w:rPr>
          <w:b/>
          <w:sz w:val="20"/>
          <w:szCs w:val="20"/>
          <w:lang w:val="kk-KZ"/>
        </w:rPr>
        <w:t>(КК20)</w:t>
      </w:r>
      <w:r w:rsidRPr="00C150D1">
        <w:rPr>
          <w:sz w:val="20"/>
          <w:szCs w:val="20"/>
        </w:rPr>
        <w:t xml:space="preserve">; </w:t>
      </w:r>
    </w:p>
    <w:p w:rsidR="00BA2DDD" w:rsidRPr="00C150D1" w:rsidRDefault="00BA2DDD" w:rsidP="00C150D1">
      <w:pPr>
        <w:widowControl w:val="0"/>
        <w:tabs>
          <w:tab w:val="num" w:pos="-142"/>
        </w:tabs>
        <w:ind w:firstLine="567"/>
        <w:jc w:val="both"/>
        <w:rPr>
          <w:sz w:val="20"/>
          <w:szCs w:val="20"/>
          <w:lang w:val="kk-KZ"/>
        </w:rPr>
      </w:pPr>
      <w:r w:rsidRPr="00C150D1">
        <w:rPr>
          <w:sz w:val="20"/>
          <w:szCs w:val="20"/>
          <w:lang w:val="kk-KZ"/>
        </w:rPr>
        <w:t xml:space="preserve">- </w:t>
      </w:r>
      <w:r w:rsidRPr="00C150D1">
        <w:rPr>
          <w:sz w:val="20"/>
          <w:szCs w:val="20"/>
        </w:rPr>
        <w:t>ответственного и творческого отношения к научной и научно-педагогической деятельности</w:t>
      </w:r>
      <w:r w:rsidR="00617211" w:rsidRPr="00C150D1">
        <w:rPr>
          <w:b/>
          <w:sz w:val="20"/>
          <w:szCs w:val="20"/>
          <w:lang w:val="kk-KZ"/>
        </w:rPr>
        <w:t>(КК21)</w:t>
      </w:r>
      <w:r w:rsidRPr="00C150D1">
        <w:rPr>
          <w:sz w:val="20"/>
          <w:szCs w:val="20"/>
        </w:rPr>
        <w:t xml:space="preserve">; </w:t>
      </w:r>
    </w:p>
    <w:p w:rsidR="00BA2DDD" w:rsidRPr="00C150D1" w:rsidRDefault="00BA2DDD" w:rsidP="00C150D1">
      <w:pPr>
        <w:widowControl w:val="0"/>
        <w:tabs>
          <w:tab w:val="num" w:pos="-142"/>
        </w:tabs>
        <w:ind w:firstLine="567"/>
        <w:jc w:val="both"/>
        <w:rPr>
          <w:sz w:val="20"/>
          <w:szCs w:val="20"/>
          <w:lang w:val="kk-KZ"/>
        </w:rPr>
      </w:pPr>
      <w:r w:rsidRPr="00C150D1">
        <w:rPr>
          <w:sz w:val="20"/>
          <w:szCs w:val="20"/>
          <w:lang w:val="kk-KZ"/>
        </w:rPr>
        <w:t xml:space="preserve">- </w:t>
      </w:r>
      <w:r w:rsidRPr="00C150D1">
        <w:rPr>
          <w:sz w:val="20"/>
          <w:szCs w:val="20"/>
        </w:rPr>
        <w:t>проведения патентного поиска и опыта передачи научной информации с использованием современных информационных и инновационных технологий</w:t>
      </w:r>
      <w:r w:rsidR="00617211" w:rsidRPr="00C150D1">
        <w:rPr>
          <w:b/>
          <w:sz w:val="20"/>
          <w:szCs w:val="20"/>
          <w:lang w:val="kk-KZ"/>
        </w:rPr>
        <w:t>(КК22);</w:t>
      </w:r>
    </w:p>
    <w:p w:rsidR="00E26A96" w:rsidRPr="00C150D1" w:rsidRDefault="00617211" w:rsidP="00C150D1">
      <w:pPr>
        <w:widowControl w:val="0"/>
        <w:tabs>
          <w:tab w:val="num" w:pos="-142"/>
        </w:tabs>
        <w:ind w:firstLine="567"/>
        <w:jc w:val="both"/>
        <w:rPr>
          <w:sz w:val="20"/>
          <w:szCs w:val="20"/>
          <w:lang w:val="kk-KZ"/>
        </w:rPr>
      </w:pPr>
      <w:r w:rsidRPr="00C150D1">
        <w:rPr>
          <w:sz w:val="20"/>
          <w:szCs w:val="20"/>
          <w:lang w:val="kk-KZ"/>
        </w:rPr>
        <w:t>-</w:t>
      </w:r>
      <w:r w:rsidR="00BA2DDD" w:rsidRPr="00C150D1">
        <w:rPr>
          <w:sz w:val="20"/>
          <w:szCs w:val="20"/>
        </w:rPr>
        <w:t xml:space="preserve"> защиты интеллектуальных прав собственности на научные открытия и разработки</w:t>
      </w:r>
      <w:r w:rsidRPr="00C150D1">
        <w:rPr>
          <w:b/>
          <w:sz w:val="20"/>
          <w:szCs w:val="20"/>
          <w:lang w:val="kk-KZ"/>
        </w:rPr>
        <w:t>(КК23).</w:t>
      </w:r>
    </w:p>
    <w:p w:rsidR="00804D1C" w:rsidRPr="00C150D1" w:rsidRDefault="00804D1C" w:rsidP="00C150D1">
      <w:pPr>
        <w:pStyle w:val="2c"/>
        <w:widowControl w:val="0"/>
        <w:ind w:firstLine="567"/>
        <w:jc w:val="both"/>
        <w:rPr>
          <w:b/>
          <w:lang w:val="kk-KZ"/>
        </w:rPr>
      </w:pPr>
      <w:r w:rsidRPr="00C150D1">
        <w:rPr>
          <w:b/>
        </w:rPr>
        <w:t>быть  компетентными  в вопросах:</w:t>
      </w:r>
    </w:p>
    <w:p w:rsidR="00BA2DDD" w:rsidRPr="00C150D1" w:rsidRDefault="00BA2DDD" w:rsidP="00C150D1">
      <w:pPr>
        <w:widowControl w:val="0"/>
        <w:ind w:firstLine="567"/>
        <w:jc w:val="both"/>
        <w:rPr>
          <w:sz w:val="20"/>
          <w:szCs w:val="20"/>
          <w:lang w:val="kk-KZ"/>
        </w:rPr>
      </w:pPr>
      <w:r w:rsidRPr="00C150D1">
        <w:rPr>
          <w:sz w:val="20"/>
          <w:szCs w:val="20"/>
          <w:lang w:val="kk-KZ"/>
        </w:rPr>
        <w:t>-</w:t>
      </w:r>
      <w:r w:rsidR="00BC2515" w:rsidRPr="00C150D1">
        <w:rPr>
          <w:sz w:val="20"/>
          <w:szCs w:val="20"/>
        </w:rPr>
        <w:t>изучение базовых теоретических экономических и методологических понятий экономической науки и изучение методов организации и проведения научных экономических исследований</w:t>
      </w:r>
      <w:r w:rsidR="00797BCD" w:rsidRPr="00C150D1">
        <w:rPr>
          <w:sz w:val="20"/>
          <w:szCs w:val="20"/>
        </w:rPr>
        <w:t xml:space="preserve"> </w:t>
      </w:r>
      <w:r w:rsidR="00617211" w:rsidRPr="00C150D1">
        <w:rPr>
          <w:b/>
          <w:sz w:val="20"/>
          <w:szCs w:val="20"/>
          <w:lang w:val="kk-KZ"/>
        </w:rPr>
        <w:t>(КК24);</w:t>
      </w:r>
    </w:p>
    <w:p w:rsidR="00BC2515" w:rsidRPr="00C150D1" w:rsidRDefault="00BC2515" w:rsidP="00C150D1">
      <w:pPr>
        <w:widowControl w:val="0"/>
        <w:ind w:firstLine="567"/>
        <w:jc w:val="both"/>
        <w:rPr>
          <w:sz w:val="20"/>
          <w:szCs w:val="20"/>
          <w:lang w:val="kk-KZ"/>
        </w:rPr>
      </w:pPr>
      <w:r w:rsidRPr="00C150D1">
        <w:rPr>
          <w:sz w:val="20"/>
          <w:szCs w:val="20"/>
          <w:lang w:val="kk-KZ"/>
        </w:rPr>
        <w:t>- с</w:t>
      </w:r>
      <w:r w:rsidRPr="00C150D1">
        <w:rPr>
          <w:sz w:val="20"/>
          <w:szCs w:val="20"/>
        </w:rPr>
        <w:t xml:space="preserve">оздание и применение </w:t>
      </w:r>
      <w:r w:rsidRPr="00C150D1">
        <w:rPr>
          <w:sz w:val="20"/>
          <w:szCs w:val="20"/>
          <w:lang w:val="kk-KZ"/>
        </w:rPr>
        <w:t>казахстанских</w:t>
      </w:r>
      <w:r w:rsidRPr="00C150D1">
        <w:rPr>
          <w:sz w:val="20"/>
          <w:szCs w:val="20"/>
        </w:rPr>
        <w:t xml:space="preserve"> информационных и коммуникационных технологий, обеспечение их конкурентоспособности на международном уровне</w:t>
      </w:r>
      <w:r w:rsidR="00617211" w:rsidRPr="00C150D1">
        <w:rPr>
          <w:b/>
          <w:sz w:val="20"/>
          <w:szCs w:val="20"/>
          <w:lang w:val="kk-KZ"/>
        </w:rPr>
        <w:t>(КК25)</w:t>
      </w:r>
      <w:r w:rsidRPr="00C150D1">
        <w:rPr>
          <w:sz w:val="20"/>
          <w:szCs w:val="20"/>
        </w:rPr>
        <w:t>;</w:t>
      </w:r>
    </w:p>
    <w:p w:rsidR="00967CA6" w:rsidRPr="00C150D1" w:rsidRDefault="00BC2515" w:rsidP="00C150D1">
      <w:pPr>
        <w:widowControl w:val="0"/>
        <w:ind w:firstLine="567"/>
        <w:jc w:val="both"/>
        <w:rPr>
          <w:sz w:val="20"/>
          <w:szCs w:val="20"/>
          <w:lang w:val="kk-KZ"/>
        </w:rPr>
      </w:pPr>
      <w:r w:rsidRPr="00C150D1">
        <w:rPr>
          <w:sz w:val="20"/>
          <w:szCs w:val="20"/>
          <w:lang w:val="kk-KZ"/>
        </w:rPr>
        <w:t xml:space="preserve">- </w:t>
      </w:r>
      <w:r w:rsidR="00967CA6" w:rsidRPr="00C150D1">
        <w:rPr>
          <w:sz w:val="20"/>
          <w:szCs w:val="20"/>
          <w:lang w:val="kk-KZ"/>
        </w:rPr>
        <w:t>о</w:t>
      </w:r>
      <w:r w:rsidRPr="00C150D1">
        <w:rPr>
          <w:sz w:val="20"/>
          <w:szCs w:val="20"/>
        </w:rPr>
        <w:t xml:space="preserve">пределение бенефициаров и потенциальных </w:t>
      </w:r>
      <w:r w:rsidR="00967CA6" w:rsidRPr="00C150D1">
        <w:rPr>
          <w:sz w:val="20"/>
          <w:szCs w:val="20"/>
        </w:rPr>
        <w:t>участников реализации стратегии</w:t>
      </w:r>
      <w:r w:rsidR="00617211" w:rsidRPr="00C150D1">
        <w:rPr>
          <w:b/>
          <w:sz w:val="20"/>
          <w:szCs w:val="20"/>
          <w:lang w:val="kk-KZ"/>
        </w:rPr>
        <w:t>(КК26)</w:t>
      </w:r>
      <w:r w:rsidR="00967CA6" w:rsidRPr="00C150D1">
        <w:rPr>
          <w:sz w:val="20"/>
          <w:szCs w:val="20"/>
          <w:lang w:val="kk-KZ"/>
        </w:rPr>
        <w:t>;</w:t>
      </w:r>
    </w:p>
    <w:p w:rsidR="00967CA6" w:rsidRPr="00C150D1" w:rsidRDefault="00967CA6" w:rsidP="00C150D1">
      <w:pPr>
        <w:widowControl w:val="0"/>
        <w:ind w:firstLine="567"/>
        <w:jc w:val="both"/>
        <w:rPr>
          <w:sz w:val="20"/>
          <w:szCs w:val="20"/>
          <w:lang w:val="kk-KZ"/>
        </w:rPr>
      </w:pPr>
      <w:r w:rsidRPr="00C150D1">
        <w:rPr>
          <w:sz w:val="20"/>
          <w:szCs w:val="20"/>
          <w:lang w:val="kk-KZ"/>
        </w:rPr>
        <w:t>- п</w:t>
      </w:r>
      <w:r w:rsidRPr="00C150D1">
        <w:rPr>
          <w:sz w:val="20"/>
          <w:szCs w:val="20"/>
        </w:rPr>
        <w:t>рименение моделей</w:t>
      </w:r>
      <w:r w:rsidR="00797BCD" w:rsidRPr="00C150D1">
        <w:rPr>
          <w:sz w:val="20"/>
          <w:szCs w:val="20"/>
        </w:rPr>
        <w:t xml:space="preserve"> </w:t>
      </w:r>
      <w:r w:rsidRPr="00C150D1">
        <w:rPr>
          <w:sz w:val="20"/>
          <w:szCs w:val="20"/>
        </w:rPr>
        <w:t>развития национального рыночного хозяйства</w:t>
      </w:r>
      <w:r w:rsidR="00617211" w:rsidRPr="00C150D1">
        <w:rPr>
          <w:b/>
          <w:sz w:val="20"/>
          <w:szCs w:val="20"/>
          <w:lang w:val="kk-KZ"/>
        </w:rPr>
        <w:t>(КК27);</w:t>
      </w:r>
    </w:p>
    <w:p w:rsidR="00967CA6" w:rsidRPr="00C150D1" w:rsidRDefault="00967CA6" w:rsidP="00C150D1">
      <w:pPr>
        <w:widowControl w:val="0"/>
        <w:ind w:firstLine="567"/>
        <w:jc w:val="both"/>
        <w:rPr>
          <w:sz w:val="20"/>
          <w:szCs w:val="20"/>
          <w:lang w:val="kk-KZ"/>
        </w:rPr>
      </w:pPr>
      <w:r w:rsidRPr="00C150D1">
        <w:rPr>
          <w:sz w:val="20"/>
          <w:szCs w:val="20"/>
          <w:lang w:val="kk-KZ"/>
        </w:rPr>
        <w:t>- применение т</w:t>
      </w:r>
      <w:r w:rsidRPr="00C150D1">
        <w:rPr>
          <w:sz w:val="20"/>
          <w:szCs w:val="20"/>
        </w:rPr>
        <w:t>ехнологии эффективного развития команды на каждом этапе ее формирования</w:t>
      </w:r>
      <w:r w:rsidR="00797BCD" w:rsidRPr="00C150D1">
        <w:rPr>
          <w:sz w:val="20"/>
          <w:szCs w:val="20"/>
        </w:rPr>
        <w:t xml:space="preserve"> </w:t>
      </w:r>
      <w:r w:rsidR="00617211" w:rsidRPr="00C150D1">
        <w:rPr>
          <w:b/>
          <w:sz w:val="20"/>
          <w:szCs w:val="20"/>
          <w:lang w:val="kk-KZ"/>
        </w:rPr>
        <w:t>(КК28)</w:t>
      </w:r>
      <w:r w:rsidRPr="00C150D1">
        <w:rPr>
          <w:sz w:val="20"/>
          <w:szCs w:val="20"/>
          <w:lang w:val="kk-KZ"/>
        </w:rPr>
        <w:t>;</w:t>
      </w:r>
    </w:p>
    <w:p w:rsidR="00967CA6" w:rsidRPr="00C150D1" w:rsidRDefault="00967CA6" w:rsidP="00C150D1">
      <w:pPr>
        <w:widowControl w:val="0"/>
        <w:ind w:firstLine="567"/>
        <w:jc w:val="both"/>
        <w:rPr>
          <w:sz w:val="20"/>
          <w:szCs w:val="20"/>
          <w:lang w:val="kk-KZ"/>
        </w:rPr>
      </w:pPr>
      <w:r w:rsidRPr="00C150D1">
        <w:rPr>
          <w:sz w:val="20"/>
          <w:szCs w:val="20"/>
          <w:lang w:val="kk-KZ"/>
        </w:rPr>
        <w:t xml:space="preserve">- </w:t>
      </w:r>
      <w:r w:rsidR="00617211" w:rsidRPr="00C150D1">
        <w:rPr>
          <w:sz w:val="20"/>
          <w:szCs w:val="20"/>
        </w:rPr>
        <w:t>анализа и оценки основных разделов бизнес-плана</w:t>
      </w:r>
      <w:r w:rsidR="00617211" w:rsidRPr="00C150D1">
        <w:rPr>
          <w:b/>
          <w:sz w:val="20"/>
          <w:szCs w:val="20"/>
          <w:lang w:val="kk-KZ"/>
        </w:rPr>
        <w:t>(КК29)</w:t>
      </w:r>
      <w:r w:rsidR="00617211" w:rsidRPr="00C150D1">
        <w:rPr>
          <w:sz w:val="20"/>
          <w:szCs w:val="20"/>
          <w:lang w:val="kk-KZ"/>
        </w:rPr>
        <w:t>;</w:t>
      </w:r>
    </w:p>
    <w:p w:rsidR="00A65D2E" w:rsidRPr="00C150D1" w:rsidRDefault="00617211" w:rsidP="00C150D1">
      <w:pPr>
        <w:widowControl w:val="0"/>
        <w:ind w:firstLine="567"/>
        <w:jc w:val="both"/>
        <w:rPr>
          <w:sz w:val="20"/>
          <w:szCs w:val="20"/>
          <w:lang w:val="kk-KZ"/>
        </w:rPr>
      </w:pPr>
      <w:r w:rsidRPr="00C150D1">
        <w:rPr>
          <w:sz w:val="20"/>
          <w:szCs w:val="20"/>
          <w:lang w:val="kk-KZ"/>
        </w:rPr>
        <w:t xml:space="preserve"> - в</w:t>
      </w:r>
      <w:r w:rsidRPr="00C150D1">
        <w:rPr>
          <w:sz w:val="20"/>
          <w:szCs w:val="20"/>
        </w:rPr>
        <w:t xml:space="preserve">лияние глобализации на формирование информационной экономики в </w:t>
      </w:r>
      <w:r w:rsidRPr="00C150D1">
        <w:rPr>
          <w:sz w:val="20"/>
          <w:szCs w:val="20"/>
          <w:lang w:val="kk-KZ"/>
        </w:rPr>
        <w:t xml:space="preserve">РК </w:t>
      </w:r>
      <w:r w:rsidRPr="00C150D1">
        <w:rPr>
          <w:b/>
          <w:sz w:val="20"/>
          <w:szCs w:val="20"/>
          <w:lang w:val="kk-KZ"/>
        </w:rPr>
        <w:t>(КК30)</w:t>
      </w:r>
      <w:r w:rsidRPr="00C150D1">
        <w:rPr>
          <w:sz w:val="20"/>
          <w:szCs w:val="20"/>
          <w:lang w:val="kk-KZ"/>
        </w:rPr>
        <w:t>.</w:t>
      </w:r>
    </w:p>
    <w:p w:rsidR="00FE2FF2" w:rsidRPr="00C150D1" w:rsidRDefault="00FE2FF2" w:rsidP="00C150D1">
      <w:pPr>
        <w:autoSpaceDE w:val="0"/>
        <w:autoSpaceDN w:val="0"/>
        <w:adjustRightInd w:val="0"/>
        <w:ind w:firstLine="567"/>
        <w:rPr>
          <w:b/>
          <w:sz w:val="20"/>
          <w:szCs w:val="20"/>
          <w:highlight w:val="red"/>
        </w:rPr>
      </w:pPr>
    </w:p>
    <w:p w:rsidR="00FE2FF2" w:rsidRPr="00C150D1" w:rsidRDefault="00FE2FF2" w:rsidP="00C150D1">
      <w:pPr>
        <w:autoSpaceDE w:val="0"/>
        <w:autoSpaceDN w:val="0"/>
        <w:adjustRightInd w:val="0"/>
        <w:ind w:firstLine="567"/>
        <w:rPr>
          <w:b/>
          <w:sz w:val="20"/>
          <w:szCs w:val="20"/>
        </w:rPr>
      </w:pPr>
      <w:r w:rsidRPr="00C150D1">
        <w:rPr>
          <w:b/>
          <w:sz w:val="20"/>
          <w:szCs w:val="20"/>
        </w:rPr>
        <w:t>10. Результат обучения:</w:t>
      </w:r>
    </w:p>
    <w:p w:rsidR="00FE2FF2" w:rsidRPr="00C150D1" w:rsidRDefault="00FE2FF2" w:rsidP="00C150D1">
      <w:pPr>
        <w:autoSpaceDE w:val="0"/>
        <w:autoSpaceDN w:val="0"/>
        <w:adjustRightInd w:val="0"/>
        <w:ind w:firstLine="567"/>
        <w:jc w:val="both"/>
        <w:rPr>
          <w:sz w:val="20"/>
          <w:szCs w:val="20"/>
        </w:rPr>
      </w:pPr>
      <w:r w:rsidRPr="00C150D1">
        <w:rPr>
          <w:bCs/>
          <w:iCs/>
          <w:sz w:val="20"/>
          <w:szCs w:val="20"/>
        </w:rPr>
        <w:t xml:space="preserve">            Согласно Дублинских Дескрипторов сформированы следующие результаты  обучения: </w:t>
      </w:r>
    </w:p>
    <w:p w:rsidR="00FE2FF2" w:rsidRPr="00C150D1" w:rsidRDefault="00FE2FF2" w:rsidP="00FE2FF2">
      <w:pPr>
        <w:autoSpaceDE w:val="0"/>
        <w:autoSpaceDN w:val="0"/>
        <w:adjustRightInd w:val="0"/>
        <w:ind w:firstLine="709"/>
        <w:jc w:val="both"/>
        <w:rPr>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804"/>
      </w:tblGrid>
      <w:tr w:rsidR="00FE2FF2" w:rsidRPr="00C150D1" w:rsidTr="00C150D1">
        <w:trPr>
          <w:trHeight w:val="175"/>
        </w:trPr>
        <w:tc>
          <w:tcPr>
            <w:tcW w:w="3403" w:type="dxa"/>
            <w:shd w:val="clear" w:color="auto" w:fill="F2DBDB"/>
          </w:tcPr>
          <w:p w:rsidR="00FE2FF2" w:rsidRPr="00C150D1" w:rsidRDefault="00FE2FF2" w:rsidP="00C150D1">
            <w:pPr>
              <w:autoSpaceDE w:val="0"/>
              <w:autoSpaceDN w:val="0"/>
              <w:adjustRightInd w:val="0"/>
              <w:jc w:val="center"/>
              <w:rPr>
                <w:b/>
                <w:sz w:val="20"/>
                <w:szCs w:val="20"/>
              </w:rPr>
            </w:pPr>
            <w:r w:rsidRPr="00C150D1">
              <w:rPr>
                <w:rFonts w:eastAsia="Calibri"/>
                <w:b/>
                <w:bCs/>
                <w:kern w:val="24"/>
                <w:sz w:val="20"/>
                <w:szCs w:val="20"/>
              </w:rPr>
              <w:t xml:space="preserve">Дублинские дескрипторы </w:t>
            </w:r>
          </w:p>
        </w:tc>
        <w:tc>
          <w:tcPr>
            <w:tcW w:w="6804" w:type="dxa"/>
            <w:shd w:val="clear" w:color="auto" w:fill="F2DBDB"/>
          </w:tcPr>
          <w:p w:rsidR="00FE2FF2" w:rsidRPr="00C150D1" w:rsidRDefault="00FE2FF2" w:rsidP="001E7480">
            <w:pPr>
              <w:autoSpaceDE w:val="0"/>
              <w:autoSpaceDN w:val="0"/>
              <w:adjustRightInd w:val="0"/>
              <w:jc w:val="center"/>
              <w:rPr>
                <w:b/>
                <w:sz w:val="20"/>
                <w:szCs w:val="20"/>
              </w:rPr>
            </w:pPr>
            <w:r w:rsidRPr="00C150D1">
              <w:rPr>
                <w:rFonts w:eastAsia="Calibri"/>
                <w:b/>
                <w:bCs/>
                <w:kern w:val="24"/>
                <w:sz w:val="20"/>
                <w:szCs w:val="20"/>
              </w:rPr>
              <w:t>Результаты обучения</w:t>
            </w:r>
          </w:p>
        </w:tc>
      </w:tr>
      <w:tr w:rsidR="00FE2FF2" w:rsidRPr="00C150D1" w:rsidTr="00C150D1">
        <w:tc>
          <w:tcPr>
            <w:tcW w:w="3403" w:type="dxa"/>
          </w:tcPr>
          <w:p w:rsidR="00FE2FF2" w:rsidRPr="00C150D1" w:rsidRDefault="00FE2FF2" w:rsidP="001E7480">
            <w:pPr>
              <w:autoSpaceDE w:val="0"/>
              <w:autoSpaceDN w:val="0"/>
              <w:adjustRightInd w:val="0"/>
              <w:jc w:val="both"/>
              <w:rPr>
                <w:sz w:val="20"/>
                <w:szCs w:val="20"/>
              </w:rPr>
            </w:pPr>
            <w:r w:rsidRPr="00C150D1">
              <w:rPr>
                <w:rFonts w:eastAsia="Calibri"/>
                <w:bCs/>
                <w:kern w:val="24"/>
                <w:sz w:val="20"/>
                <w:szCs w:val="20"/>
              </w:rPr>
              <w:t>1.</w:t>
            </w:r>
            <w:r w:rsidRPr="00C150D1">
              <w:rPr>
                <w:sz w:val="20"/>
                <w:szCs w:val="20"/>
              </w:rPr>
              <w:t xml:space="preserve"> </w:t>
            </w:r>
            <w:r w:rsidRPr="00C150D1">
              <w:rPr>
                <w:rFonts w:eastAsia="Calibri"/>
                <w:bCs/>
                <w:kern w:val="24"/>
                <w:sz w:val="20"/>
                <w:szCs w:val="20"/>
              </w:rPr>
              <w:t>демонстрировать знания и понимание в изучаемой области, основанные на передовых знаниях этой области</w:t>
            </w:r>
          </w:p>
        </w:tc>
        <w:tc>
          <w:tcPr>
            <w:tcW w:w="6804" w:type="dxa"/>
          </w:tcPr>
          <w:p w:rsidR="00FE2FF2" w:rsidRPr="00C150D1" w:rsidRDefault="00FE2FF2" w:rsidP="00D34D4D">
            <w:pPr>
              <w:pStyle w:val="affa"/>
              <w:spacing w:before="0" w:beforeAutospacing="0" w:after="0" w:afterAutospacing="0"/>
              <w:jc w:val="both"/>
              <w:rPr>
                <w:sz w:val="20"/>
                <w:szCs w:val="20"/>
              </w:rPr>
            </w:pPr>
            <w:r w:rsidRPr="00C150D1">
              <w:rPr>
                <w:bCs/>
                <w:sz w:val="20"/>
                <w:szCs w:val="20"/>
              </w:rPr>
              <w:t>1.</w:t>
            </w:r>
            <w:r w:rsidRPr="00C150D1">
              <w:rPr>
                <w:sz w:val="20"/>
                <w:szCs w:val="20"/>
              </w:rPr>
              <w:t xml:space="preserve"> Знать методологию и методы научных исследований. Использовать полученные системные знания для разработки проектов и усилению их инновационной составляющей.</w:t>
            </w:r>
          </w:p>
          <w:p w:rsidR="00FE2FF2" w:rsidRPr="00C150D1" w:rsidRDefault="00FE2FF2" w:rsidP="00D34D4D">
            <w:pPr>
              <w:pStyle w:val="affa"/>
              <w:spacing w:before="0" w:beforeAutospacing="0" w:after="0" w:afterAutospacing="0"/>
              <w:jc w:val="both"/>
              <w:rPr>
                <w:sz w:val="20"/>
                <w:szCs w:val="20"/>
              </w:rPr>
            </w:pPr>
            <w:r w:rsidRPr="00C150D1">
              <w:rPr>
                <w:sz w:val="20"/>
                <w:szCs w:val="20"/>
              </w:rPr>
              <w:t xml:space="preserve">2 </w:t>
            </w:r>
            <w:r w:rsidR="00D34D4D" w:rsidRPr="00C150D1">
              <w:rPr>
                <w:sz w:val="20"/>
                <w:szCs w:val="20"/>
              </w:rPr>
              <w:t>Демонстрировать умение создавать и интерпретировать новые знания путем проведения качественного оригинального научного исследования, которое соответствует требованиям экспертной оценки в области экономики.</w:t>
            </w:r>
          </w:p>
        </w:tc>
      </w:tr>
      <w:tr w:rsidR="00FE2FF2" w:rsidRPr="00C150D1" w:rsidTr="00C150D1">
        <w:tc>
          <w:tcPr>
            <w:tcW w:w="3403" w:type="dxa"/>
          </w:tcPr>
          <w:p w:rsidR="00FE2FF2" w:rsidRPr="00C150D1" w:rsidRDefault="00FE2FF2" w:rsidP="001E7480">
            <w:pPr>
              <w:autoSpaceDE w:val="0"/>
              <w:autoSpaceDN w:val="0"/>
              <w:adjustRightInd w:val="0"/>
              <w:jc w:val="both"/>
              <w:rPr>
                <w:sz w:val="20"/>
                <w:szCs w:val="20"/>
              </w:rPr>
            </w:pPr>
            <w:r w:rsidRPr="00C150D1">
              <w:rPr>
                <w:rFonts w:eastAsia="Calibri"/>
                <w:bCs/>
                <w:kern w:val="24"/>
                <w:sz w:val="20"/>
                <w:szCs w:val="20"/>
              </w:rPr>
              <w:t>2.</w:t>
            </w:r>
            <w:r w:rsidRPr="00C150D1">
              <w:rPr>
                <w:sz w:val="20"/>
                <w:szCs w:val="20"/>
              </w:rPr>
              <w:t xml:space="preserve"> </w:t>
            </w:r>
            <w:r w:rsidRPr="00C150D1">
              <w:rPr>
                <w:rFonts w:eastAsia="Calibri"/>
                <w:bCs/>
                <w:kern w:val="24"/>
                <w:sz w:val="20"/>
                <w:szCs w:val="20"/>
              </w:rPr>
              <w:t>применять знания и понимания на профессиональном уровне, формулировать аргументы и решать проблемы изучаемой области</w:t>
            </w:r>
          </w:p>
        </w:tc>
        <w:tc>
          <w:tcPr>
            <w:tcW w:w="6804" w:type="dxa"/>
          </w:tcPr>
          <w:p w:rsidR="00FE2FF2" w:rsidRPr="00C150D1" w:rsidRDefault="00FE2FF2" w:rsidP="00D34D4D">
            <w:pPr>
              <w:pStyle w:val="affa"/>
              <w:spacing w:before="0" w:beforeAutospacing="0" w:after="0" w:afterAutospacing="0"/>
              <w:jc w:val="both"/>
              <w:rPr>
                <w:sz w:val="20"/>
                <w:szCs w:val="20"/>
              </w:rPr>
            </w:pPr>
            <w:r w:rsidRPr="00C150D1">
              <w:rPr>
                <w:bCs/>
                <w:sz w:val="20"/>
                <w:szCs w:val="20"/>
              </w:rPr>
              <w:t>3.</w:t>
            </w:r>
            <w:r w:rsidRPr="00C150D1">
              <w:rPr>
                <w:sz w:val="20"/>
                <w:szCs w:val="20"/>
              </w:rPr>
              <w:t xml:space="preserve"> Обладать способностью анализировать социально-экономические проблемы в увязке с широким кругом политических, институциональных, психологических факторов.</w:t>
            </w:r>
          </w:p>
          <w:p w:rsidR="00FE2FF2" w:rsidRPr="00C150D1" w:rsidRDefault="00FE2FF2" w:rsidP="00D34D4D">
            <w:pPr>
              <w:pStyle w:val="affa"/>
              <w:spacing w:before="0" w:beforeAutospacing="0" w:after="0" w:afterAutospacing="0"/>
              <w:jc w:val="both"/>
              <w:rPr>
                <w:sz w:val="20"/>
                <w:szCs w:val="20"/>
              </w:rPr>
            </w:pPr>
            <w:r w:rsidRPr="00C150D1">
              <w:rPr>
                <w:sz w:val="20"/>
                <w:szCs w:val="20"/>
              </w:rPr>
              <w:t>4</w:t>
            </w:r>
            <w:r w:rsidRPr="00C150D1">
              <w:rPr>
                <w:sz w:val="20"/>
                <w:szCs w:val="20"/>
                <w:shd w:val="clear" w:color="auto" w:fill="FFFFFF"/>
              </w:rPr>
              <w:t xml:space="preserve"> Владеть способностью использования концептуального и методологического аппарата экономических наук для выполнения нестандартных задач различного уровня сложности при анализе современной экономической политики.</w:t>
            </w:r>
          </w:p>
        </w:tc>
      </w:tr>
      <w:tr w:rsidR="00FE2FF2" w:rsidRPr="00C150D1" w:rsidTr="00C150D1">
        <w:tc>
          <w:tcPr>
            <w:tcW w:w="3403" w:type="dxa"/>
          </w:tcPr>
          <w:p w:rsidR="00FE2FF2" w:rsidRPr="00C150D1" w:rsidRDefault="00FE2FF2" w:rsidP="001E7480">
            <w:pPr>
              <w:autoSpaceDE w:val="0"/>
              <w:autoSpaceDN w:val="0"/>
              <w:adjustRightInd w:val="0"/>
              <w:jc w:val="both"/>
              <w:rPr>
                <w:sz w:val="20"/>
                <w:szCs w:val="20"/>
              </w:rPr>
            </w:pPr>
            <w:r w:rsidRPr="00C150D1">
              <w:rPr>
                <w:bCs/>
                <w:sz w:val="20"/>
                <w:szCs w:val="20"/>
              </w:rPr>
              <w:t>3. осуществлять сбор и интерпретацию информации для формирования суждений с учетом социальных, этических и научных соображений</w:t>
            </w:r>
          </w:p>
        </w:tc>
        <w:tc>
          <w:tcPr>
            <w:tcW w:w="6804" w:type="dxa"/>
          </w:tcPr>
          <w:p w:rsidR="00D34D4D" w:rsidRPr="00C150D1" w:rsidRDefault="00FE2FF2" w:rsidP="00D34D4D">
            <w:pPr>
              <w:autoSpaceDE w:val="0"/>
              <w:autoSpaceDN w:val="0"/>
              <w:adjustRightInd w:val="0"/>
              <w:jc w:val="both"/>
              <w:rPr>
                <w:rFonts w:eastAsiaTheme="minorHAnsi"/>
                <w:sz w:val="20"/>
                <w:szCs w:val="20"/>
                <w:lang w:eastAsia="en-US"/>
              </w:rPr>
            </w:pPr>
            <w:r w:rsidRPr="00C150D1">
              <w:rPr>
                <w:bCs/>
                <w:sz w:val="20"/>
                <w:szCs w:val="20"/>
              </w:rPr>
              <w:t>5.</w:t>
            </w:r>
            <w:r w:rsidR="00D34D4D" w:rsidRPr="00C150D1">
              <w:rPr>
                <w:rFonts w:eastAsiaTheme="minorHAnsi"/>
                <w:sz w:val="20"/>
                <w:szCs w:val="20"/>
                <w:lang w:eastAsia="en-US"/>
              </w:rPr>
              <w:t xml:space="preserve"> оперировать большими массивами научной информации, самостоятельно работать с различными ее источниками; </w:t>
            </w:r>
          </w:p>
          <w:p w:rsidR="00FE2FF2" w:rsidRPr="00C150D1" w:rsidRDefault="00FE2FF2" w:rsidP="001E7480">
            <w:pPr>
              <w:autoSpaceDE w:val="0"/>
              <w:autoSpaceDN w:val="0"/>
              <w:adjustRightInd w:val="0"/>
              <w:jc w:val="both"/>
              <w:rPr>
                <w:sz w:val="20"/>
                <w:szCs w:val="20"/>
              </w:rPr>
            </w:pPr>
          </w:p>
        </w:tc>
      </w:tr>
      <w:tr w:rsidR="00FE2FF2" w:rsidRPr="00C150D1" w:rsidTr="00C150D1">
        <w:tc>
          <w:tcPr>
            <w:tcW w:w="3403" w:type="dxa"/>
          </w:tcPr>
          <w:p w:rsidR="00FE2FF2" w:rsidRPr="00C150D1" w:rsidRDefault="00FE2FF2" w:rsidP="001E7480">
            <w:pPr>
              <w:autoSpaceDE w:val="0"/>
              <w:autoSpaceDN w:val="0"/>
              <w:adjustRightInd w:val="0"/>
              <w:jc w:val="both"/>
              <w:rPr>
                <w:sz w:val="20"/>
                <w:szCs w:val="20"/>
              </w:rPr>
            </w:pPr>
            <w:r w:rsidRPr="00C150D1">
              <w:rPr>
                <w:bCs/>
                <w:sz w:val="20"/>
                <w:szCs w:val="20"/>
              </w:rPr>
              <w:t>4.</w:t>
            </w:r>
            <w:r w:rsidRPr="00C150D1">
              <w:rPr>
                <w:sz w:val="20"/>
                <w:szCs w:val="20"/>
              </w:rPr>
              <w:t xml:space="preserve"> </w:t>
            </w:r>
            <w:r w:rsidRPr="00C150D1">
              <w:rPr>
                <w:bCs/>
                <w:sz w:val="20"/>
                <w:szCs w:val="20"/>
              </w:rPr>
              <w:t>сообщать информацию, идеи, проблемы и решения, как специалистам, так и неспециалистам</w:t>
            </w:r>
          </w:p>
        </w:tc>
        <w:tc>
          <w:tcPr>
            <w:tcW w:w="6804" w:type="dxa"/>
          </w:tcPr>
          <w:p w:rsidR="00FE2FF2" w:rsidRPr="00C150D1" w:rsidRDefault="00FE2FF2" w:rsidP="003211C5">
            <w:pPr>
              <w:autoSpaceDE w:val="0"/>
              <w:autoSpaceDN w:val="0"/>
              <w:adjustRightInd w:val="0"/>
              <w:jc w:val="both"/>
              <w:rPr>
                <w:sz w:val="20"/>
                <w:szCs w:val="20"/>
              </w:rPr>
            </w:pPr>
            <w:r w:rsidRPr="00C150D1">
              <w:rPr>
                <w:bCs/>
                <w:sz w:val="20"/>
                <w:szCs w:val="20"/>
              </w:rPr>
              <w:t>6.</w:t>
            </w:r>
            <w:r w:rsidR="00D34D4D" w:rsidRPr="00C150D1">
              <w:rPr>
                <w:rFonts w:eastAsiaTheme="minorHAnsi"/>
                <w:sz w:val="20"/>
                <w:szCs w:val="20"/>
                <w:lang w:eastAsia="en-US"/>
              </w:rPr>
              <w:t xml:space="preserve"> </w:t>
            </w:r>
            <w:r w:rsidR="00A31B5E" w:rsidRPr="00C150D1">
              <w:rPr>
                <w:sz w:val="20"/>
                <w:szCs w:val="20"/>
              </w:rPr>
              <w:t>-иметь навыки ответственного и творческого отношения к научной и научно</w:t>
            </w:r>
            <w:r w:rsidR="003211C5" w:rsidRPr="00C150D1">
              <w:rPr>
                <w:sz w:val="20"/>
                <w:szCs w:val="20"/>
              </w:rPr>
              <w:t>-</w:t>
            </w:r>
            <w:r w:rsidR="00A31B5E" w:rsidRPr="00C150D1">
              <w:rPr>
                <w:sz w:val="20"/>
                <w:szCs w:val="20"/>
              </w:rPr>
              <w:t>педагогической деятельности; проведения патентного поиска и опыта передачи научной информации с использованием современных информационных и инновационных технологий; защиты интеллектуальных прав собственности на научные открытия</w:t>
            </w:r>
            <w:r w:rsidR="003211C5" w:rsidRPr="00C150D1">
              <w:rPr>
                <w:sz w:val="20"/>
                <w:szCs w:val="20"/>
              </w:rPr>
              <w:t>.</w:t>
            </w:r>
          </w:p>
        </w:tc>
      </w:tr>
      <w:tr w:rsidR="00FE2FF2" w:rsidRPr="00C150D1" w:rsidTr="00C150D1">
        <w:tc>
          <w:tcPr>
            <w:tcW w:w="3403" w:type="dxa"/>
          </w:tcPr>
          <w:p w:rsidR="00FE2FF2" w:rsidRPr="00C150D1" w:rsidRDefault="00FE2FF2" w:rsidP="001E7480">
            <w:pPr>
              <w:autoSpaceDE w:val="0"/>
              <w:autoSpaceDN w:val="0"/>
              <w:adjustRightInd w:val="0"/>
              <w:jc w:val="both"/>
              <w:rPr>
                <w:sz w:val="20"/>
                <w:szCs w:val="20"/>
              </w:rPr>
            </w:pPr>
            <w:r w:rsidRPr="00C150D1">
              <w:rPr>
                <w:bCs/>
                <w:sz w:val="20"/>
                <w:szCs w:val="20"/>
              </w:rPr>
              <w:t>5. навыки обучения, необходимые для самостоятельного продолжения дальнейшего обучения в изучаемой области</w:t>
            </w:r>
          </w:p>
        </w:tc>
        <w:tc>
          <w:tcPr>
            <w:tcW w:w="6804" w:type="dxa"/>
          </w:tcPr>
          <w:p w:rsidR="00D34D4D" w:rsidRPr="00C150D1" w:rsidRDefault="00FE2FF2" w:rsidP="00D34D4D">
            <w:pPr>
              <w:autoSpaceDE w:val="0"/>
              <w:autoSpaceDN w:val="0"/>
              <w:adjustRightInd w:val="0"/>
              <w:jc w:val="both"/>
              <w:rPr>
                <w:sz w:val="20"/>
                <w:szCs w:val="20"/>
              </w:rPr>
            </w:pPr>
            <w:r w:rsidRPr="00C150D1">
              <w:rPr>
                <w:rFonts w:eastAsia="Calibri"/>
                <w:bCs/>
                <w:kern w:val="24"/>
                <w:sz w:val="20"/>
                <w:szCs w:val="20"/>
              </w:rPr>
              <w:t>7</w:t>
            </w:r>
            <w:r w:rsidR="00D34D4D" w:rsidRPr="00C150D1">
              <w:rPr>
                <w:sz w:val="20"/>
                <w:szCs w:val="20"/>
                <w:lang w:val="kk-KZ"/>
              </w:rPr>
              <w:t xml:space="preserve"> </w:t>
            </w:r>
            <w:r w:rsidR="003211C5" w:rsidRPr="00C150D1">
              <w:rPr>
                <w:sz w:val="20"/>
                <w:szCs w:val="20"/>
              </w:rPr>
              <w:t xml:space="preserve">понимание закономерностей развития </w:t>
            </w:r>
            <w:r w:rsidR="00D34D4D" w:rsidRPr="00C150D1">
              <w:rPr>
                <w:sz w:val="20"/>
                <w:szCs w:val="20"/>
                <w:lang w:val="kk-KZ"/>
              </w:rPr>
              <w:t>обще</w:t>
            </w:r>
            <w:r w:rsidR="003211C5" w:rsidRPr="00C150D1">
              <w:rPr>
                <w:sz w:val="20"/>
                <w:szCs w:val="20"/>
                <w:lang w:val="kk-KZ"/>
              </w:rPr>
              <w:t xml:space="preserve">й </w:t>
            </w:r>
            <w:r w:rsidR="00D34D4D" w:rsidRPr="00C150D1">
              <w:rPr>
                <w:sz w:val="20"/>
                <w:szCs w:val="20"/>
                <w:lang w:val="kk-KZ"/>
              </w:rPr>
              <w:t>научной методологии, логики и технологии проведения научно- исследовательской работы;</w:t>
            </w:r>
          </w:p>
          <w:p w:rsidR="00FE2FF2" w:rsidRPr="00C150D1" w:rsidRDefault="00FE2FF2" w:rsidP="0053488F">
            <w:pPr>
              <w:autoSpaceDE w:val="0"/>
              <w:autoSpaceDN w:val="0"/>
              <w:adjustRightInd w:val="0"/>
              <w:jc w:val="both"/>
              <w:rPr>
                <w:sz w:val="20"/>
                <w:szCs w:val="20"/>
                <w:lang w:val="kk-KZ"/>
              </w:rPr>
            </w:pPr>
            <w:r w:rsidRPr="00C150D1">
              <w:rPr>
                <w:rFonts w:eastAsia="Calibri"/>
                <w:bCs/>
                <w:kern w:val="24"/>
                <w:sz w:val="20"/>
                <w:szCs w:val="20"/>
              </w:rPr>
              <w:t>8</w:t>
            </w:r>
            <w:r w:rsidR="00D34D4D" w:rsidRPr="00C150D1">
              <w:rPr>
                <w:rFonts w:eastAsia="Calibri"/>
                <w:bCs/>
                <w:kern w:val="24"/>
                <w:sz w:val="20"/>
                <w:szCs w:val="20"/>
              </w:rPr>
              <w:t xml:space="preserve"> </w:t>
            </w:r>
            <w:r w:rsidR="003211C5" w:rsidRPr="00C150D1">
              <w:rPr>
                <w:sz w:val="20"/>
                <w:szCs w:val="20"/>
              </w:rPr>
              <w:t>навыки межличностного общения и управления человеческими ресурсами</w:t>
            </w:r>
          </w:p>
        </w:tc>
      </w:tr>
    </w:tbl>
    <w:p w:rsidR="00FE2FF2" w:rsidRPr="00C150D1" w:rsidRDefault="00FE2FF2" w:rsidP="00804D1C">
      <w:pPr>
        <w:widowControl w:val="0"/>
        <w:jc w:val="both"/>
        <w:rPr>
          <w:sz w:val="20"/>
          <w:szCs w:val="20"/>
          <w:lang w:val="kk-KZ"/>
        </w:rPr>
      </w:pPr>
    </w:p>
    <w:p w:rsidR="008C2287" w:rsidRPr="00C150D1" w:rsidRDefault="0073450C" w:rsidP="0075291F">
      <w:pPr>
        <w:autoSpaceDE w:val="0"/>
        <w:autoSpaceDN w:val="0"/>
        <w:adjustRightInd w:val="0"/>
        <w:ind w:firstLine="709"/>
        <w:jc w:val="both"/>
        <w:rPr>
          <w:sz w:val="20"/>
          <w:szCs w:val="20"/>
        </w:rPr>
      </w:pPr>
      <w:r w:rsidRPr="00C150D1">
        <w:rPr>
          <w:sz w:val="20"/>
          <w:szCs w:val="20"/>
        </w:rPr>
        <w:t>Общие сведения об образовательной программе прив</w:t>
      </w:r>
      <w:r w:rsidR="00BA2BE0" w:rsidRPr="00C150D1">
        <w:rPr>
          <w:sz w:val="20"/>
          <w:szCs w:val="20"/>
        </w:rPr>
        <w:t xml:space="preserve">едены </w:t>
      </w:r>
      <w:r w:rsidRPr="00C150D1">
        <w:rPr>
          <w:sz w:val="20"/>
          <w:szCs w:val="20"/>
        </w:rPr>
        <w:t>форме «Паспорт образовательной программы» (</w:t>
      </w:r>
      <w:r w:rsidR="0075291F" w:rsidRPr="00C150D1">
        <w:rPr>
          <w:sz w:val="20"/>
          <w:szCs w:val="20"/>
        </w:rPr>
        <w:t>таблица 1</w:t>
      </w:r>
      <w:r w:rsidRPr="00C150D1">
        <w:rPr>
          <w:sz w:val="20"/>
          <w:szCs w:val="20"/>
        </w:rPr>
        <w:t>).</w:t>
      </w:r>
    </w:p>
    <w:p w:rsidR="008C2287" w:rsidRPr="00C150D1" w:rsidRDefault="008C2287" w:rsidP="0075291F">
      <w:pPr>
        <w:autoSpaceDE w:val="0"/>
        <w:autoSpaceDN w:val="0"/>
        <w:adjustRightInd w:val="0"/>
        <w:ind w:firstLine="709"/>
        <w:rPr>
          <w:sz w:val="20"/>
          <w:szCs w:val="20"/>
        </w:rPr>
      </w:pPr>
    </w:p>
    <w:p w:rsidR="0075291F" w:rsidRPr="00C150D1" w:rsidRDefault="0075291F" w:rsidP="0075291F">
      <w:pPr>
        <w:rPr>
          <w:b/>
          <w:sz w:val="20"/>
          <w:szCs w:val="20"/>
        </w:rPr>
      </w:pPr>
      <w:r w:rsidRPr="00C150D1">
        <w:rPr>
          <w:b/>
          <w:sz w:val="20"/>
          <w:szCs w:val="20"/>
        </w:rPr>
        <w:lastRenderedPageBreak/>
        <w:t>Таблица 1 -  Паспорт образовательной программы</w:t>
      </w:r>
    </w:p>
    <w:tbl>
      <w:tblPr>
        <w:tblpPr w:leftFromText="180" w:rightFromText="180" w:vertAnchor="text" w:tblpX="-351"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2"/>
        <w:gridCol w:w="6270"/>
      </w:tblGrid>
      <w:tr w:rsidR="00803348" w:rsidRPr="00C150D1" w:rsidTr="00C150D1">
        <w:tc>
          <w:tcPr>
            <w:tcW w:w="534" w:type="dxa"/>
          </w:tcPr>
          <w:p w:rsidR="00803348" w:rsidRPr="00C150D1" w:rsidRDefault="00803348" w:rsidP="00C150D1">
            <w:pPr>
              <w:shd w:val="clear" w:color="auto" w:fill="FFFFFF" w:themeFill="background1"/>
              <w:jc w:val="center"/>
              <w:rPr>
                <w:b/>
                <w:sz w:val="20"/>
                <w:szCs w:val="20"/>
              </w:rPr>
            </w:pPr>
            <w:r w:rsidRPr="00C150D1">
              <w:rPr>
                <w:b/>
                <w:sz w:val="20"/>
                <w:szCs w:val="20"/>
              </w:rPr>
              <w:t>№</w:t>
            </w:r>
          </w:p>
        </w:tc>
        <w:tc>
          <w:tcPr>
            <w:tcW w:w="3402" w:type="dxa"/>
          </w:tcPr>
          <w:p w:rsidR="00803348" w:rsidRPr="00C150D1" w:rsidRDefault="00803348" w:rsidP="00C150D1">
            <w:pPr>
              <w:shd w:val="clear" w:color="auto" w:fill="FFFFFF" w:themeFill="background1"/>
              <w:jc w:val="center"/>
              <w:rPr>
                <w:b/>
                <w:sz w:val="20"/>
                <w:szCs w:val="20"/>
              </w:rPr>
            </w:pPr>
            <w:r w:rsidRPr="00C150D1">
              <w:rPr>
                <w:b/>
                <w:sz w:val="20"/>
                <w:szCs w:val="20"/>
              </w:rPr>
              <w:t>Название поля</w:t>
            </w:r>
          </w:p>
        </w:tc>
        <w:tc>
          <w:tcPr>
            <w:tcW w:w="6270" w:type="dxa"/>
          </w:tcPr>
          <w:p w:rsidR="00803348" w:rsidRPr="00C150D1" w:rsidRDefault="00803348" w:rsidP="00C150D1">
            <w:pPr>
              <w:shd w:val="clear" w:color="auto" w:fill="FFFFFF" w:themeFill="background1"/>
              <w:jc w:val="center"/>
              <w:rPr>
                <w:b/>
                <w:sz w:val="20"/>
                <w:szCs w:val="20"/>
              </w:rPr>
            </w:pPr>
            <w:r w:rsidRPr="00C150D1">
              <w:rPr>
                <w:b/>
                <w:sz w:val="20"/>
                <w:szCs w:val="20"/>
              </w:rPr>
              <w:t>Примечание</w:t>
            </w:r>
          </w:p>
        </w:tc>
      </w:tr>
      <w:tr w:rsidR="00803348" w:rsidRPr="00C150D1" w:rsidTr="00C150D1">
        <w:tc>
          <w:tcPr>
            <w:tcW w:w="534" w:type="dxa"/>
          </w:tcPr>
          <w:p w:rsidR="00803348" w:rsidRPr="00C150D1" w:rsidRDefault="00E56CBD" w:rsidP="00C150D1">
            <w:pPr>
              <w:pStyle w:val="affb"/>
              <w:shd w:val="clear" w:color="auto" w:fill="FFFFFF" w:themeFill="background1"/>
              <w:spacing w:before="0" w:beforeAutospacing="0" w:after="0" w:afterAutospacing="0"/>
              <w:contextualSpacing/>
              <w:rPr>
                <w:sz w:val="20"/>
                <w:szCs w:val="20"/>
              </w:rPr>
            </w:pPr>
            <w:r w:rsidRPr="00C150D1">
              <w:rPr>
                <w:sz w:val="20"/>
                <w:szCs w:val="20"/>
              </w:rPr>
              <w:t>1</w:t>
            </w:r>
          </w:p>
        </w:tc>
        <w:tc>
          <w:tcPr>
            <w:tcW w:w="3402" w:type="dxa"/>
          </w:tcPr>
          <w:p w:rsidR="00803348" w:rsidRPr="00C150D1" w:rsidRDefault="00803348" w:rsidP="00C150D1">
            <w:pPr>
              <w:shd w:val="clear" w:color="auto" w:fill="FFFFFF" w:themeFill="background1"/>
              <w:rPr>
                <w:sz w:val="20"/>
                <w:szCs w:val="20"/>
              </w:rPr>
            </w:pPr>
            <w:r w:rsidRPr="00C150D1">
              <w:rPr>
                <w:sz w:val="20"/>
                <w:szCs w:val="20"/>
              </w:rPr>
              <w:t>Регистрационный номер</w:t>
            </w:r>
          </w:p>
        </w:tc>
        <w:tc>
          <w:tcPr>
            <w:tcW w:w="6270" w:type="dxa"/>
            <w:shd w:val="clear" w:color="auto" w:fill="auto"/>
          </w:tcPr>
          <w:p w:rsidR="00803348" w:rsidRPr="00C150D1" w:rsidRDefault="007E5106" w:rsidP="00C150D1">
            <w:pPr>
              <w:shd w:val="clear" w:color="auto" w:fill="FFFFFF" w:themeFill="background1"/>
              <w:jc w:val="center"/>
              <w:rPr>
                <w:sz w:val="20"/>
                <w:szCs w:val="20"/>
                <w:lang w:val="en-US"/>
              </w:rPr>
            </w:pPr>
            <w:r w:rsidRPr="00C150D1">
              <w:rPr>
                <w:sz w:val="20"/>
                <w:szCs w:val="20"/>
                <w:lang w:val="en-US"/>
              </w:rPr>
              <w:t>-</w:t>
            </w:r>
          </w:p>
        </w:tc>
      </w:tr>
      <w:tr w:rsidR="00803348" w:rsidRPr="00C150D1" w:rsidTr="00C150D1">
        <w:tc>
          <w:tcPr>
            <w:tcW w:w="534" w:type="dxa"/>
          </w:tcPr>
          <w:p w:rsidR="00803348" w:rsidRPr="00C150D1" w:rsidRDefault="00E56CBD" w:rsidP="00C150D1">
            <w:pPr>
              <w:pStyle w:val="affb"/>
              <w:shd w:val="clear" w:color="auto" w:fill="FFFFFF" w:themeFill="background1"/>
              <w:spacing w:before="0" w:beforeAutospacing="0" w:after="0" w:afterAutospacing="0"/>
              <w:contextualSpacing/>
              <w:rPr>
                <w:sz w:val="20"/>
                <w:szCs w:val="20"/>
              </w:rPr>
            </w:pPr>
            <w:r w:rsidRPr="00C150D1">
              <w:rPr>
                <w:sz w:val="20"/>
                <w:szCs w:val="20"/>
              </w:rPr>
              <w:t>2</w:t>
            </w:r>
          </w:p>
        </w:tc>
        <w:tc>
          <w:tcPr>
            <w:tcW w:w="3402" w:type="dxa"/>
          </w:tcPr>
          <w:p w:rsidR="00803348" w:rsidRPr="00C150D1" w:rsidRDefault="00803348" w:rsidP="00C150D1">
            <w:pPr>
              <w:shd w:val="clear" w:color="auto" w:fill="FFFFFF" w:themeFill="background1"/>
              <w:rPr>
                <w:sz w:val="20"/>
                <w:szCs w:val="20"/>
              </w:rPr>
            </w:pPr>
            <w:r w:rsidRPr="00C150D1">
              <w:rPr>
                <w:color w:val="000000"/>
                <w:sz w:val="20"/>
                <w:szCs w:val="20"/>
              </w:rPr>
              <w:t>Код и классификация области образования</w:t>
            </w:r>
          </w:p>
        </w:tc>
        <w:tc>
          <w:tcPr>
            <w:tcW w:w="6270" w:type="dxa"/>
            <w:shd w:val="clear" w:color="auto" w:fill="auto"/>
          </w:tcPr>
          <w:p w:rsidR="00803348" w:rsidRPr="00C150D1" w:rsidRDefault="00BA2DDD" w:rsidP="00C150D1">
            <w:pPr>
              <w:shd w:val="clear" w:color="auto" w:fill="FFFFFF" w:themeFill="background1"/>
              <w:jc w:val="both"/>
              <w:rPr>
                <w:sz w:val="20"/>
                <w:szCs w:val="20"/>
                <w:highlight w:val="yellow"/>
              </w:rPr>
            </w:pPr>
            <w:r w:rsidRPr="00C150D1">
              <w:rPr>
                <w:bCs/>
                <w:sz w:val="20"/>
                <w:szCs w:val="20"/>
                <w:lang w:val="kk-KZ"/>
              </w:rPr>
              <w:t>8D04</w:t>
            </w:r>
            <w:r w:rsidR="00E56CBD" w:rsidRPr="00C150D1">
              <w:rPr>
                <w:sz w:val="20"/>
                <w:szCs w:val="20"/>
                <w:lang w:val="kk-KZ"/>
              </w:rPr>
              <w:t xml:space="preserve"> Бизнес,</w:t>
            </w:r>
            <w:r w:rsidR="00F47645" w:rsidRPr="00C150D1">
              <w:rPr>
                <w:sz w:val="20"/>
                <w:szCs w:val="20"/>
                <w:lang w:val="kk-KZ"/>
              </w:rPr>
              <w:t xml:space="preserve"> управление</w:t>
            </w:r>
            <w:r w:rsidR="00E56CBD" w:rsidRPr="00C150D1">
              <w:rPr>
                <w:sz w:val="20"/>
                <w:szCs w:val="20"/>
                <w:lang w:val="kk-KZ"/>
              </w:rPr>
              <w:t xml:space="preserve"> и право</w:t>
            </w:r>
          </w:p>
        </w:tc>
      </w:tr>
      <w:tr w:rsidR="00803348" w:rsidRPr="00C150D1" w:rsidTr="00C150D1">
        <w:tc>
          <w:tcPr>
            <w:tcW w:w="534" w:type="dxa"/>
          </w:tcPr>
          <w:p w:rsidR="00803348" w:rsidRPr="00C150D1" w:rsidRDefault="00E56CBD" w:rsidP="00C150D1">
            <w:pPr>
              <w:shd w:val="clear" w:color="auto" w:fill="FFFFFF" w:themeFill="background1"/>
              <w:contextualSpacing/>
              <w:rPr>
                <w:sz w:val="20"/>
                <w:szCs w:val="20"/>
                <w:lang w:val="kk-KZ"/>
              </w:rPr>
            </w:pPr>
            <w:r w:rsidRPr="00C150D1">
              <w:rPr>
                <w:sz w:val="20"/>
                <w:szCs w:val="20"/>
                <w:lang w:val="kk-KZ"/>
              </w:rPr>
              <w:t>3</w:t>
            </w:r>
          </w:p>
        </w:tc>
        <w:tc>
          <w:tcPr>
            <w:tcW w:w="3402" w:type="dxa"/>
          </w:tcPr>
          <w:p w:rsidR="00803348" w:rsidRPr="00C150D1" w:rsidRDefault="00803348" w:rsidP="00C150D1">
            <w:pPr>
              <w:shd w:val="clear" w:color="auto" w:fill="FFFFFF" w:themeFill="background1"/>
              <w:rPr>
                <w:color w:val="000000"/>
                <w:sz w:val="20"/>
                <w:szCs w:val="20"/>
              </w:rPr>
            </w:pPr>
            <w:r w:rsidRPr="00C150D1">
              <w:rPr>
                <w:color w:val="000000"/>
                <w:sz w:val="20"/>
                <w:szCs w:val="20"/>
              </w:rPr>
              <w:t>Код и классификация направлений подготовки</w:t>
            </w:r>
          </w:p>
        </w:tc>
        <w:tc>
          <w:tcPr>
            <w:tcW w:w="6270" w:type="dxa"/>
            <w:shd w:val="clear" w:color="auto" w:fill="auto"/>
          </w:tcPr>
          <w:p w:rsidR="00803348" w:rsidRPr="00C150D1" w:rsidRDefault="00BA2DDD" w:rsidP="00C150D1">
            <w:pPr>
              <w:shd w:val="clear" w:color="auto" w:fill="FFFFFF" w:themeFill="background1"/>
              <w:jc w:val="both"/>
              <w:rPr>
                <w:sz w:val="20"/>
                <w:szCs w:val="20"/>
              </w:rPr>
            </w:pPr>
            <w:r w:rsidRPr="00C150D1">
              <w:rPr>
                <w:bCs/>
                <w:sz w:val="20"/>
                <w:szCs w:val="20"/>
                <w:lang w:val="kk-KZ"/>
              </w:rPr>
              <w:t>8D041</w:t>
            </w:r>
            <w:r w:rsidR="00E56CBD" w:rsidRPr="00C150D1">
              <w:rPr>
                <w:bCs/>
                <w:sz w:val="20"/>
                <w:szCs w:val="20"/>
                <w:lang w:val="kk-KZ"/>
              </w:rPr>
              <w:t xml:space="preserve"> </w:t>
            </w:r>
            <w:r w:rsidR="00803348" w:rsidRPr="00C150D1">
              <w:rPr>
                <w:sz w:val="20"/>
                <w:szCs w:val="20"/>
              </w:rPr>
              <w:t>Бизнес и управление</w:t>
            </w:r>
          </w:p>
        </w:tc>
      </w:tr>
      <w:tr w:rsidR="00803348" w:rsidRPr="00C150D1" w:rsidTr="00C150D1">
        <w:tc>
          <w:tcPr>
            <w:tcW w:w="534" w:type="dxa"/>
          </w:tcPr>
          <w:p w:rsidR="00803348" w:rsidRPr="00C150D1" w:rsidRDefault="00E56CBD" w:rsidP="00C150D1">
            <w:pPr>
              <w:shd w:val="clear" w:color="auto" w:fill="FFFFFF" w:themeFill="background1"/>
              <w:contextualSpacing/>
              <w:rPr>
                <w:sz w:val="20"/>
                <w:szCs w:val="20"/>
                <w:lang w:val="kk-KZ"/>
              </w:rPr>
            </w:pPr>
            <w:r w:rsidRPr="00C150D1">
              <w:rPr>
                <w:sz w:val="20"/>
                <w:szCs w:val="20"/>
                <w:lang w:val="kk-KZ"/>
              </w:rPr>
              <w:t>4</w:t>
            </w:r>
          </w:p>
        </w:tc>
        <w:tc>
          <w:tcPr>
            <w:tcW w:w="3402" w:type="dxa"/>
          </w:tcPr>
          <w:p w:rsidR="00803348" w:rsidRPr="00C150D1" w:rsidRDefault="00803348" w:rsidP="00C150D1">
            <w:pPr>
              <w:shd w:val="clear" w:color="auto" w:fill="FFFFFF" w:themeFill="background1"/>
              <w:rPr>
                <w:color w:val="000000"/>
                <w:sz w:val="20"/>
                <w:szCs w:val="20"/>
                <w:lang w:val="kk-KZ"/>
              </w:rPr>
            </w:pPr>
            <w:r w:rsidRPr="00C150D1">
              <w:rPr>
                <w:color w:val="000000"/>
                <w:sz w:val="20"/>
                <w:szCs w:val="20"/>
                <w:lang w:val="kk-KZ"/>
              </w:rPr>
              <w:t>Группа образовательных программ</w:t>
            </w:r>
          </w:p>
        </w:tc>
        <w:tc>
          <w:tcPr>
            <w:tcW w:w="6270" w:type="dxa"/>
            <w:shd w:val="clear" w:color="auto" w:fill="auto"/>
          </w:tcPr>
          <w:p w:rsidR="00803348" w:rsidRPr="00C150D1" w:rsidRDefault="00803348" w:rsidP="00C150D1">
            <w:pPr>
              <w:shd w:val="clear" w:color="auto" w:fill="FFFFFF" w:themeFill="background1"/>
              <w:jc w:val="both"/>
              <w:rPr>
                <w:sz w:val="20"/>
                <w:szCs w:val="20"/>
                <w:highlight w:val="yellow"/>
              </w:rPr>
            </w:pPr>
            <w:r w:rsidRPr="00C150D1">
              <w:rPr>
                <w:sz w:val="20"/>
                <w:szCs w:val="20"/>
              </w:rPr>
              <w:t>Бизнес и управление</w:t>
            </w:r>
          </w:p>
        </w:tc>
      </w:tr>
      <w:tr w:rsidR="00803348" w:rsidRPr="00C150D1" w:rsidTr="00C150D1">
        <w:tc>
          <w:tcPr>
            <w:tcW w:w="534" w:type="dxa"/>
          </w:tcPr>
          <w:p w:rsidR="00803348" w:rsidRPr="00C150D1" w:rsidRDefault="00E56CBD" w:rsidP="00C150D1">
            <w:pPr>
              <w:shd w:val="clear" w:color="auto" w:fill="FFFFFF" w:themeFill="background1"/>
              <w:contextualSpacing/>
              <w:jc w:val="both"/>
              <w:rPr>
                <w:sz w:val="20"/>
                <w:szCs w:val="20"/>
                <w:lang w:val="kk-KZ"/>
              </w:rPr>
            </w:pPr>
            <w:r w:rsidRPr="00C150D1">
              <w:rPr>
                <w:sz w:val="20"/>
                <w:szCs w:val="20"/>
                <w:lang w:val="kk-KZ"/>
              </w:rPr>
              <w:t>5</w:t>
            </w:r>
          </w:p>
        </w:tc>
        <w:tc>
          <w:tcPr>
            <w:tcW w:w="3402" w:type="dxa"/>
          </w:tcPr>
          <w:p w:rsidR="00803348" w:rsidRPr="00C150D1" w:rsidRDefault="00803348" w:rsidP="00C150D1">
            <w:pPr>
              <w:shd w:val="clear" w:color="auto" w:fill="FFFFFF" w:themeFill="background1"/>
              <w:jc w:val="both"/>
              <w:rPr>
                <w:sz w:val="20"/>
                <w:szCs w:val="20"/>
              </w:rPr>
            </w:pPr>
            <w:r w:rsidRPr="00C150D1">
              <w:rPr>
                <w:sz w:val="20"/>
                <w:szCs w:val="20"/>
              </w:rPr>
              <w:t xml:space="preserve">Наименование образовательной программы </w:t>
            </w:r>
          </w:p>
        </w:tc>
        <w:tc>
          <w:tcPr>
            <w:tcW w:w="6270" w:type="dxa"/>
            <w:shd w:val="clear" w:color="auto" w:fill="auto"/>
          </w:tcPr>
          <w:p w:rsidR="00803348" w:rsidRPr="00C150D1" w:rsidRDefault="00271E75" w:rsidP="00C150D1">
            <w:pPr>
              <w:shd w:val="clear" w:color="auto" w:fill="FFFFFF" w:themeFill="background1"/>
              <w:jc w:val="both"/>
              <w:rPr>
                <w:sz w:val="20"/>
                <w:szCs w:val="20"/>
                <w:highlight w:val="yellow"/>
                <w:lang w:val="kk-KZ"/>
              </w:rPr>
            </w:pPr>
            <w:r w:rsidRPr="00C150D1">
              <w:rPr>
                <w:sz w:val="20"/>
                <w:szCs w:val="20"/>
                <w:lang w:val="kk-KZ"/>
              </w:rPr>
              <w:t>Экономика</w:t>
            </w:r>
          </w:p>
        </w:tc>
      </w:tr>
      <w:tr w:rsidR="00803348" w:rsidRPr="00C150D1" w:rsidTr="00C150D1">
        <w:tc>
          <w:tcPr>
            <w:tcW w:w="534" w:type="dxa"/>
          </w:tcPr>
          <w:p w:rsidR="00803348" w:rsidRPr="00C150D1" w:rsidRDefault="00177C32" w:rsidP="00C150D1">
            <w:pPr>
              <w:pStyle w:val="affb"/>
              <w:shd w:val="clear" w:color="auto" w:fill="FFFFFF" w:themeFill="background1"/>
              <w:spacing w:before="0" w:beforeAutospacing="0" w:after="0" w:afterAutospacing="0"/>
              <w:contextualSpacing/>
              <w:jc w:val="both"/>
              <w:rPr>
                <w:sz w:val="20"/>
                <w:szCs w:val="20"/>
                <w:lang w:val="kk-KZ"/>
              </w:rPr>
            </w:pPr>
            <w:r w:rsidRPr="00C150D1">
              <w:rPr>
                <w:sz w:val="20"/>
                <w:szCs w:val="20"/>
                <w:lang w:val="kk-KZ"/>
              </w:rPr>
              <w:t>6</w:t>
            </w:r>
          </w:p>
        </w:tc>
        <w:tc>
          <w:tcPr>
            <w:tcW w:w="3402" w:type="dxa"/>
          </w:tcPr>
          <w:p w:rsidR="00803348" w:rsidRPr="00C150D1" w:rsidRDefault="00803348" w:rsidP="00C150D1">
            <w:pPr>
              <w:shd w:val="clear" w:color="auto" w:fill="FFFFFF" w:themeFill="background1"/>
              <w:jc w:val="both"/>
              <w:rPr>
                <w:sz w:val="20"/>
                <w:szCs w:val="20"/>
              </w:rPr>
            </w:pPr>
            <w:r w:rsidRPr="00C150D1">
              <w:rPr>
                <w:sz w:val="20"/>
                <w:szCs w:val="20"/>
              </w:rPr>
              <w:t>Вид ОП</w:t>
            </w:r>
          </w:p>
        </w:tc>
        <w:tc>
          <w:tcPr>
            <w:tcW w:w="6270" w:type="dxa"/>
            <w:shd w:val="clear" w:color="auto" w:fill="auto"/>
          </w:tcPr>
          <w:p w:rsidR="00803348" w:rsidRPr="00C150D1" w:rsidRDefault="00803348" w:rsidP="00C150D1">
            <w:pPr>
              <w:pStyle w:val="affb"/>
              <w:numPr>
                <w:ilvl w:val="0"/>
                <w:numId w:val="15"/>
              </w:numPr>
              <w:shd w:val="clear" w:color="auto" w:fill="FFFFFF" w:themeFill="background1"/>
              <w:spacing w:before="0" w:beforeAutospacing="0" w:after="0" w:afterAutospacing="0"/>
              <w:ind w:left="317" w:hanging="317"/>
              <w:contextualSpacing/>
              <w:jc w:val="both"/>
              <w:rPr>
                <w:sz w:val="20"/>
                <w:szCs w:val="20"/>
              </w:rPr>
            </w:pPr>
            <w:r w:rsidRPr="00C150D1">
              <w:rPr>
                <w:sz w:val="20"/>
                <w:szCs w:val="20"/>
              </w:rPr>
              <w:t>Действующая ОП</w:t>
            </w:r>
          </w:p>
        </w:tc>
      </w:tr>
      <w:tr w:rsidR="00803348" w:rsidRPr="00C150D1" w:rsidTr="00C150D1">
        <w:trPr>
          <w:trHeight w:val="743"/>
        </w:trPr>
        <w:tc>
          <w:tcPr>
            <w:tcW w:w="534" w:type="dxa"/>
          </w:tcPr>
          <w:p w:rsidR="00803348" w:rsidRPr="00C150D1" w:rsidRDefault="00177C32" w:rsidP="00C150D1">
            <w:pPr>
              <w:pStyle w:val="affb"/>
              <w:shd w:val="clear" w:color="auto" w:fill="FFFFFF" w:themeFill="background1"/>
              <w:spacing w:before="0" w:beforeAutospacing="0" w:after="0" w:afterAutospacing="0"/>
              <w:contextualSpacing/>
              <w:jc w:val="both"/>
              <w:rPr>
                <w:sz w:val="20"/>
                <w:szCs w:val="20"/>
                <w:lang w:val="kk-KZ"/>
              </w:rPr>
            </w:pPr>
            <w:r w:rsidRPr="00C150D1">
              <w:rPr>
                <w:sz w:val="20"/>
                <w:szCs w:val="20"/>
                <w:lang w:val="kk-KZ"/>
              </w:rPr>
              <w:t>7</w:t>
            </w:r>
          </w:p>
        </w:tc>
        <w:tc>
          <w:tcPr>
            <w:tcW w:w="3402" w:type="dxa"/>
          </w:tcPr>
          <w:p w:rsidR="00803348" w:rsidRPr="00C150D1" w:rsidRDefault="00803348" w:rsidP="00C150D1">
            <w:pPr>
              <w:shd w:val="clear" w:color="auto" w:fill="FFFFFF" w:themeFill="background1"/>
              <w:jc w:val="both"/>
              <w:rPr>
                <w:sz w:val="20"/>
                <w:szCs w:val="20"/>
              </w:rPr>
            </w:pPr>
            <w:r w:rsidRPr="00C150D1">
              <w:rPr>
                <w:sz w:val="20"/>
                <w:szCs w:val="20"/>
              </w:rPr>
              <w:t>Цель ОП</w:t>
            </w:r>
          </w:p>
        </w:tc>
        <w:tc>
          <w:tcPr>
            <w:tcW w:w="6270" w:type="dxa"/>
          </w:tcPr>
          <w:p w:rsidR="00BA2DDD" w:rsidRPr="00C150D1" w:rsidRDefault="00803348" w:rsidP="00C150D1">
            <w:pPr>
              <w:shd w:val="clear" w:color="auto" w:fill="FFFFFF" w:themeFill="background1"/>
              <w:jc w:val="both"/>
              <w:rPr>
                <w:sz w:val="20"/>
                <w:szCs w:val="20"/>
                <w:lang w:val="kk-KZ"/>
              </w:rPr>
            </w:pPr>
            <w:r w:rsidRPr="00C150D1">
              <w:rPr>
                <w:sz w:val="20"/>
                <w:szCs w:val="20"/>
                <w:lang w:val="kk-KZ"/>
              </w:rPr>
              <w:t>Цель ОП</w:t>
            </w:r>
            <w:r w:rsidR="00BA2DDD" w:rsidRPr="00C150D1">
              <w:rPr>
                <w:sz w:val="20"/>
                <w:szCs w:val="20"/>
                <w:lang w:val="kk-KZ"/>
              </w:rPr>
              <w:t>. П</w:t>
            </w:r>
            <w:r w:rsidR="00BA2DDD" w:rsidRPr="00C150D1">
              <w:rPr>
                <w:sz w:val="20"/>
                <w:szCs w:val="20"/>
              </w:rPr>
              <w:t>одготовка научных, научно-педагогических кадров новой формации, способных решать вопросы совершенствования общества, экономики, производства, науки и разработки новых технологий.</w:t>
            </w:r>
          </w:p>
        </w:tc>
      </w:tr>
      <w:tr w:rsidR="00803348" w:rsidRPr="00C150D1" w:rsidTr="00C150D1">
        <w:tc>
          <w:tcPr>
            <w:tcW w:w="534" w:type="dxa"/>
          </w:tcPr>
          <w:p w:rsidR="00803348" w:rsidRPr="00C150D1" w:rsidRDefault="00177C32" w:rsidP="00C150D1">
            <w:pPr>
              <w:pStyle w:val="affb"/>
              <w:shd w:val="clear" w:color="auto" w:fill="FFFFFF" w:themeFill="background1"/>
              <w:spacing w:before="0" w:beforeAutospacing="0" w:after="0" w:afterAutospacing="0"/>
              <w:contextualSpacing/>
              <w:jc w:val="both"/>
              <w:rPr>
                <w:bCs/>
                <w:sz w:val="20"/>
                <w:szCs w:val="20"/>
              </w:rPr>
            </w:pPr>
            <w:r w:rsidRPr="00C150D1">
              <w:rPr>
                <w:bCs/>
                <w:sz w:val="20"/>
                <w:szCs w:val="20"/>
              </w:rPr>
              <w:t>8</w:t>
            </w:r>
          </w:p>
        </w:tc>
        <w:tc>
          <w:tcPr>
            <w:tcW w:w="3402" w:type="dxa"/>
          </w:tcPr>
          <w:p w:rsidR="00803348" w:rsidRPr="00C150D1" w:rsidRDefault="00803348" w:rsidP="00C150D1">
            <w:pPr>
              <w:shd w:val="clear" w:color="auto" w:fill="FFFFFF" w:themeFill="background1"/>
              <w:jc w:val="both"/>
              <w:rPr>
                <w:sz w:val="20"/>
                <w:szCs w:val="20"/>
              </w:rPr>
            </w:pPr>
            <w:r w:rsidRPr="00C150D1">
              <w:rPr>
                <w:bCs/>
                <w:sz w:val="20"/>
                <w:szCs w:val="20"/>
              </w:rPr>
              <w:t>Уровень по МСКО</w:t>
            </w:r>
          </w:p>
        </w:tc>
        <w:tc>
          <w:tcPr>
            <w:tcW w:w="6270" w:type="dxa"/>
          </w:tcPr>
          <w:p w:rsidR="00803348" w:rsidRPr="00C150D1" w:rsidRDefault="00803348" w:rsidP="00C150D1">
            <w:pPr>
              <w:shd w:val="clear" w:color="auto" w:fill="FFFFFF" w:themeFill="background1"/>
              <w:jc w:val="both"/>
              <w:rPr>
                <w:sz w:val="20"/>
                <w:szCs w:val="20"/>
                <w:lang w:val="kk-KZ"/>
              </w:rPr>
            </w:pPr>
            <w:r w:rsidRPr="00C150D1">
              <w:rPr>
                <w:sz w:val="20"/>
                <w:szCs w:val="20"/>
              </w:rPr>
              <w:t xml:space="preserve">0420  </w:t>
            </w:r>
          </w:p>
        </w:tc>
      </w:tr>
      <w:tr w:rsidR="00803348" w:rsidRPr="00C150D1" w:rsidTr="00C150D1">
        <w:tc>
          <w:tcPr>
            <w:tcW w:w="534" w:type="dxa"/>
          </w:tcPr>
          <w:p w:rsidR="00803348" w:rsidRPr="00C150D1" w:rsidRDefault="00177C32" w:rsidP="00C150D1">
            <w:pPr>
              <w:pStyle w:val="affb"/>
              <w:shd w:val="clear" w:color="auto" w:fill="FFFFFF" w:themeFill="background1"/>
              <w:spacing w:before="0" w:beforeAutospacing="0" w:after="0" w:afterAutospacing="0"/>
              <w:contextualSpacing/>
              <w:jc w:val="both"/>
              <w:rPr>
                <w:bCs/>
                <w:sz w:val="20"/>
                <w:szCs w:val="20"/>
              </w:rPr>
            </w:pPr>
            <w:r w:rsidRPr="00C150D1">
              <w:rPr>
                <w:bCs/>
                <w:sz w:val="20"/>
                <w:szCs w:val="20"/>
              </w:rPr>
              <w:t>9</w:t>
            </w:r>
          </w:p>
        </w:tc>
        <w:tc>
          <w:tcPr>
            <w:tcW w:w="3402" w:type="dxa"/>
          </w:tcPr>
          <w:p w:rsidR="00803348" w:rsidRPr="00C150D1" w:rsidRDefault="00803348" w:rsidP="00C150D1">
            <w:pPr>
              <w:shd w:val="clear" w:color="auto" w:fill="FFFFFF" w:themeFill="background1"/>
              <w:jc w:val="both"/>
              <w:rPr>
                <w:sz w:val="20"/>
                <w:szCs w:val="20"/>
              </w:rPr>
            </w:pPr>
            <w:r w:rsidRPr="00C150D1">
              <w:rPr>
                <w:bCs/>
                <w:sz w:val="20"/>
                <w:szCs w:val="20"/>
              </w:rPr>
              <w:t>Уровень по НРК</w:t>
            </w:r>
          </w:p>
        </w:tc>
        <w:tc>
          <w:tcPr>
            <w:tcW w:w="6270" w:type="dxa"/>
          </w:tcPr>
          <w:p w:rsidR="00803348" w:rsidRPr="00C150D1" w:rsidRDefault="007D3F0F" w:rsidP="00C150D1">
            <w:pPr>
              <w:shd w:val="clear" w:color="auto" w:fill="FFFFFF" w:themeFill="background1"/>
              <w:jc w:val="both"/>
              <w:rPr>
                <w:sz w:val="20"/>
                <w:szCs w:val="20"/>
                <w:lang w:val="kk-KZ"/>
              </w:rPr>
            </w:pPr>
            <w:r w:rsidRPr="00C150D1">
              <w:rPr>
                <w:sz w:val="20"/>
                <w:szCs w:val="20"/>
                <w:lang w:val="kk-KZ"/>
              </w:rPr>
              <w:t xml:space="preserve">8 </w:t>
            </w:r>
            <w:r w:rsidR="00271E75" w:rsidRPr="00C150D1">
              <w:rPr>
                <w:sz w:val="20"/>
                <w:szCs w:val="20"/>
                <w:lang w:val="kk-KZ"/>
              </w:rPr>
              <w:t>уровень</w:t>
            </w:r>
          </w:p>
        </w:tc>
      </w:tr>
      <w:tr w:rsidR="00803348" w:rsidRPr="00C150D1" w:rsidTr="00C150D1">
        <w:tc>
          <w:tcPr>
            <w:tcW w:w="534" w:type="dxa"/>
          </w:tcPr>
          <w:p w:rsidR="00803348" w:rsidRPr="00C150D1" w:rsidRDefault="00177C32" w:rsidP="00C150D1">
            <w:pPr>
              <w:pStyle w:val="affb"/>
              <w:shd w:val="clear" w:color="auto" w:fill="FFFFFF" w:themeFill="background1"/>
              <w:spacing w:before="0" w:beforeAutospacing="0" w:after="0" w:afterAutospacing="0"/>
              <w:contextualSpacing/>
              <w:jc w:val="both"/>
              <w:rPr>
                <w:bCs/>
                <w:sz w:val="20"/>
                <w:szCs w:val="20"/>
              </w:rPr>
            </w:pPr>
            <w:r w:rsidRPr="00C150D1">
              <w:rPr>
                <w:bCs/>
                <w:sz w:val="20"/>
                <w:szCs w:val="20"/>
              </w:rPr>
              <w:t>10</w:t>
            </w:r>
          </w:p>
        </w:tc>
        <w:tc>
          <w:tcPr>
            <w:tcW w:w="3402" w:type="dxa"/>
          </w:tcPr>
          <w:p w:rsidR="00803348" w:rsidRPr="00C150D1" w:rsidRDefault="00803348" w:rsidP="00C150D1">
            <w:pPr>
              <w:shd w:val="clear" w:color="auto" w:fill="FFFFFF" w:themeFill="background1"/>
              <w:jc w:val="both"/>
              <w:rPr>
                <w:sz w:val="20"/>
                <w:szCs w:val="20"/>
              </w:rPr>
            </w:pPr>
            <w:r w:rsidRPr="00C150D1">
              <w:rPr>
                <w:bCs/>
                <w:sz w:val="20"/>
                <w:szCs w:val="20"/>
              </w:rPr>
              <w:t>Уровень по ОРК</w:t>
            </w:r>
          </w:p>
        </w:tc>
        <w:tc>
          <w:tcPr>
            <w:tcW w:w="6270" w:type="dxa"/>
          </w:tcPr>
          <w:p w:rsidR="00803348" w:rsidRPr="00C150D1" w:rsidRDefault="007D3F0F" w:rsidP="00C150D1">
            <w:pPr>
              <w:shd w:val="clear" w:color="auto" w:fill="FFFFFF" w:themeFill="background1"/>
              <w:jc w:val="both"/>
              <w:rPr>
                <w:sz w:val="20"/>
                <w:szCs w:val="20"/>
              </w:rPr>
            </w:pPr>
            <w:r w:rsidRPr="00C150D1">
              <w:rPr>
                <w:sz w:val="20"/>
                <w:szCs w:val="20"/>
                <w:lang w:val="kk-KZ"/>
              </w:rPr>
              <w:t>8</w:t>
            </w:r>
            <w:r w:rsidR="00803348" w:rsidRPr="00C150D1">
              <w:rPr>
                <w:sz w:val="20"/>
                <w:szCs w:val="20"/>
              </w:rPr>
              <w:t xml:space="preserve"> уровень</w:t>
            </w:r>
          </w:p>
        </w:tc>
      </w:tr>
      <w:tr w:rsidR="00803348" w:rsidRPr="00C150D1" w:rsidTr="00C150D1">
        <w:tc>
          <w:tcPr>
            <w:tcW w:w="534" w:type="dxa"/>
            <w:vMerge w:val="restart"/>
          </w:tcPr>
          <w:p w:rsidR="00803348" w:rsidRPr="00C150D1" w:rsidRDefault="00177C32" w:rsidP="00C150D1">
            <w:pPr>
              <w:shd w:val="clear" w:color="auto" w:fill="FFFFFF" w:themeFill="background1"/>
              <w:ind w:left="-142" w:firstLine="142"/>
              <w:contextualSpacing/>
              <w:jc w:val="both"/>
              <w:rPr>
                <w:bCs/>
                <w:sz w:val="20"/>
                <w:szCs w:val="20"/>
                <w:lang w:val="kk-KZ"/>
              </w:rPr>
            </w:pPr>
            <w:r w:rsidRPr="00C150D1">
              <w:rPr>
                <w:bCs/>
                <w:sz w:val="20"/>
                <w:szCs w:val="20"/>
                <w:lang w:val="kk-KZ"/>
              </w:rPr>
              <w:t>11</w:t>
            </w:r>
          </w:p>
        </w:tc>
        <w:tc>
          <w:tcPr>
            <w:tcW w:w="3402" w:type="dxa"/>
          </w:tcPr>
          <w:p w:rsidR="00803348" w:rsidRPr="00C150D1" w:rsidRDefault="00803348" w:rsidP="00C150D1">
            <w:pPr>
              <w:shd w:val="clear" w:color="auto" w:fill="FFFFFF" w:themeFill="background1"/>
              <w:jc w:val="both"/>
              <w:rPr>
                <w:bCs/>
                <w:sz w:val="20"/>
                <w:szCs w:val="20"/>
              </w:rPr>
            </w:pPr>
            <w:r w:rsidRPr="00C150D1">
              <w:rPr>
                <w:bCs/>
                <w:sz w:val="20"/>
                <w:szCs w:val="20"/>
              </w:rPr>
              <w:t xml:space="preserve">Отличительные особенности ОП </w:t>
            </w:r>
          </w:p>
        </w:tc>
        <w:tc>
          <w:tcPr>
            <w:tcW w:w="6270" w:type="dxa"/>
          </w:tcPr>
          <w:p w:rsidR="00803348" w:rsidRPr="00C150D1" w:rsidRDefault="00803348" w:rsidP="00C150D1">
            <w:pPr>
              <w:pStyle w:val="affb"/>
              <w:numPr>
                <w:ilvl w:val="0"/>
                <w:numId w:val="16"/>
              </w:numPr>
              <w:shd w:val="clear" w:color="auto" w:fill="FFFFFF" w:themeFill="background1"/>
              <w:spacing w:before="0" w:beforeAutospacing="0" w:after="0" w:afterAutospacing="0"/>
              <w:ind w:left="317" w:hanging="283"/>
              <w:contextualSpacing/>
              <w:rPr>
                <w:sz w:val="20"/>
                <w:szCs w:val="20"/>
                <w:lang w:val="en-US"/>
              </w:rPr>
            </w:pPr>
            <w:r w:rsidRPr="00C150D1">
              <w:rPr>
                <w:sz w:val="20"/>
                <w:szCs w:val="20"/>
                <w:lang w:val="kk-KZ"/>
              </w:rPr>
              <w:t>Нет</w:t>
            </w:r>
          </w:p>
        </w:tc>
      </w:tr>
      <w:tr w:rsidR="00803348" w:rsidRPr="00C150D1" w:rsidTr="00C150D1">
        <w:tc>
          <w:tcPr>
            <w:tcW w:w="534" w:type="dxa"/>
            <w:vMerge/>
          </w:tcPr>
          <w:p w:rsidR="00803348" w:rsidRPr="00C150D1" w:rsidRDefault="00803348"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rPr>
            </w:pPr>
          </w:p>
        </w:tc>
        <w:tc>
          <w:tcPr>
            <w:tcW w:w="3402" w:type="dxa"/>
          </w:tcPr>
          <w:p w:rsidR="00803348" w:rsidRPr="00C150D1" w:rsidRDefault="00803348" w:rsidP="00C150D1">
            <w:pPr>
              <w:shd w:val="clear" w:color="auto" w:fill="FFFFFF" w:themeFill="background1"/>
              <w:jc w:val="both"/>
              <w:rPr>
                <w:bCs/>
                <w:sz w:val="20"/>
                <w:szCs w:val="20"/>
              </w:rPr>
            </w:pPr>
            <w:r w:rsidRPr="00C150D1">
              <w:rPr>
                <w:bCs/>
                <w:sz w:val="20"/>
                <w:szCs w:val="20"/>
              </w:rPr>
              <w:t>ВУЗ-партнер (СОП)</w:t>
            </w:r>
          </w:p>
        </w:tc>
        <w:tc>
          <w:tcPr>
            <w:tcW w:w="6270" w:type="dxa"/>
            <w:shd w:val="clear" w:color="auto" w:fill="auto"/>
          </w:tcPr>
          <w:p w:rsidR="00803348" w:rsidRPr="00C150D1" w:rsidRDefault="00803348" w:rsidP="00C150D1">
            <w:pPr>
              <w:shd w:val="clear" w:color="auto" w:fill="FFFFFF" w:themeFill="background1"/>
              <w:jc w:val="both"/>
              <w:rPr>
                <w:sz w:val="20"/>
                <w:szCs w:val="20"/>
                <w:lang w:val="kk-KZ"/>
              </w:rPr>
            </w:pPr>
            <w:r w:rsidRPr="00C150D1">
              <w:rPr>
                <w:sz w:val="20"/>
                <w:szCs w:val="20"/>
                <w:lang w:val="kk-KZ"/>
              </w:rPr>
              <w:t>-</w:t>
            </w:r>
          </w:p>
        </w:tc>
      </w:tr>
      <w:tr w:rsidR="00803348" w:rsidRPr="00C150D1" w:rsidTr="00C150D1">
        <w:tc>
          <w:tcPr>
            <w:tcW w:w="534" w:type="dxa"/>
            <w:vMerge/>
          </w:tcPr>
          <w:p w:rsidR="00803348" w:rsidRPr="00C150D1" w:rsidRDefault="00803348" w:rsidP="00C150D1">
            <w:pPr>
              <w:pStyle w:val="affb"/>
              <w:numPr>
                <w:ilvl w:val="0"/>
                <w:numId w:val="17"/>
              </w:numPr>
              <w:shd w:val="clear" w:color="auto" w:fill="FFFFFF" w:themeFill="background1"/>
              <w:spacing w:before="0" w:beforeAutospacing="0" w:after="0" w:afterAutospacing="0"/>
              <w:ind w:left="0" w:firstLine="0"/>
              <w:contextualSpacing/>
              <w:jc w:val="both"/>
              <w:rPr>
                <w:bCs/>
                <w:sz w:val="20"/>
                <w:szCs w:val="20"/>
              </w:rPr>
            </w:pPr>
          </w:p>
        </w:tc>
        <w:tc>
          <w:tcPr>
            <w:tcW w:w="3402" w:type="dxa"/>
          </w:tcPr>
          <w:p w:rsidR="00803348" w:rsidRPr="00C150D1" w:rsidRDefault="00803348" w:rsidP="00C150D1">
            <w:pPr>
              <w:shd w:val="clear" w:color="auto" w:fill="FFFFFF" w:themeFill="background1"/>
              <w:jc w:val="both"/>
              <w:rPr>
                <w:bCs/>
                <w:sz w:val="20"/>
                <w:szCs w:val="20"/>
              </w:rPr>
            </w:pPr>
            <w:r w:rsidRPr="00C150D1">
              <w:rPr>
                <w:bCs/>
                <w:sz w:val="20"/>
                <w:szCs w:val="20"/>
              </w:rPr>
              <w:t>ВУЗ-партнер (ДДОП)</w:t>
            </w:r>
          </w:p>
        </w:tc>
        <w:tc>
          <w:tcPr>
            <w:tcW w:w="6270" w:type="dxa"/>
            <w:shd w:val="clear" w:color="auto" w:fill="auto"/>
          </w:tcPr>
          <w:p w:rsidR="00803348" w:rsidRPr="00C150D1" w:rsidRDefault="00803348" w:rsidP="00C150D1">
            <w:pPr>
              <w:shd w:val="clear" w:color="auto" w:fill="FFFFFF" w:themeFill="background1"/>
              <w:jc w:val="both"/>
              <w:rPr>
                <w:sz w:val="20"/>
                <w:szCs w:val="20"/>
                <w:lang w:val="kk-KZ"/>
              </w:rPr>
            </w:pPr>
            <w:r w:rsidRPr="00C150D1">
              <w:rPr>
                <w:sz w:val="20"/>
                <w:szCs w:val="20"/>
                <w:lang w:val="kk-KZ"/>
              </w:rPr>
              <w:t>-</w:t>
            </w:r>
          </w:p>
        </w:tc>
      </w:tr>
      <w:tr w:rsidR="00803348" w:rsidRPr="00C150D1" w:rsidTr="00C150D1">
        <w:tc>
          <w:tcPr>
            <w:tcW w:w="534" w:type="dxa"/>
          </w:tcPr>
          <w:p w:rsidR="00803348" w:rsidRPr="00C150D1" w:rsidRDefault="00177C32" w:rsidP="00C150D1">
            <w:pPr>
              <w:pStyle w:val="affb"/>
              <w:shd w:val="clear" w:color="auto" w:fill="FFFFFF" w:themeFill="background1"/>
              <w:spacing w:before="0" w:beforeAutospacing="0" w:after="0" w:afterAutospacing="0"/>
              <w:contextualSpacing/>
              <w:jc w:val="both"/>
              <w:rPr>
                <w:bCs/>
                <w:sz w:val="20"/>
                <w:szCs w:val="20"/>
                <w:lang w:val="kk-KZ"/>
              </w:rPr>
            </w:pPr>
            <w:r w:rsidRPr="00C150D1">
              <w:rPr>
                <w:bCs/>
                <w:sz w:val="20"/>
                <w:szCs w:val="20"/>
                <w:lang w:val="kk-KZ"/>
              </w:rPr>
              <w:t>12</w:t>
            </w:r>
          </w:p>
        </w:tc>
        <w:tc>
          <w:tcPr>
            <w:tcW w:w="3402" w:type="dxa"/>
          </w:tcPr>
          <w:p w:rsidR="00803348" w:rsidRPr="00C150D1" w:rsidRDefault="00803348" w:rsidP="00C150D1">
            <w:pPr>
              <w:shd w:val="clear" w:color="auto" w:fill="FFFFFF" w:themeFill="background1"/>
              <w:jc w:val="both"/>
              <w:rPr>
                <w:bCs/>
                <w:color w:val="000000" w:themeColor="text1"/>
                <w:sz w:val="20"/>
                <w:szCs w:val="20"/>
              </w:rPr>
            </w:pPr>
            <w:r w:rsidRPr="00C150D1">
              <w:rPr>
                <w:color w:val="000000" w:themeColor="text1"/>
                <w:sz w:val="20"/>
                <w:szCs w:val="20"/>
                <w:lang w:val="kk-KZ"/>
              </w:rPr>
              <w:t>Перечень компетенций</w:t>
            </w:r>
          </w:p>
        </w:tc>
        <w:tc>
          <w:tcPr>
            <w:tcW w:w="6270" w:type="dxa"/>
            <w:vMerge w:val="restart"/>
          </w:tcPr>
          <w:p w:rsidR="00803348" w:rsidRPr="00C150D1" w:rsidRDefault="00177C32" w:rsidP="00C150D1">
            <w:pPr>
              <w:widowControl w:val="0"/>
              <w:jc w:val="both"/>
              <w:rPr>
                <w:sz w:val="20"/>
                <w:szCs w:val="20"/>
              </w:rPr>
            </w:pPr>
            <w:r w:rsidRPr="00C150D1">
              <w:rPr>
                <w:sz w:val="20"/>
                <w:szCs w:val="20"/>
                <w:lang w:val="kk-KZ"/>
              </w:rPr>
              <w:t>Пункт 2.1</w:t>
            </w:r>
          </w:p>
        </w:tc>
      </w:tr>
      <w:tr w:rsidR="00803348" w:rsidRPr="00C150D1" w:rsidTr="00C150D1">
        <w:tc>
          <w:tcPr>
            <w:tcW w:w="534" w:type="dxa"/>
          </w:tcPr>
          <w:p w:rsidR="00803348" w:rsidRPr="00C150D1" w:rsidRDefault="00177C32" w:rsidP="00C150D1">
            <w:pPr>
              <w:pStyle w:val="affb"/>
              <w:shd w:val="clear" w:color="auto" w:fill="FFFFFF" w:themeFill="background1"/>
              <w:spacing w:before="0" w:beforeAutospacing="0" w:after="0" w:afterAutospacing="0"/>
              <w:contextualSpacing/>
              <w:jc w:val="both"/>
              <w:rPr>
                <w:bCs/>
                <w:sz w:val="20"/>
                <w:szCs w:val="20"/>
                <w:lang w:val="kk-KZ"/>
              </w:rPr>
            </w:pPr>
            <w:r w:rsidRPr="00C150D1">
              <w:rPr>
                <w:bCs/>
                <w:sz w:val="20"/>
                <w:szCs w:val="20"/>
                <w:lang w:val="kk-KZ"/>
              </w:rPr>
              <w:t>13</w:t>
            </w:r>
          </w:p>
        </w:tc>
        <w:tc>
          <w:tcPr>
            <w:tcW w:w="3402" w:type="dxa"/>
          </w:tcPr>
          <w:p w:rsidR="00803348" w:rsidRPr="00C150D1" w:rsidRDefault="00803348" w:rsidP="00C150D1">
            <w:pPr>
              <w:shd w:val="clear" w:color="auto" w:fill="FFFFFF" w:themeFill="background1"/>
              <w:jc w:val="both"/>
              <w:rPr>
                <w:bCs/>
                <w:color w:val="000000" w:themeColor="text1"/>
                <w:sz w:val="20"/>
                <w:szCs w:val="20"/>
              </w:rPr>
            </w:pPr>
            <w:r w:rsidRPr="00C150D1">
              <w:rPr>
                <w:color w:val="000000" w:themeColor="text1"/>
                <w:sz w:val="20"/>
                <w:szCs w:val="20"/>
                <w:lang w:val="kk-KZ"/>
              </w:rPr>
              <w:t>Результаты обучения</w:t>
            </w:r>
          </w:p>
        </w:tc>
        <w:tc>
          <w:tcPr>
            <w:tcW w:w="6270" w:type="dxa"/>
            <w:vMerge/>
          </w:tcPr>
          <w:p w:rsidR="00803348" w:rsidRPr="00C150D1" w:rsidRDefault="00803348" w:rsidP="00C150D1">
            <w:pPr>
              <w:shd w:val="clear" w:color="auto" w:fill="FFFFFF" w:themeFill="background1"/>
              <w:rPr>
                <w:color w:val="7030A0"/>
                <w:sz w:val="20"/>
                <w:szCs w:val="20"/>
                <w:lang w:val="kk-KZ"/>
              </w:rPr>
            </w:pPr>
          </w:p>
        </w:tc>
      </w:tr>
      <w:tr w:rsidR="00803348" w:rsidRPr="00C150D1" w:rsidTr="00C150D1">
        <w:tc>
          <w:tcPr>
            <w:tcW w:w="534" w:type="dxa"/>
          </w:tcPr>
          <w:p w:rsidR="00803348" w:rsidRPr="00C150D1" w:rsidRDefault="00177C32" w:rsidP="00C150D1">
            <w:pPr>
              <w:pStyle w:val="affb"/>
              <w:shd w:val="clear" w:color="auto" w:fill="FFFFFF" w:themeFill="background1"/>
              <w:spacing w:before="0" w:beforeAutospacing="0" w:after="0" w:afterAutospacing="0"/>
              <w:contextualSpacing/>
              <w:jc w:val="both"/>
              <w:rPr>
                <w:bCs/>
                <w:sz w:val="20"/>
                <w:szCs w:val="20"/>
                <w:lang w:val="kk-KZ"/>
              </w:rPr>
            </w:pPr>
            <w:r w:rsidRPr="00C150D1">
              <w:rPr>
                <w:bCs/>
                <w:sz w:val="20"/>
                <w:szCs w:val="20"/>
                <w:lang w:val="kk-KZ"/>
              </w:rPr>
              <w:t>14</w:t>
            </w:r>
          </w:p>
        </w:tc>
        <w:tc>
          <w:tcPr>
            <w:tcW w:w="3402" w:type="dxa"/>
          </w:tcPr>
          <w:p w:rsidR="00803348" w:rsidRPr="00C150D1" w:rsidRDefault="00803348" w:rsidP="00C150D1">
            <w:pPr>
              <w:shd w:val="clear" w:color="auto" w:fill="FFFFFF" w:themeFill="background1"/>
              <w:jc w:val="both"/>
              <w:rPr>
                <w:bCs/>
                <w:sz w:val="20"/>
                <w:szCs w:val="20"/>
              </w:rPr>
            </w:pPr>
            <w:r w:rsidRPr="00C150D1">
              <w:rPr>
                <w:bCs/>
                <w:sz w:val="20"/>
                <w:szCs w:val="20"/>
              </w:rPr>
              <w:t>Форма обучения</w:t>
            </w:r>
          </w:p>
        </w:tc>
        <w:tc>
          <w:tcPr>
            <w:tcW w:w="6270" w:type="dxa"/>
          </w:tcPr>
          <w:p w:rsidR="00803348" w:rsidRPr="00C150D1" w:rsidRDefault="00803348" w:rsidP="00C150D1">
            <w:pPr>
              <w:shd w:val="clear" w:color="auto" w:fill="FFFFFF" w:themeFill="background1"/>
              <w:jc w:val="both"/>
              <w:rPr>
                <w:sz w:val="20"/>
                <w:szCs w:val="20"/>
                <w:lang w:val="kk-KZ"/>
              </w:rPr>
            </w:pPr>
            <w:r w:rsidRPr="00C150D1">
              <w:rPr>
                <w:sz w:val="20"/>
                <w:szCs w:val="20"/>
              </w:rPr>
              <w:t>очная</w:t>
            </w:r>
          </w:p>
        </w:tc>
      </w:tr>
      <w:tr w:rsidR="00803348" w:rsidRPr="00C150D1" w:rsidTr="00C150D1">
        <w:trPr>
          <w:trHeight w:val="265"/>
        </w:trPr>
        <w:tc>
          <w:tcPr>
            <w:tcW w:w="534" w:type="dxa"/>
          </w:tcPr>
          <w:p w:rsidR="00803348" w:rsidRPr="00C150D1" w:rsidRDefault="00177C32" w:rsidP="00C150D1">
            <w:pPr>
              <w:pStyle w:val="affb"/>
              <w:shd w:val="clear" w:color="auto" w:fill="FFFFFF" w:themeFill="background1"/>
              <w:spacing w:before="0" w:beforeAutospacing="0" w:after="0" w:afterAutospacing="0"/>
              <w:contextualSpacing/>
              <w:jc w:val="both"/>
              <w:rPr>
                <w:bCs/>
                <w:sz w:val="20"/>
                <w:szCs w:val="20"/>
                <w:lang w:val="kk-KZ"/>
              </w:rPr>
            </w:pPr>
            <w:r w:rsidRPr="00C150D1">
              <w:rPr>
                <w:bCs/>
                <w:sz w:val="20"/>
                <w:szCs w:val="20"/>
                <w:lang w:val="kk-KZ"/>
              </w:rPr>
              <w:t>15</w:t>
            </w:r>
          </w:p>
        </w:tc>
        <w:tc>
          <w:tcPr>
            <w:tcW w:w="3402" w:type="dxa"/>
          </w:tcPr>
          <w:p w:rsidR="00803348" w:rsidRPr="00C150D1" w:rsidRDefault="00803348" w:rsidP="00C150D1">
            <w:pPr>
              <w:shd w:val="clear" w:color="auto" w:fill="FFFFFF" w:themeFill="background1"/>
              <w:jc w:val="both"/>
              <w:rPr>
                <w:bCs/>
                <w:sz w:val="20"/>
                <w:szCs w:val="20"/>
              </w:rPr>
            </w:pPr>
            <w:r w:rsidRPr="00C150D1">
              <w:rPr>
                <w:bCs/>
                <w:sz w:val="20"/>
                <w:szCs w:val="20"/>
              </w:rPr>
              <w:t>Язык обучения</w:t>
            </w:r>
          </w:p>
        </w:tc>
        <w:tc>
          <w:tcPr>
            <w:tcW w:w="6270" w:type="dxa"/>
          </w:tcPr>
          <w:p w:rsidR="00803348" w:rsidRPr="00C150D1" w:rsidRDefault="00803348" w:rsidP="00C150D1">
            <w:pPr>
              <w:shd w:val="clear" w:color="auto" w:fill="FFFFFF" w:themeFill="background1"/>
              <w:jc w:val="both"/>
              <w:rPr>
                <w:sz w:val="20"/>
                <w:szCs w:val="20"/>
              </w:rPr>
            </w:pPr>
            <w:r w:rsidRPr="00C150D1">
              <w:rPr>
                <w:sz w:val="20"/>
                <w:szCs w:val="20"/>
              </w:rPr>
              <w:t>Русский/казахский</w:t>
            </w:r>
          </w:p>
        </w:tc>
      </w:tr>
      <w:tr w:rsidR="00803348" w:rsidRPr="00C150D1" w:rsidTr="00C150D1">
        <w:tc>
          <w:tcPr>
            <w:tcW w:w="534" w:type="dxa"/>
          </w:tcPr>
          <w:p w:rsidR="00803348" w:rsidRPr="00C150D1" w:rsidRDefault="00177C32" w:rsidP="00C150D1">
            <w:pPr>
              <w:pStyle w:val="affb"/>
              <w:shd w:val="clear" w:color="auto" w:fill="FFFFFF" w:themeFill="background1"/>
              <w:spacing w:before="0" w:beforeAutospacing="0" w:after="0" w:afterAutospacing="0"/>
              <w:contextualSpacing/>
              <w:jc w:val="both"/>
              <w:rPr>
                <w:bCs/>
                <w:sz w:val="20"/>
                <w:szCs w:val="20"/>
                <w:lang w:val="kk-KZ"/>
              </w:rPr>
            </w:pPr>
            <w:r w:rsidRPr="00C150D1">
              <w:rPr>
                <w:bCs/>
                <w:sz w:val="20"/>
                <w:szCs w:val="20"/>
                <w:lang w:val="kk-KZ"/>
              </w:rPr>
              <w:t>16</w:t>
            </w:r>
          </w:p>
        </w:tc>
        <w:tc>
          <w:tcPr>
            <w:tcW w:w="3402" w:type="dxa"/>
          </w:tcPr>
          <w:p w:rsidR="00803348" w:rsidRPr="00C150D1" w:rsidRDefault="00803348" w:rsidP="00C150D1">
            <w:pPr>
              <w:shd w:val="clear" w:color="auto" w:fill="FFFFFF" w:themeFill="background1"/>
              <w:jc w:val="both"/>
              <w:rPr>
                <w:bCs/>
                <w:sz w:val="20"/>
                <w:szCs w:val="20"/>
              </w:rPr>
            </w:pPr>
            <w:r w:rsidRPr="00C150D1">
              <w:rPr>
                <w:bCs/>
                <w:sz w:val="20"/>
                <w:szCs w:val="20"/>
              </w:rPr>
              <w:t>Объем кредитов</w:t>
            </w:r>
          </w:p>
        </w:tc>
        <w:tc>
          <w:tcPr>
            <w:tcW w:w="6270" w:type="dxa"/>
          </w:tcPr>
          <w:p w:rsidR="00803348" w:rsidRPr="00C150D1" w:rsidRDefault="00C74B07" w:rsidP="00C150D1">
            <w:pPr>
              <w:shd w:val="clear" w:color="auto" w:fill="FFFFFF" w:themeFill="background1"/>
              <w:jc w:val="both"/>
              <w:rPr>
                <w:sz w:val="20"/>
                <w:szCs w:val="20"/>
                <w:lang w:val="kk-KZ"/>
              </w:rPr>
            </w:pPr>
            <w:r w:rsidRPr="00C150D1">
              <w:rPr>
                <w:sz w:val="20"/>
                <w:szCs w:val="20"/>
                <w:lang w:val="kk-KZ"/>
              </w:rPr>
              <w:t>180</w:t>
            </w:r>
          </w:p>
        </w:tc>
      </w:tr>
      <w:tr w:rsidR="00803348" w:rsidRPr="00C150D1" w:rsidTr="00C150D1">
        <w:tc>
          <w:tcPr>
            <w:tcW w:w="534" w:type="dxa"/>
          </w:tcPr>
          <w:p w:rsidR="00803348" w:rsidRPr="00C150D1" w:rsidRDefault="00177C32" w:rsidP="00C150D1">
            <w:pPr>
              <w:pStyle w:val="affb"/>
              <w:shd w:val="clear" w:color="auto" w:fill="FFFFFF" w:themeFill="background1"/>
              <w:spacing w:before="0" w:beforeAutospacing="0" w:after="0" w:afterAutospacing="0"/>
              <w:contextualSpacing/>
              <w:jc w:val="both"/>
              <w:rPr>
                <w:bCs/>
                <w:sz w:val="20"/>
                <w:szCs w:val="20"/>
                <w:lang w:val="kk-KZ"/>
              </w:rPr>
            </w:pPr>
            <w:r w:rsidRPr="00C150D1">
              <w:rPr>
                <w:bCs/>
                <w:sz w:val="20"/>
                <w:szCs w:val="20"/>
                <w:lang w:val="kk-KZ"/>
              </w:rPr>
              <w:t>17</w:t>
            </w:r>
          </w:p>
        </w:tc>
        <w:tc>
          <w:tcPr>
            <w:tcW w:w="3402" w:type="dxa"/>
          </w:tcPr>
          <w:p w:rsidR="00803348" w:rsidRPr="00C150D1" w:rsidRDefault="00803348" w:rsidP="00C150D1">
            <w:pPr>
              <w:shd w:val="clear" w:color="auto" w:fill="FFFFFF" w:themeFill="background1"/>
              <w:jc w:val="both"/>
              <w:rPr>
                <w:bCs/>
                <w:sz w:val="20"/>
                <w:szCs w:val="20"/>
              </w:rPr>
            </w:pPr>
            <w:r w:rsidRPr="00C150D1">
              <w:rPr>
                <w:bCs/>
                <w:sz w:val="20"/>
                <w:szCs w:val="20"/>
              </w:rPr>
              <w:t>Присуждаемая степень</w:t>
            </w:r>
          </w:p>
        </w:tc>
        <w:tc>
          <w:tcPr>
            <w:tcW w:w="6270" w:type="dxa"/>
          </w:tcPr>
          <w:p w:rsidR="00803348" w:rsidRPr="00C150D1" w:rsidRDefault="00AF4071" w:rsidP="00C150D1">
            <w:pPr>
              <w:shd w:val="clear" w:color="auto" w:fill="FFFFFF" w:themeFill="background1"/>
              <w:jc w:val="both"/>
              <w:rPr>
                <w:sz w:val="20"/>
                <w:szCs w:val="20"/>
                <w:lang w:val="kk-KZ"/>
              </w:rPr>
            </w:pPr>
            <w:r w:rsidRPr="00C150D1">
              <w:rPr>
                <w:sz w:val="20"/>
                <w:szCs w:val="20"/>
                <w:lang w:val="kk-KZ"/>
              </w:rPr>
              <w:t xml:space="preserve">По </w:t>
            </w:r>
            <w:r w:rsidR="00C74B07" w:rsidRPr="00C150D1">
              <w:rPr>
                <w:sz w:val="20"/>
                <w:szCs w:val="20"/>
                <w:lang w:val="kk-KZ"/>
              </w:rPr>
              <w:t xml:space="preserve">ОП </w:t>
            </w:r>
            <w:r w:rsidR="00C74B07" w:rsidRPr="00C150D1">
              <w:rPr>
                <w:sz w:val="20"/>
                <w:szCs w:val="20"/>
              </w:rPr>
              <w:t>присуждается степень доктор</w:t>
            </w:r>
            <w:r w:rsidRPr="00C150D1">
              <w:rPr>
                <w:sz w:val="20"/>
                <w:szCs w:val="20"/>
              </w:rPr>
              <w:t>а</w:t>
            </w:r>
            <w:r w:rsidR="00C74B07" w:rsidRPr="00C150D1">
              <w:rPr>
                <w:sz w:val="20"/>
                <w:szCs w:val="20"/>
              </w:rPr>
              <w:t xml:space="preserve"> философии </w:t>
            </w:r>
            <w:r w:rsidR="00C74B07" w:rsidRPr="00C150D1">
              <w:rPr>
                <w:sz w:val="20"/>
                <w:szCs w:val="20"/>
                <w:lang w:val="en-US"/>
              </w:rPr>
              <w:t>PhD</w:t>
            </w:r>
            <w:r w:rsidRPr="00C150D1">
              <w:rPr>
                <w:sz w:val="20"/>
                <w:szCs w:val="20"/>
              </w:rPr>
              <w:t xml:space="preserve"> по ОП </w:t>
            </w:r>
            <w:r w:rsidRPr="00C150D1">
              <w:rPr>
                <w:bCs/>
                <w:sz w:val="20"/>
                <w:szCs w:val="20"/>
                <w:lang w:val="kk-KZ"/>
              </w:rPr>
              <w:t>8D04101 «</w:t>
            </w:r>
            <w:r w:rsidRPr="00C150D1">
              <w:rPr>
                <w:sz w:val="20"/>
                <w:szCs w:val="20"/>
              </w:rPr>
              <w:t>Экономика»</w:t>
            </w:r>
          </w:p>
        </w:tc>
      </w:tr>
      <w:tr w:rsidR="00803348" w:rsidRPr="00C150D1" w:rsidTr="00C150D1">
        <w:tc>
          <w:tcPr>
            <w:tcW w:w="534" w:type="dxa"/>
          </w:tcPr>
          <w:p w:rsidR="00803348" w:rsidRPr="00C150D1" w:rsidRDefault="00177C32" w:rsidP="00C150D1">
            <w:pPr>
              <w:pStyle w:val="affb"/>
              <w:shd w:val="clear" w:color="auto" w:fill="FFFFFF" w:themeFill="background1"/>
              <w:spacing w:before="0" w:beforeAutospacing="0" w:after="0" w:afterAutospacing="0"/>
              <w:contextualSpacing/>
              <w:jc w:val="both"/>
              <w:rPr>
                <w:bCs/>
                <w:sz w:val="20"/>
                <w:szCs w:val="20"/>
                <w:lang w:val="kk-KZ"/>
              </w:rPr>
            </w:pPr>
            <w:r w:rsidRPr="00C150D1">
              <w:rPr>
                <w:bCs/>
                <w:sz w:val="20"/>
                <w:szCs w:val="20"/>
                <w:lang w:val="kk-KZ"/>
              </w:rPr>
              <w:t>18</w:t>
            </w:r>
          </w:p>
        </w:tc>
        <w:tc>
          <w:tcPr>
            <w:tcW w:w="3402" w:type="dxa"/>
          </w:tcPr>
          <w:p w:rsidR="00803348" w:rsidRPr="00C150D1" w:rsidRDefault="00803348" w:rsidP="00C150D1">
            <w:pPr>
              <w:shd w:val="clear" w:color="auto" w:fill="FFFFFF" w:themeFill="background1"/>
              <w:jc w:val="both"/>
              <w:rPr>
                <w:bCs/>
                <w:sz w:val="20"/>
                <w:szCs w:val="20"/>
              </w:rPr>
            </w:pPr>
            <w:r w:rsidRPr="00C150D1">
              <w:rPr>
                <w:bCs/>
                <w:sz w:val="20"/>
                <w:szCs w:val="20"/>
              </w:rPr>
              <w:t>Наличие приложения к лицензии на направление подготовки кадров</w:t>
            </w:r>
          </w:p>
        </w:tc>
        <w:tc>
          <w:tcPr>
            <w:tcW w:w="6270" w:type="dxa"/>
          </w:tcPr>
          <w:p w:rsidR="00803348" w:rsidRPr="00C150D1" w:rsidRDefault="00803348" w:rsidP="00C150D1">
            <w:pPr>
              <w:shd w:val="clear" w:color="auto" w:fill="FFFFFF" w:themeFill="background1"/>
              <w:jc w:val="both"/>
              <w:rPr>
                <w:sz w:val="20"/>
                <w:szCs w:val="20"/>
              </w:rPr>
            </w:pPr>
            <w:r w:rsidRPr="00C150D1">
              <w:rPr>
                <w:sz w:val="20"/>
                <w:szCs w:val="20"/>
              </w:rPr>
              <w:t xml:space="preserve">Приложения к государственной лицензии №0137367 от 29.12.2014 год </w:t>
            </w:r>
            <w:r w:rsidR="00BE433A" w:rsidRPr="00C150D1">
              <w:rPr>
                <w:sz w:val="20"/>
                <w:szCs w:val="20"/>
              </w:rPr>
              <w:t>(№014 от 15.03 2019г.)</w:t>
            </w:r>
          </w:p>
        </w:tc>
      </w:tr>
      <w:tr w:rsidR="00803348" w:rsidRPr="00C150D1" w:rsidTr="00C150D1">
        <w:tc>
          <w:tcPr>
            <w:tcW w:w="534" w:type="dxa"/>
            <w:vMerge w:val="restart"/>
          </w:tcPr>
          <w:p w:rsidR="00803348" w:rsidRPr="00C150D1" w:rsidRDefault="00177C32" w:rsidP="00C150D1">
            <w:pPr>
              <w:pStyle w:val="affb"/>
              <w:shd w:val="clear" w:color="auto" w:fill="FFFFFF" w:themeFill="background1"/>
              <w:spacing w:before="0" w:beforeAutospacing="0" w:after="0" w:afterAutospacing="0"/>
              <w:contextualSpacing/>
              <w:jc w:val="both"/>
              <w:rPr>
                <w:bCs/>
                <w:sz w:val="20"/>
                <w:szCs w:val="20"/>
                <w:lang w:val="kk-KZ"/>
              </w:rPr>
            </w:pPr>
            <w:r w:rsidRPr="00C150D1">
              <w:rPr>
                <w:bCs/>
                <w:sz w:val="20"/>
                <w:szCs w:val="20"/>
                <w:lang w:val="kk-KZ"/>
              </w:rPr>
              <w:t>19</w:t>
            </w:r>
          </w:p>
        </w:tc>
        <w:tc>
          <w:tcPr>
            <w:tcW w:w="3402" w:type="dxa"/>
          </w:tcPr>
          <w:p w:rsidR="00803348" w:rsidRPr="00C150D1" w:rsidRDefault="00803348" w:rsidP="00C150D1">
            <w:pPr>
              <w:shd w:val="clear" w:color="auto" w:fill="FFFFFF" w:themeFill="background1"/>
              <w:jc w:val="both"/>
              <w:rPr>
                <w:bCs/>
                <w:sz w:val="20"/>
                <w:szCs w:val="20"/>
              </w:rPr>
            </w:pPr>
            <w:r w:rsidRPr="00C150D1">
              <w:rPr>
                <w:bCs/>
                <w:sz w:val="20"/>
                <w:szCs w:val="20"/>
              </w:rPr>
              <w:t>Наличие аккредитации ОП</w:t>
            </w:r>
          </w:p>
        </w:tc>
        <w:tc>
          <w:tcPr>
            <w:tcW w:w="6270" w:type="dxa"/>
          </w:tcPr>
          <w:p w:rsidR="00803348" w:rsidRPr="00C150D1" w:rsidRDefault="00803348" w:rsidP="00C150D1">
            <w:pPr>
              <w:shd w:val="clear" w:color="auto" w:fill="FFFFFF" w:themeFill="background1"/>
              <w:jc w:val="both"/>
              <w:rPr>
                <w:sz w:val="20"/>
                <w:szCs w:val="20"/>
              </w:rPr>
            </w:pPr>
            <w:r w:rsidRPr="00C150D1">
              <w:rPr>
                <w:sz w:val="20"/>
                <w:szCs w:val="20"/>
                <w:lang w:val="kk-KZ"/>
              </w:rPr>
              <w:t>Имеется</w:t>
            </w:r>
            <w:r w:rsidR="00C150D1">
              <w:rPr>
                <w:sz w:val="20"/>
                <w:szCs w:val="20"/>
                <w:lang w:val="kk-KZ"/>
              </w:rPr>
              <w:t xml:space="preserve">. </w:t>
            </w:r>
            <w:r w:rsidRPr="00C150D1">
              <w:rPr>
                <w:iCs/>
                <w:sz w:val="20"/>
                <w:szCs w:val="20"/>
              </w:rPr>
              <w:t>Свидетельство о специализированной аккредитации Регис</w:t>
            </w:r>
            <w:r w:rsidR="00D26880" w:rsidRPr="00C150D1">
              <w:rPr>
                <w:iCs/>
                <w:sz w:val="20"/>
                <w:szCs w:val="20"/>
              </w:rPr>
              <w:t>трационный номер: №</w:t>
            </w:r>
            <w:r w:rsidR="00D26880" w:rsidRPr="00C150D1">
              <w:rPr>
                <w:iCs/>
                <w:sz w:val="20"/>
                <w:szCs w:val="20"/>
                <w:lang w:val="en-US"/>
              </w:rPr>
              <w:t>AB</w:t>
            </w:r>
            <w:r w:rsidR="00D26880" w:rsidRPr="00C150D1">
              <w:rPr>
                <w:iCs/>
                <w:sz w:val="20"/>
                <w:szCs w:val="20"/>
              </w:rPr>
              <w:t>1633 от 11.05.2018</w:t>
            </w:r>
            <w:r w:rsidRPr="00C150D1">
              <w:rPr>
                <w:iCs/>
                <w:sz w:val="20"/>
                <w:szCs w:val="20"/>
              </w:rPr>
              <w:t xml:space="preserve"> г.</w:t>
            </w:r>
          </w:p>
        </w:tc>
      </w:tr>
      <w:tr w:rsidR="00803348" w:rsidRPr="00C150D1" w:rsidTr="00C150D1">
        <w:trPr>
          <w:trHeight w:val="415"/>
        </w:trPr>
        <w:tc>
          <w:tcPr>
            <w:tcW w:w="534" w:type="dxa"/>
            <w:vMerge/>
          </w:tcPr>
          <w:p w:rsidR="00803348" w:rsidRPr="00C150D1" w:rsidRDefault="00803348" w:rsidP="00C150D1">
            <w:pPr>
              <w:shd w:val="clear" w:color="auto" w:fill="FFFFFF" w:themeFill="background1"/>
              <w:jc w:val="both"/>
              <w:rPr>
                <w:bCs/>
                <w:sz w:val="20"/>
                <w:szCs w:val="20"/>
              </w:rPr>
            </w:pPr>
          </w:p>
        </w:tc>
        <w:tc>
          <w:tcPr>
            <w:tcW w:w="3402" w:type="dxa"/>
          </w:tcPr>
          <w:p w:rsidR="00803348" w:rsidRPr="00C150D1" w:rsidRDefault="00803348" w:rsidP="00C150D1">
            <w:pPr>
              <w:shd w:val="clear" w:color="auto" w:fill="FFFFFF" w:themeFill="background1"/>
              <w:jc w:val="both"/>
              <w:rPr>
                <w:bCs/>
                <w:sz w:val="20"/>
                <w:szCs w:val="20"/>
              </w:rPr>
            </w:pPr>
            <w:r w:rsidRPr="00C150D1">
              <w:rPr>
                <w:bCs/>
                <w:sz w:val="20"/>
                <w:szCs w:val="20"/>
              </w:rPr>
              <w:t>Наименование аккредитационного органа</w:t>
            </w:r>
          </w:p>
        </w:tc>
        <w:tc>
          <w:tcPr>
            <w:tcW w:w="6270" w:type="dxa"/>
          </w:tcPr>
          <w:p w:rsidR="00803348" w:rsidRPr="00C150D1" w:rsidRDefault="00803348" w:rsidP="00C150D1">
            <w:pPr>
              <w:shd w:val="clear" w:color="auto" w:fill="FFFFFF" w:themeFill="background1"/>
              <w:jc w:val="both"/>
              <w:rPr>
                <w:sz w:val="20"/>
                <w:szCs w:val="20"/>
                <w:lang w:val="kk-KZ"/>
              </w:rPr>
            </w:pPr>
            <w:r w:rsidRPr="00C150D1">
              <w:rPr>
                <w:sz w:val="20"/>
                <w:szCs w:val="20"/>
              </w:rPr>
              <w:t>НАА</w:t>
            </w:r>
            <w:r w:rsidR="00D26880" w:rsidRPr="00C150D1">
              <w:rPr>
                <w:sz w:val="20"/>
                <w:szCs w:val="20"/>
                <w:lang w:val="kk-KZ"/>
              </w:rPr>
              <w:t>Р</w:t>
            </w:r>
          </w:p>
        </w:tc>
      </w:tr>
      <w:tr w:rsidR="00803348" w:rsidRPr="00C150D1" w:rsidTr="00C150D1">
        <w:tc>
          <w:tcPr>
            <w:tcW w:w="534" w:type="dxa"/>
            <w:vMerge/>
          </w:tcPr>
          <w:p w:rsidR="00803348" w:rsidRPr="00C150D1" w:rsidRDefault="00803348" w:rsidP="00C150D1">
            <w:pPr>
              <w:shd w:val="clear" w:color="auto" w:fill="FFFFFF" w:themeFill="background1"/>
              <w:jc w:val="both"/>
              <w:rPr>
                <w:bCs/>
                <w:sz w:val="20"/>
                <w:szCs w:val="20"/>
              </w:rPr>
            </w:pPr>
          </w:p>
        </w:tc>
        <w:tc>
          <w:tcPr>
            <w:tcW w:w="3402" w:type="dxa"/>
          </w:tcPr>
          <w:p w:rsidR="00803348" w:rsidRPr="00C150D1" w:rsidRDefault="00803348" w:rsidP="00C150D1">
            <w:pPr>
              <w:shd w:val="clear" w:color="auto" w:fill="FFFFFF" w:themeFill="background1"/>
              <w:jc w:val="both"/>
              <w:rPr>
                <w:bCs/>
                <w:sz w:val="20"/>
                <w:szCs w:val="20"/>
              </w:rPr>
            </w:pPr>
            <w:r w:rsidRPr="00C150D1">
              <w:rPr>
                <w:bCs/>
                <w:sz w:val="20"/>
                <w:szCs w:val="20"/>
              </w:rPr>
              <w:t>Срок действия аккредитации</w:t>
            </w:r>
          </w:p>
        </w:tc>
        <w:tc>
          <w:tcPr>
            <w:tcW w:w="6270" w:type="dxa"/>
          </w:tcPr>
          <w:p w:rsidR="00803348" w:rsidRPr="00C150D1" w:rsidRDefault="00D26880" w:rsidP="00C150D1">
            <w:pPr>
              <w:shd w:val="clear" w:color="auto" w:fill="FFFFFF" w:themeFill="background1"/>
              <w:jc w:val="both"/>
              <w:rPr>
                <w:sz w:val="20"/>
                <w:szCs w:val="20"/>
              </w:rPr>
            </w:pPr>
            <w:r w:rsidRPr="00C150D1">
              <w:rPr>
                <w:iCs/>
                <w:sz w:val="20"/>
                <w:szCs w:val="20"/>
              </w:rPr>
              <w:t>1</w:t>
            </w:r>
            <w:r w:rsidRPr="00C150D1">
              <w:rPr>
                <w:iCs/>
                <w:sz w:val="20"/>
                <w:szCs w:val="20"/>
                <w:lang w:val="kk-KZ"/>
              </w:rPr>
              <w:t>1</w:t>
            </w:r>
            <w:r w:rsidRPr="00C150D1">
              <w:rPr>
                <w:iCs/>
                <w:sz w:val="20"/>
                <w:szCs w:val="20"/>
              </w:rPr>
              <w:t>.0</w:t>
            </w:r>
            <w:r w:rsidRPr="00C150D1">
              <w:rPr>
                <w:iCs/>
                <w:sz w:val="20"/>
                <w:szCs w:val="20"/>
                <w:lang w:val="kk-KZ"/>
              </w:rPr>
              <w:t>5</w:t>
            </w:r>
            <w:r w:rsidRPr="00C150D1">
              <w:rPr>
                <w:iCs/>
                <w:sz w:val="20"/>
                <w:szCs w:val="20"/>
              </w:rPr>
              <w:t>.201</w:t>
            </w:r>
            <w:r w:rsidRPr="00C150D1">
              <w:rPr>
                <w:iCs/>
                <w:sz w:val="20"/>
                <w:szCs w:val="20"/>
                <w:lang w:val="kk-KZ"/>
              </w:rPr>
              <w:t>8</w:t>
            </w:r>
            <w:r w:rsidRPr="00C150D1">
              <w:rPr>
                <w:iCs/>
                <w:sz w:val="20"/>
                <w:szCs w:val="20"/>
              </w:rPr>
              <w:t xml:space="preserve"> г. – 1</w:t>
            </w:r>
            <w:r w:rsidRPr="00C150D1">
              <w:rPr>
                <w:iCs/>
                <w:sz w:val="20"/>
                <w:szCs w:val="20"/>
                <w:lang w:val="kk-KZ"/>
              </w:rPr>
              <w:t>0</w:t>
            </w:r>
            <w:r w:rsidRPr="00C150D1">
              <w:rPr>
                <w:iCs/>
                <w:sz w:val="20"/>
                <w:szCs w:val="20"/>
              </w:rPr>
              <w:t>.0</w:t>
            </w:r>
            <w:r w:rsidRPr="00C150D1">
              <w:rPr>
                <w:iCs/>
                <w:sz w:val="20"/>
                <w:szCs w:val="20"/>
                <w:lang w:val="kk-KZ"/>
              </w:rPr>
              <w:t>5</w:t>
            </w:r>
            <w:r w:rsidRPr="00C150D1">
              <w:rPr>
                <w:iCs/>
                <w:sz w:val="20"/>
                <w:szCs w:val="20"/>
              </w:rPr>
              <w:t>.20</w:t>
            </w:r>
            <w:r w:rsidRPr="00C150D1">
              <w:rPr>
                <w:iCs/>
                <w:sz w:val="20"/>
                <w:szCs w:val="20"/>
                <w:lang w:val="kk-KZ"/>
              </w:rPr>
              <w:t>21</w:t>
            </w:r>
            <w:r w:rsidR="00803348" w:rsidRPr="00C150D1">
              <w:rPr>
                <w:iCs/>
                <w:sz w:val="20"/>
                <w:szCs w:val="20"/>
              </w:rPr>
              <w:t xml:space="preserve"> г.</w:t>
            </w:r>
          </w:p>
        </w:tc>
      </w:tr>
      <w:tr w:rsidR="00803348" w:rsidRPr="00C150D1" w:rsidTr="00C150D1">
        <w:tc>
          <w:tcPr>
            <w:tcW w:w="534" w:type="dxa"/>
          </w:tcPr>
          <w:p w:rsidR="00803348" w:rsidRPr="00C150D1" w:rsidRDefault="00177C32" w:rsidP="00C150D1">
            <w:pPr>
              <w:pStyle w:val="affb"/>
              <w:shd w:val="clear" w:color="auto" w:fill="FFFFFF" w:themeFill="background1"/>
              <w:spacing w:before="0" w:beforeAutospacing="0" w:after="0" w:afterAutospacing="0"/>
              <w:contextualSpacing/>
              <w:jc w:val="both"/>
              <w:rPr>
                <w:bCs/>
                <w:sz w:val="20"/>
                <w:szCs w:val="20"/>
                <w:lang w:val="kk-KZ"/>
              </w:rPr>
            </w:pPr>
            <w:r w:rsidRPr="00C150D1">
              <w:rPr>
                <w:bCs/>
                <w:sz w:val="20"/>
                <w:szCs w:val="20"/>
                <w:lang w:val="kk-KZ"/>
              </w:rPr>
              <w:t>20</w:t>
            </w:r>
          </w:p>
        </w:tc>
        <w:tc>
          <w:tcPr>
            <w:tcW w:w="3402" w:type="dxa"/>
          </w:tcPr>
          <w:p w:rsidR="00803348" w:rsidRPr="00C150D1" w:rsidRDefault="00803348" w:rsidP="00C150D1">
            <w:pPr>
              <w:shd w:val="clear" w:color="auto" w:fill="FFFFFF" w:themeFill="background1"/>
              <w:jc w:val="both"/>
              <w:rPr>
                <w:bCs/>
                <w:sz w:val="20"/>
                <w:szCs w:val="20"/>
                <w:lang w:val="kk-KZ"/>
              </w:rPr>
            </w:pPr>
            <w:r w:rsidRPr="00C150D1">
              <w:rPr>
                <w:bCs/>
                <w:sz w:val="20"/>
                <w:szCs w:val="20"/>
                <w:lang w:val="kk-KZ"/>
              </w:rPr>
              <w:t xml:space="preserve">Сведения о дисциплинах  </w:t>
            </w:r>
          </w:p>
        </w:tc>
        <w:tc>
          <w:tcPr>
            <w:tcW w:w="6270" w:type="dxa"/>
          </w:tcPr>
          <w:p w:rsidR="00803348" w:rsidRPr="00C150D1" w:rsidRDefault="00803348" w:rsidP="00C150D1">
            <w:pPr>
              <w:shd w:val="clear" w:color="auto" w:fill="FFFFFF" w:themeFill="background1"/>
              <w:jc w:val="both"/>
              <w:rPr>
                <w:sz w:val="20"/>
                <w:szCs w:val="20"/>
                <w:lang w:val="kk-KZ"/>
              </w:rPr>
            </w:pPr>
            <w:r w:rsidRPr="00C150D1">
              <w:rPr>
                <w:sz w:val="20"/>
                <w:szCs w:val="20"/>
                <w:lang w:val="kk-KZ"/>
              </w:rPr>
              <w:t>Пункт 2.2</w:t>
            </w:r>
          </w:p>
        </w:tc>
      </w:tr>
      <w:tr w:rsidR="00803348" w:rsidRPr="00C150D1" w:rsidTr="00C150D1">
        <w:trPr>
          <w:trHeight w:val="272"/>
        </w:trPr>
        <w:tc>
          <w:tcPr>
            <w:tcW w:w="534" w:type="dxa"/>
          </w:tcPr>
          <w:p w:rsidR="00803348" w:rsidRPr="00C150D1" w:rsidRDefault="00177C32" w:rsidP="00C150D1">
            <w:pPr>
              <w:pStyle w:val="affb"/>
              <w:shd w:val="clear" w:color="auto" w:fill="FFFFFF" w:themeFill="background1"/>
              <w:spacing w:before="0" w:beforeAutospacing="0" w:after="0" w:afterAutospacing="0"/>
              <w:contextualSpacing/>
              <w:jc w:val="both"/>
              <w:rPr>
                <w:bCs/>
                <w:sz w:val="20"/>
                <w:szCs w:val="20"/>
                <w:lang w:val="kk-KZ"/>
              </w:rPr>
            </w:pPr>
            <w:r w:rsidRPr="00C150D1">
              <w:rPr>
                <w:bCs/>
                <w:sz w:val="20"/>
                <w:szCs w:val="20"/>
                <w:lang w:val="kk-KZ"/>
              </w:rPr>
              <w:t>21</w:t>
            </w:r>
          </w:p>
        </w:tc>
        <w:tc>
          <w:tcPr>
            <w:tcW w:w="3402" w:type="dxa"/>
          </w:tcPr>
          <w:p w:rsidR="00803348" w:rsidRPr="00C150D1" w:rsidRDefault="00803348" w:rsidP="00C150D1">
            <w:pPr>
              <w:shd w:val="clear" w:color="auto" w:fill="FFFFFF" w:themeFill="background1"/>
              <w:jc w:val="both"/>
              <w:rPr>
                <w:bCs/>
                <w:sz w:val="20"/>
                <w:szCs w:val="20"/>
                <w:lang w:val="kk-KZ"/>
              </w:rPr>
            </w:pPr>
            <w:r w:rsidRPr="00C150D1">
              <w:rPr>
                <w:bCs/>
                <w:sz w:val="20"/>
                <w:szCs w:val="20"/>
                <w:lang w:val="kk-KZ"/>
              </w:rPr>
              <w:t>Результат обучения</w:t>
            </w:r>
          </w:p>
        </w:tc>
        <w:tc>
          <w:tcPr>
            <w:tcW w:w="6270" w:type="dxa"/>
          </w:tcPr>
          <w:p w:rsidR="00C90051" w:rsidRPr="00C150D1" w:rsidRDefault="00C90051" w:rsidP="00C150D1">
            <w:pPr>
              <w:pStyle w:val="affa"/>
              <w:spacing w:before="0" w:beforeAutospacing="0" w:after="0" w:afterAutospacing="0"/>
              <w:jc w:val="both"/>
              <w:rPr>
                <w:bCs/>
                <w:sz w:val="20"/>
                <w:szCs w:val="20"/>
              </w:rPr>
            </w:pPr>
            <w:r w:rsidRPr="00C150D1">
              <w:rPr>
                <w:bCs/>
                <w:sz w:val="20"/>
                <w:szCs w:val="20"/>
              </w:rPr>
              <w:t xml:space="preserve">Доктор философии </w:t>
            </w:r>
            <w:r w:rsidRPr="00C150D1">
              <w:rPr>
                <w:sz w:val="20"/>
                <w:szCs w:val="20"/>
                <w:lang w:val="en-US"/>
              </w:rPr>
              <w:t>PhD</w:t>
            </w:r>
            <w:r w:rsidRPr="00C150D1">
              <w:rPr>
                <w:sz w:val="20"/>
                <w:szCs w:val="20"/>
              </w:rPr>
              <w:t xml:space="preserve"> по образовательной программе</w:t>
            </w:r>
            <w:r w:rsidR="00E03E72" w:rsidRPr="00C150D1">
              <w:rPr>
                <w:sz w:val="20"/>
                <w:szCs w:val="20"/>
              </w:rPr>
              <w:t xml:space="preserve"> должен</w:t>
            </w:r>
            <w:r w:rsidRPr="00C150D1">
              <w:rPr>
                <w:sz w:val="20"/>
                <w:szCs w:val="20"/>
              </w:rPr>
              <w:t>:</w:t>
            </w:r>
          </w:p>
          <w:p w:rsidR="00177C32" w:rsidRPr="00C150D1" w:rsidRDefault="00177C32" w:rsidP="00C150D1">
            <w:pPr>
              <w:pStyle w:val="affa"/>
              <w:spacing w:before="0" w:beforeAutospacing="0" w:after="0" w:afterAutospacing="0"/>
              <w:jc w:val="both"/>
              <w:rPr>
                <w:sz w:val="20"/>
                <w:szCs w:val="20"/>
              </w:rPr>
            </w:pPr>
            <w:r w:rsidRPr="00C150D1">
              <w:rPr>
                <w:bCs/>
                <w:sz w:val="20"/>
                <w:szCs w:val="20"/>
              </w:rPr>
              <w:t>1.</w:t>
            </w:r>
            <w:r w:rsidRPr="00C150D1">
              <w:rPr>
                <w:sz w:val="20"/>
                <w:szCs w:val="20"/>
              </w:rPr>
              <w:t xml:space="preserve"> Знать методологию и методы научных исследований. Использовать полученные системные знания для разработки проектов и усилению их инновационной составляющей.</w:t>
            </w:r>
          </w:p>
          <w:p w:rsidR="00177C32" w:rsidRPr="00C150D1" w:rsidRDefault="00177C32" w:rsidP="00C150D1">
            <w:pPr>
              <w:autoSpaceDE w:val="0"/>
              <w:autoSpaceDN w:val="0"/>
              <w:adjustRightInd w:val="0"/>
              <w:jc w:val="both"/>
              <w:rPr>
                <w:sz w:val="20"/>
                <w:szCs w:val="20"/>
              </w:rPr>
            </w:pPr>
            <w:r w:rsidRPr="00C150D1">
              <w:rPr>
                <w:sz w:val="20"/>
                <w:szCs w:val="20"/>
              </w:rPr>
              <w:t>2. Демонстрировать умение создавать и интерпретировать новые знания путем проведения качественного оригинального научного исследования, которое соответствует требованиям экспертной оценки в области экономики.</w:t>
            </w:r>
          </w:p>
          <w:p w:rsidR="00177C32" w:rsidRPr="00C150D1" w:rsidRDefault="00177C32" w:rsidP="00C150D1">
            <w:pPr>
              <w:pStyle w:val="affa"/>
              <w:spacing w:before="0" w:beforeAutospacing="0" w:after="0" w:afterAutospacing="0"/>
              <w:jc w:val="both"/>
              <w:rPr>
                <w:sz w:val="20"/>
                <w:szCs w:val="20"/>
              </w:rPr>
            </w:pPr>
            <w:r w:rsidRPr="00C150D1">
              <w:rPr>
                <w:bCs/>
                <w:sz w:val="20"/>
                <w:szCs w:val="20"/>
              </w:rPr>
              <w:t>3.</w:t>
            </w:r>
            <w:r w:rsidRPr="00C150D1">
              <w:rPr>
                <w:sz w:val="20"/>
                <w:szCs w:val="20"/>
              </w:rPr>
              <w:t xml:space="preserve"> Обладать способностью анализировать социально-экономические проблемы в увязке с широким кругом политических, институциональных, психологических факторов.</w:t>
            </w:r>
          </w:p>
          <w:p w:rsidR="00177C32" w:rsidRPr="00C150D1" w:rsidRDefault="00177C32" w:rsidP="00C150D1">
            <w:pPr>
              <w:autoSpaceDE w:val="0"/>
              <w:autoSpaceDN w:val="0"/>
              <w:adjustRightInd w:val="0"/>
              <w:jc w:val="both"/>
              <w:rPr>
                <w:sz w:val="20"/>
                <w:szCs w:val="20"/>
                <w:shd w:val="clear" w:color="auto" w:fill="FFFFFF"/>
              </w:rPr>
            </w:pPr>
            <w:r w:rsidRPr="00C150D1">
              <w:rPr>
                <w:sz w:val="20"/>
                <w:szCs w:val="20"/>
              </w:rPr>
              <w:t>4</w:t>
            </w:r>
            <w:r w:rsidRPr="00C150D1">
              <w:rPr>
                <w:sz w:val="20"/>
                <w:szCs w:val="20"/>
                <w:shd w:val="clear" w:color="auto" w:fill="FFFFFF"/>
              </w:rPr>
              <w:t xml:space="preserve"> Владеть способностью использования концептуального и методологического аппарата экономических наук для выполнения нестандартных задач различного уровня сложности при анализе современной экономической политики.</w:t>
            </w:r>
          </w:p>
          <w:p w:rsidR="00177C32" w:rsidRPr="00C150D1" w:rsidRDefault="00177C32" w:rsidP="00C150D1">
            <w:pPr>
              <w:autoSpaceDE w:val="0"/>
              <w:autoSpaceDN w:val="0"/>
              <w:adjustRightInd w:val="0"/>
              <w:jc w:val="both"/>
              <w:rPr>
                <w:rFonts w:eastAsiaTheme="minorHAnsi"/>
                <w:sz w:val="20"/>
                <w:szCs w:val="20"/>
                <w:lang w:eastAsia="en-US"/>
              </w:rPr>
            </w:pPr>
            <w:r w:rsidRPr="00C150D1">
              <w:rPr>
                <w:bCs/>
                <w:sz w:val="20"/>
                <w:szCs w:val="20"/>
              </w:rPr>
              <w:t>5.</w:t>
            </w:r>
            <w:r w:rsidRPr="00C150D1">
              <w:rPr>
                <w:rFonts w:eastAsiaTheme="minorHAnsi"/>
                <w:sz w:val="20"/>
                <w:szCs w:val="20"/>
                <w:lang w:eastAsia="en-US"/>
              </w:rPr>
              <w:t xml:space="preserve"> оперировать большими массивами научной информации, самостоятельно работать с различными ее источниками; </w:t>
            </w:r>
          </w:p>
          <w:p w:rsidR="00BE433A" w:rsidRPr="00C150D1" w:rsidRDefault="00177C32" w:rsidP="00C150D1">
            <w:pPr>
              <w:autoSpaceDE w:val="0"/>
              <w:autoSpaceDN w:val="0"/>
              <w:adjustRightInd w:val="0"/>
              <w:jc w:val="both"/>
              <w:rPr>
                <w:sz w:val="20"/>
                <w:szCs w:val="20"/>
              </w:rPr>
            </w:pPr>
            <w:r w:rsidRPr="00C150D1">
              <w:rPr>
                <w:bCs/>
                <w:sz w:val="20"/>
                <w:szCs w:val="20"/>
              </w:rPr>
              <w:t>6.</w:t>
            </w:r>
            <w:r w:rsidRPr="00C150D1">
              <w:rPr>
                <w:rFonts w:eastAsiaTheme="minorHAnsi"/>
                <w:sz w:val="20"/>
                <w:szCs w:val="20"/>
                <w:lang w:eastAsia="en-US"/>
              </w:rPr>
              <w:t xml:space="preserve"> </w:t>
            </w:r>
            <w:r w:rsidR="00BE433A" w:rsidRPr="00C150D1">
              <w:rPr>
                <w:sz w:val="20"/>
                <w:szCs w:val="20"/>
              </w:rPr>
              <w:t>иметь навыки ответственного и творческого отношения к научной и научно-педагогической деятельности; проведения патентного поиска и опыта передачи научной информации с использованием современных информационных и инновационных технологий; защиты интеллектуальных прав собственности на научные открытия.</w:t>
            </w:r>
          </w:p>
          <w:p w:rsidR="00BE433A" w:rsidRPr="00C150D1" w:rsidRDefault="00177C32" w:rsidP="00C150D1">
            <w:pPr>
              <w:autoSpaceDE w:val="0"/>
              <w:autoSpaceDN w:val="0"/>
              <w:adjustRightInd w:val="0"/>
              <w:jc w:val="both"/>
              <w:rPr>
                <w:sz w:val="20"/>
                <w:szCs w:val="20"/>
                <w:lang w:val="kk-KZ"/>
              </w:rPr>
            </w:pPr>
            <w:r w:rsidRPr="00C150D1">
              <w:rPr>
                <w:rFonts w:eastAsia="Calibri"/>
                <w:bCs/>
                <w:kern w:val="24"/>
                <w:sz w:val="20"/>
                <w:szCs w:val="20"/>
              </w:rPr>
              <w:t>7</w:t>
            </w:r>
            <w:r w:rsidRPr="00C150D1">
              <w:rPr>
                <w:sz w:val="20"/>
                <w:szCs w:val="20"/>
                <w:lang w:val="kk-KZ"/>
              </w:rPr>
              <w:t xml:space="preserve"> </w:t>
            </w:r>
            <w:r w:rsidR="00BE433A" w:rsidRPr="00C150D1">
              <w:rPr>
                <w:sz w:val="20"/>
                <w:szCs w:val="20"/>
              </w:rPr>
              <w:t xml:space="preserve"> понимание закономерностей развития </w:t>
            </w:r>
            <w:r w:rsidR="00BE433A" w:rsidRPr="00C150D1">
              <w:rPr>
                <w:sz w:val="20"/>
                <w:szCs w:val="20"/>
                <w:lang w:val="kk-KZ"/>
              </w:rPr>
              <w:t>общей научной методологии, логики и технологии проведения научно- исследовательской работы;</w:t>
            </w:r>
          </w:p>
          <w:p w:rsidR="00803348" w:rsidRPr="00C150D1" w:rsidRDefault="00177C32" w:rsidP="00C150D1">
            <w:pPr>
              <w:autoSpaceDE w:val="0"/>
              <w:autoSpaceDN w:val="0"/>
              <w:adjustRightInd w:val="0"/>
              <w:jc w:val="both"/>
              <w:rPr>
                <w:sz w:val="20"/>
                <w:szCs w:val="20"/>
              </w:rPr>
            </w:pPr>
            <w:r w:rsidRPr="00C150D1">
              <w:rPr>
                <w:rFonts w:eastAsia="Calibri"/>
                <w:bCs/>
                <w:kern w:val="24"/>
                <w:sz w:val="20"/>
                <w:szCs w:val="20"/>
              </w:rPr>
              <w:t xml:space="preserve">8 </w:t>
            </w:r>
            <w:r w:rsidR="00BE433A" w:rsidRPr="00C150D1">
              <w:rPr>
                <w:sz w:val="20"/>
                <w:szCs w:val="20"/>
              </w:rPr>
              <w:t xml:space="preserve"> навыки межличностного общения и управления человеческими ресурсами</w:t>
            </w:r>
          </w:p>
        </w:tc>
      </w:tr>
    </w:tbl>
    <w:p w:rsidR="00C150D1" w:rsidRDefault="00C150D1" w:rsidP="008C2287">
      <w:pPr>
        <w:pStyle w:val="36"/>
        <w:spacing w:before="0" w:beforeAutospacing="0" w:after="0" w:afterAutospacing="0" w:line="240" w:lineRule="atLeast"/>
        <w:jc w:val="center"/>
        <w:rPr>
          <w:rStyle w:val="normalchar"/>
          <w:b/>
          <w:bCs/>
          <w:color w:val="000000"/>
          <w:sz w:val="20"/>
          <w:szCs w:val="20"/>
        </w:rPr>
      </w:pPr>
    </w:p>
    <w:p w:rsidR="00F327B6" w:rsidRPr="00C150D1" w:rsidRDefault="00F327B6" w:rsidP="008C2287">
      <w:pPr>
        <w:pStyle w:val="36"/>
        <w:spacing w:before="0" w:beforeAutospacing="0" w:after="0" w:afterAutospacing="0" w:line="240" w:lineRule="atLeast"/>
        <w:jc w:val="center"/>
        <w:rPr>
          <w:rStyle w:val="normalchar"/>
          <w:b/>
          <w:bCs/>
          <w:color w:val="000000"/>
          <w:sz w:val="20"/>
          <w:szCs w:val="20"/>
          <w:lang w:val="en-US"/>
        </w:rPr>
      </w:pPr>
      <w:r w:rsidRPr="00C150D1">
        <w:rPr>
          <w:rStyle w:val="normalchar"/>
          <w:b/>
          <w:bCs/>
          <w:color w:val="000000"/>
          <w:sz w:val="20"/>
          <w:szCs w:val="20"/>
          <w:lang w:val="en-US"/>
        </w:rPr>
        <w:lastRenderedPageBreak/>
        <w:t xml:space="preserve">1UNI ON.PASSPORT </w:t>
      </w:r>
      <w:r w:rsidRPr="00C150D1">
        <w:rPr>
          <w:rStyle w:val="normalchar"/>
          <w:b/>
          <w:color w:val="000000"/>
          <w:sz w:val="20"/>
          <w:szCs w:val="20"/>
          <w:lang w:val="en-US"/>
        </w:rPr>
        <w:t>OF</w:t>
      </w:r>
      <w:r w:rsidRPr="00C150D1">
        <w:rPr>
          <w:rStyle w:val="normalchar"/>
          <w:b/>
          <w:bCs/>
          <w:color w:val="000000"/>
          <w:sz w:val="20"/>
          <w:szCs w:val="20"/>
          <w:lang w:val="en-US"/>
        </w:rPr>
        <w:t xml:space="preserve"> EDUCATIONAL PROGRAM</w:t>
      </w:r>
      <w:r w:rsidR="00C150D1" w:rsidRPr="00C150D1">
        <w:rPr>
          <w:rStyle w:val="normalchar"/>
          <w:b/>
          <w:bCs/>
          <w:color w:val="000000"/>
          <w:sz w:val="20"/>
          <w:szCs w:val="20"/>
          <w:lang w:val="en-US"/>
        </w:rPr>
        <w:t xml:space="preserve">      </w:t>
      </w:r>
      <w:r w:rsidR="00DA26F9" w:rsidRPr="00C150D1">
        <w:rPr>
          <w:b/>
          <w:sz w:val="20"/>
          <w:szCs w:val="20"/>
          <w:lang w:val="kk-KZ"/>
        </w:rPr>
        <w:t>«8D04101-  ECONOMY»</w:t>
      </w:r>
    </w:p>
    <w:p w:rsidR="00C150D1" w:rsidRPr="00D8589A" w:rsidRDefault="00C150D1" w:rsidP="008C2287">
      <w:pPr>
        <w:pStyle w:val="36"/>
        <w:spacing w:before="0" w:beforeAutospacing="0" w:after="0" w:afterAutospacing="0" w:line="240" w:lineRule="atLeast"/>
        <w:jc w:val="center"/>
        <w:rPr>
          <w:rStyle w:val="normalchar"/>
          <w:b/>
          <w:bCs/>
          <w:color w:val="000000"/>
          <w:sz w:val="20"/>
          <w:szCs w:val="20"/>
          <w:lang w:val="en-US"/>
        </w:rPr>
      </w:pPr>
    </w:p>
    <w:p w:rsidR="008C2287" w:rsidRPr="00C150D1" w:rsidRDefault="00BA2BE0" w:rsidP="008C2287">
      <w:pPr>
        <w:pStyle w:val="36"/>
        <w:spacing w:before="0" w:beforeAutospacing="0" w:after="0" w:afterAutospacing="0" w:line="240" w:lineRule="atLeast"/>
        <w:jc w:val="center"/>
        <w:rPr>
          <w:rStyle w:val="normalchar"/>
          <w:b/>
          <w:bCs/>
          <w:color w:val="000000"/>
          <w:sz w:val="20"/>
          <w:szCs w:val="20"/>
          <w:lang w:val="en-US"/>
        </w:rPr>
      </w:pPr>
      <w:r w:rsidRPr="00C150D1">
        <w:rPr>
          <w:rStyle w:val="normalchar"/>
          <w:b/>
          <w:bCs/>
          <w:color w:val="000000"/>
          <w:sz w:val="20"/>
          <w:szCs w:val="20"/>
          <w:lang w:val="en-US"/>
        </w:rPr>
        <w:t>(</w:t>
      </w:r>
      <w:r w:rsidR="008C2287" w:rsidRPr="00C150D1">
        <w:rPr>
          <w:rStyle w:val="normalchar"/>
          <w:b/>
          <w:bCs/>
          <w:color w:val="000000"/>
          <w:sz w:val="20"/>
          <w:szCs w:val="20"/>
          <w:lang w:val="en-US"/>
        </w:rPr>
        <w:t>Admission 20</w:t>
      </w:r>
      <w:r w:rsidR="00C150D1" w:rsidRPr="00D8589A">
        <w:rPr>
          <w:rStyle w:val="normalchar"/>
          <w:b/>
          <w:bCs/>
          <w:color w:val="000000"/>
          <w:sz w:val="20"/>
          <w:szCs w:val="20"/>
          <w:lang w:val="en-US"/>
        </w:rPr>
        <w:t>2</w:t>
      </w:r>
      <w:r w:rsidR="00D8589A">
        <w:rPr>
          <w:rStyle w:val="normalchar"/>
          <w:b/>
          <w:bCs/>
          <w:color w:val="000000"/>
          <w:sz w:val="20"/>
          <w:szCs w:val="20"/>
        </w:rPr>
        <w:t>2</w:t>
      </w:r>
      <w:r w:rsidRPr="00C150D1">
        <w:rPr>
          <w:rStyle w:val="normalchar"/>
          <w:b/>
          <w:bCs/>
          <w:color w:val="000000"/>
          <w:sz w:val="20"/>
          <w:szCs w:val="20"/>
          <w:lang w:val="en-US"/>
        </w:rPr>
        <w:t>)</w:t>
      </w:r>
    </w:p>
    <w:p w:rsidR="00DA26F9" w:rsidRPr="00C150D1" w:rsidRDefault="00DA26F9" w:rsidP="00DA26F9">
      <w:pPr>
        <w:jc w:val="center"/>
        <w:rPr>
          <w:b/>
          <w:sz w:val="20"/>
          <w:szCs w:val="20"/>
          <w:lang w:val="en-US"/>
        </w:rPr>
      </w:pPr>
    </w:p>
    <w:p w:rsidR="00E03E72" w:rsidRPr="00C150D1" w:rsidRDefault="00E03E72" w:rsidP="00E03E72">
      <w:pPr>
        <w:jc w:val="both"/>
        <w:rPr>
          <w:b/>
          <w:bCs/>
          <w:color w:val="000000"/>
          <w:sz w:val="20"/>
          <w:szCs w:val="20"/>
          <w:shd w:val="clear" w:color="auto" w:fill="FFFFFF"/>
          <w:lang w:val="en-US"/>
        </w:rPr>
      </w:pPr>
      <w:r w:rsidRPr="00C150D1">
        <w:rPr>
          <w:b/>
          <w:bCs/>
          <w:color w:val="000000"/>
          <w:sz w:val="20"/>
          <w:szCs w:val="20"/>
          <w:shd w:val="clear" w:color="auto" w:fill="FFFFFF"/>
          <w:lang w:val="en-US"/>
        </w:rPr>
        <w:t>Developed on the basis of SCSE of RK from October 31, 2018 №604, Rules for the organization of the educational process on credit technology of education (with changes and additions dated October 12, 2018 №563), Qualification directory of positions of managers, specialists and other employees (approved by Order of the Labor and Social Protection Ministry of Kazakhstan dated May 21, 2012 №201-</w:t>
      </w:r>
      <w:r w:rsidRPr="00C150D1">
        <w:rPr>
          <w:b/>
          <w:bCs/>
          <w:color w:val="000000"/>
          <w:sz w:val="20"/>
          <w:szCs w:val="20"/>
          <w:shd w:val="clear" w:color="auto" w:fill="FFFFFF"/>
        </w:rPr>
        <w:t>р</w:t>
      </w:r>
      <w:r w:rsidRPr="00C150D1">
        <w:rPr>
          <w:b/>
          <w:bCs/>
          <w:color w:val="000000"/>
          <w:sz w:val="20"/>
          <w:szCs w:val="20"/>
          <w:shd w:val="clear" w:color="auto" w:fill="FFFFFF"/>
          <w:lang w:val="en-US"/>
        </w:rPr>
        <w:t>-m (with changes and additions dated 17.04.2013 №163-O-</w:t>
      </w:r>
      <w:r w:rsidRPr="00C150D1">
        <w:rPr>
          <w:b/>
          <w:bCs/>
          <w:color w:val="000000"/>
          <w:sz w:val="20"/>
          <w:szCs w:val="20"/>
          <w:shd w:val="clear" w:color="auto" w:fill="FFFFFF"/>
        </w:rPr>
        <w:t>М</w:t>
      </w:r>
      <w:r w:rsidRPr="00C150D1">
        <w:rPr>
          <w:b/>
          <w:bCs/>
          <w:color w:val="000000"/>
          <w:sz w:val="20"/>
          <w:szCs w:val="20"/>
          <w:shd w:val="clear" w:color="auto" w:fill="FFFFFF"/>
          <w:lang w:val="en-US"/>
        </w:rPr>
        <w:t>).</w:t>
      </w:r>
    </w:p>
    <w:p w:rsidR="00DA26F9" w:rsidRPr="00C150D1" w:rsidRDefault="00DA26F9" w:rsidP="00DA26F9">
      <w:pPr>
        <w:jc w:val="both"/>
        <w:rPr>
          <w:b/>
          <w:bCs/>
          <w:sz w:val="20"/>
          <w:szCs w:val="20"/>
          <w:lang w:val="en-US"/>
        </w:rPr>
      </w:pPr>
    </w:p>
    <w:p w:rsidR="005635E8" w:rsidRPr="00C150D1" w:rsidRDefault="005635E8" w:rsidP="00C150D1">
      <w:pPr>
        <w:ind w:firstLine="567"/>
        <w:jc w:val="both"/>
        <w:rPr>
          <w:bCs/>
          <w:sz w:val="20"/>
          <w:szCs w:val="20"/>
          <w:lang w:val="kk-KZ"/>
        </w:rPr>
      </w:pPr>
      <w:r w:rsidRPr="00C150D1">
        <w:rPr>
          <w:b/>
          <w:bCs/>
          <w:sz w:val="20"/>
          <w:szCs w:val="20"/>
          <w:lang w:val="kk-KZ"/>
        </w:rPr>
        <w:t>1.Faculty:</w:t>
      </w:r>
      <w:r w:rsidRPr="00C150D1">
        <w:rPr>
          <w:bCs/>
          <w:sz w:val="20"/>
          <w:szCs w:val="20"/>
          <w:lang w:val="kk-KZ"/>
        </w:rPr>
        <w:t>Business and information technology</w:t>
      </w:r>
    </w:p>
    <w:p w:rsidR="005635E8" w:rsidRPr="00C150D1" w:rsidRDefault="0042767D" w:rsidP="00C150D1">
      <w:pPr>
        <w:ind w:firstLine="567"/>
        <w:jc w:val="both"/>
        <w:rPr>
          <w:bCs/>
          <w:sz w:val="20"/>
          <w:szCs w:val="20"/>
          <w:lang w:val="kk-KZ"/>
        </w:rPr>
      </w:pPr>
      <w:r w:rsidRPr="00C150D1">
        <w:rPr>
          <w:b/>
          <w:bCs/>
          <w:sz w:val="20"/>
          <w:szCs w:val="20"/>
          <w:lang w:val="kk-KZ"/>
        </w:rPr>
        <w:t xml:space="preserve">2.Name and code of the </w:t>
      </w:r>
      <w:r w:rsidRPr="00C150D1">
        <w:rPr>
          <w:b/>
          <w:bCs/>
          <w:sz w:val="20"/>
          <w:szCs w:val="20"/>
          <w:lang w:val="en-US"/>
        </w:rPr>
        <w:t>E</w:t>
      </w:r>
      <w:r w:rsidR="005635E8" w:rsidRPr="00C150D1">
        <w:rPr>
          <w:b/>
          <w:bCs/>
          <w:sz w:val="20"/>
          <w:szCs w:val="20"/>
          <w:lang w:val="kk-KZ"/>
        </w:rPr>
        <w:t>P:</w:t>
      </w:r>
      <w:r w:rsidR="005635E8" w:rsidRPr="00C150D1">
        <w:rPr>
          <w:bCs/>
          <w:sz w:val="20"/>
          <w:szCs w:val="20"/>
          <w:lang w:val="kk-KZ"/>
        </w:rPr>
        <w:t xml:space="preserve"> "8D04101 - Economy»  </w:t>
      </w:r>
    </w:p>
    <w:p w:rsidR="005635E8" w:rsidRPr="00C150D1" w:rsidRDefault="005635E8" w:rsidP="00C150D1">
      <w:pPr>
        <w:ind w:firstLine="567"/>
        <w:jc w:val="both"/>
        <w:rPr>
          <w:bCs/>
          <w:sz w:val="20"/>
          <w:szCs w:val="20"/>
          <w:lang w:val="kk-KZ"/>
        </w:rPr>
      </w:pPr>
      <w:r w:rsidRPr="00C150D1">
        <w:rPr>
          <w:b/>
          <w:bCs/>
          <w:sz w:val="20"/>
          <w:szCs w:val="20"/>
          <w:lang w:val="kk-KZ"/>
        </w:rPr>
        <w:t>3.A view-</w:t>
      </w:r>
      <w:r w:rsidRPr="00C150D1">
        <w:rPr>
          <w:b/>
          <w:bCs/>
          <w:sz w:val="20"/>
          <w:szCs w:val="20"/>
          <w:lang w:val="en-US"/>
        </w:rPr>
        <w:t>E</w:t>
      </w:r>
      <w:r w:rsidRPr="00C150D1">
        <w:rPr>
          <w:b/>
          <w:bCs/>
          <w:sz w:val="20"/>
          <w:szCs w:val="20"/>
          <w:lang w:val="kk-KZ"/>
        </w:rPr>
        <w:t>P:</w:t>
      </w:r>
      <w:r w:rsidRPr="00C150D1">
        <w:rPr>
          <w:bCs/>
          <w:sz w:val="20"/>
          <w:szCs w:val="20"/>
          <w:lang w:val="kk-KZ"/>
        </w:rPr>
        <w:t xml:space="preserve"> the current</w:t>
      </w:r>
    </w:p>
    <w:p w:rsidR="005635E8" w:rsidRPr="00C150D1" w:rsidRDefault="005635E8" w:rsidP="00C150D1">
      <w:pPr>
        <w:ind w:firstLine="567"/>
        <w:jc w:val="both"/>
        <w:rPr>
          <w:bCs/>
          <w:sz w:val="20"/>
          <w:szCs w:val="20"/>
          <w:lang w:val="kk-KZ"/>
        </w:rPr>
      </w:pPr>
      <w:r w:rsidRPr="00C150D1">
        <w:rPr>
          <w:bCs/>
          <w:sz w:val="20"/>
          <w:szCs w:val="20"/>
          <w:lang w:val="kk-KZ"/>
        </w:rPr>
        <w:t>4.The learning curve</w:t>
      </w:r>
    </w:p>
    <w:p w:rsidR="005635E8" w:rsidRPr="00C150D1" w:rsidRDefault="005635E8" w:rsidP="00C150D1">
      <w:pPr>
        <w:ind w:firstLine="567"/>
        <w:jc w:val="both"/>
        <w:rPr>
          <w:bCs/>
          <w:sz w:val="20"/>
          <w:szCs w:val="20"/>
          <w:lang w:val="kk-KZ"/>
        </w:rPr>
      </w:pPr>
      <w:r w:rsidRPr="00C150D1">
        <w:rPr>
          <w:bCs/>
          <w:sz w:val="20"/>
          <w:szCs w:val="20"/>
          <w:lang w:val="kk-KZ"/>
        </w:rPr>
        <w:t>1.Modern economy</w:t>
      </w:r>
    </w:p>
    <w:p w:rsidR="005635E8" w:rsidRPr="00C150D1" w:rsidRDefault="005635E8" w:rsidP="00C150D1">
      <w:pPr>
        <w:ind w:firstLine="567"/>
        <w:jc w:val="both"/>
        <w:rPr>
          <w:bCs/>
          <w:sz w:val="20"/>
          <w:szCs w:val="20"/>
          <w:lang w:val="kk-KZ"/>
        </w:rPr>
      </w:pPr>
      <w:r w:rsidRPr="00C150D1">
        <w:rPr>
          <w:bCs/>
          <w:sz w:val="20"/>
          <w:szCs w:val="20"/>
          <w:lang w:val="kk-KZ"/>
        </w:rPr>
        <w:t xml:space="preserve">2. Business Economics  </w:t>
      </w:r>
    </w:p>
    <w:p w:rsidR="005635E8" w:rsidRPr="00C150D1" w:rsidRDefault="005635E8" w:rsidP="00C150D1">
      <w:pPr>
        <w:ind w:firstLine="567"/>
        <w:jc w:val="both"/>
        <w:rPr>
          <w:bCs/>
          <w:sz w:val="20"/>
          <w:szCs w:val="20"/>
          <w:lang w:val="kk-KZ"/>
        </w:rPr>
      </w:pPr>
      <w:r w:rsidRPr="00C150D1">
        <w:rPr>
          <w:b/>
          <w:bCs/>
          <w:sz w:val="20"/>
          <w:szCs w:val="20"/>
          <w:lang w:val="kk-KZ"/>
        </w:rPr>
        <w:t>5.The purpose of the educational program:</w:t>
      </w:r>
      <w:r w:rsidRPr="00C150D1">
        <w:rPr>
          <w:bCs/>
          <w:sz w:val="20"/>
          <w:szCs w:val="20"/>
          <w:lang w:val="kk-KZ"/>
        </w:rPr>
        <w:t xml:space="preserve"> training of scientific, scientific and pedagogical personnel of the new formation, able to solve problems of improvement of society, economy, production, science and development of new technologies.</w:t>
      </w:r>
    </w:p>
    <w:p w:rsidR="005635E8" w:rsidRPr="00C150D1" w:rsidRDefault="005635E8" w:rsidP="00C150D1">
      <w:pPr>
        <w:ind w:firstLine="567"/>
        <w:jc w:val="both"/>
        <w:rPr>
          <w:bCs/>
          <w:sz w:val="20"/>
          <w:szCs w:val="20"/>
          <w:lang w:val="kk-KZ"/>
        </w:rPr>
      </w:pPr>
      <w:r w:rsidRPr="00C150D1">
        <w:rPr>
          <w:bCs/>
          <w:sz w:val="20"/>
          <w:szCs w:val="20"/>
          <w:lang w:val="kk-KZ"/>
        </w:rPr>
        <w:t>6.The levels on the NQF: level 8</w:t>
      </w:r>
    </w:p>
    <w:p w:rsidR="005635E8" w:rsidRPr="00C150D1" w:rsidRDefault="005635E8" w:rsidP="00C150D1">
      <w:pPr>
        <w:ind w:firstLine="567"/>
        <w:jc w:val="both"/>
        <w:rPr>
          <w:bCs/>
          <w:sz w:val="20"/>
          <w:szCs w:val="20"/>
          <w:lang w:val="kk-KZ"/>
        </w:rPr>
      </w:pPr>
      <w:r w:rsidRPr="00C150D1">
        <w:rPr>
          <w:bCs/>
          <w:sz w:val="20"/>
          <w:szCs w:val="20"/>
          <w:lang w:val="kk-KZ"/>
        </w:rPr>
        <w:t xml:space="preserve">   Orc level: level 8</w:t>
      </w:r>
    </w:p>
    <w:p w:rsidR="0042767D" w:rsidRPr="00C150D1" w:rsidRDefault="0042767D" w:rsidP="00C150D1">
      <w:pPr>
        <w:ind w:firstLine="567"/>
        <w:rPr>
          <w:b/>
          <w:sz w:val="20"/>
          <w:szCs w:val="20"/>
          <w:lang w:val="en-US"/>
        </w:rPr>
      </w:pPr>
      <w:r w:rsidRPr="00C150D1">
        <w:rPr>
          <w:b/>
          <w:sz w:val="20"/>
          <w:szCs w:val="20"/>
          <w:lang w:val="en-US"/>
        </w:rPr>
        <w:t>7.List of qualifications and positions:</w:t>
      </w:r>
    </w:p>
    <w:p w:rsidR="0042767D" w:rsidRPr="00C150D1" w:rsidRDefault="0042767D" w:rsidP="00C150D1">
      <w:pPr>
        <w:ind w:firstLine="567"/>
        <w:jc w:val="both"/>
        <w:rPr>
          <w:sz w:val="20"/>
          <w:szCs w:val="20"/>
          <w:lang w:val="en-US"/>
        </w:rPr>
      </w:pPr>
      <w:r w:rsidRPr="00C150D1">
        <w:rPr>
          <w:b/>
          <w:sz w:val="20"/>
          <w:szCs w:val="20"/>
          <w:lang w:val="en-US"/>
        </w:rPr>
        <w:t>Graduate doctoral EP:</w:t>
      </w:r>
      <w:r w:rsidRPr="00C150D1">
        <w:rPr>
          <w:sz w:val="20"/>
          <w:szCs w:val="20"/>
          <w:lang w:val="en-US"/>
        </w:rPr>
        <w:t xml:space="preserve"> "8D04101 - Economics" awarded the degree of doctor of philosophy</w:t>
      </w:r>
      <w:r w:rsidR="00C90051" w:rsidRPr="00C150D1">
        <w:rPr>
          <w:sz w:val="20"/>
          <w:szCs w:val="20"/>
          <w:lang w:val="en-US"/>
        </w:rPr>
        <w:t xml:space="preserve"> </w:t>
      </w:r>
      <w:r w:rsidRPr="00C150D1">
        <w:rPr>
          <w:sz w:val="20"/>
          <w:szCs w:val="20"/>
          <w:lang w:val="en-US"/>
        </w:rPr>
        <w:t xml:space="preserve">PhD on the educational program: "8D04101 - Economics»  </w:t>
      </w:r>
    </w:p>
    <w:p w:rsidR="0042767D" w:rsidRPr="00C150D1" w:rsidRDefault="0042767D" w:rsidP="00C150D1">
      <w:pPr>
        <w:ind w:firstLine="567"/>
        <w:jc w:val="both"/>
        <w:rPr>
          <w:sz w:val="20"/>
          <w:szCs w:val="20"/>
          <w:lang w:val="en-US"/>
        </w:rPr>
      </w:pPr>
      <w:r w:rsidRPr="00C150D1">
        <w:rPr>
          <w:sz w:val="20"/>
          <w:szCs w:val="20"/>
          <w:lang w:val="en-US"/>
        </w:rPr>
        <w:t>Qualifications and positions of graduates of the educational program "</w:t>
      </w:r>
      <w:r w:rsidR="00AF4071" w:rsidRPr="00C150D1">
        <w:rPr>
          <w:sz w:val="20"/>
          <w:szCs w:val="20"/>
          <w:lang w:val="en-US"/>
        </w:rPr>
        <w:t>8D</w:t>
      </w:r>
      <w:r w:rsidRPr="00C150D1">
        <w:rPr>
          <w:sz w:val="20"/>
          <w:szCs w:val="20"/>
          <w:lang w:val="en-US"/>
        </w:rPr>
        <w:t>04</w:t>
      </w:r>
      <w:r w:rsidR="007034B4" w:rsidRPr="00C150D1">
        <w:rPr>
          <w:sz w:val="20"/>
          <w:szCs w:val="20"/>
          <w:lang w:val="kk-KZ"/>
        </w:rPr>
        <w:t>1</w:t>
      </w:r>
      <w:r w:rsidRPr="00C150D1">
        <w:rPr>
          <w:sz w:val="20"/>
          <w:szCs w:val="20"/>
          <w:lang w:val="en-US"/>
        </w:rPr>
        <w:t>01 - Economy" are determined in accordance with the qualification directory of positions, managers, specialists and other employees, approved by the order of the Minister of labor and social protection of the Republic of Kazakhstan dated may 21, 2012 № 201-</w:t>
      </w:r>
      <w:r w:rsidR="00C90051" w:rsidRPr="00C150D1">
        <w:rPr>
          <w:sz w:val="20"/>
          <w:szCs w:val="20"/>
        </w:rPr>
        <w:t>р</w:t>
      </w:r>
      <w:r w:rsidRPr="00C150D1">
        <w:rPr>
          <w:sz w:val="20"/>
          <w:szCs w:val="20"/>
          <w:lang w:val="en-US"/>
        </w:rPr>
        <w:t xml:space="preserve">-m: </w:t>
      </w:r>
    </w:p>
    <w:p w:rsidR="0042767D" w:rsidRPr="00C150D1" w:rsidRDefault="0042767D" w:rsidP="00C150D1">
      <w:pPr>
        <w:ind w:firstLine="567"/>
        <w:rPr>
          <w:sz w:val="20"/>
          <w:szCs w:val="20"/>
          <w:lang w:val="en-US"/>
        </w:rPr>
      </w:pPr>
      <w:r w:rsidRPr="00C150D1">
        <w:rPr>
          <w:sz w:val="20"/>
          <w:szCs w:val="20"/>
          <w:lang w:val="en-US"/>
        </w:rPr>
        <w:t>chief economist;</w:t>
      </w:r>
    </w:p>
    <w:p w:rsidR="0042767D" w:rsidRPr="00C150D1" w:rsidRDefault="0042767D" w:rsidP="00C150D1">
      <w:pPr>
        <w:ind w:firstLine="567"/>
        <w:rPr>
          <w:sz w:val="20"/>
          <w:szCs w:val="20"/>
          <w:lang w:val="en-US"/>
        </w:rPr>
      </w:pPr>
      <w:r w:rsidRPr="00C150D1">
        <w:rPr>
          <w:sz w:val="20"/>
          <w:szCs w:val="20"/>
          <w:lang w:val="en-US"/>
        </w:rPr>
        <w:t>- chief economist-analyst;</w:t>
      </w:r>
    </w:p>
    <w:p w:rsidR="0042767D" w:rsidRPr="00C150D1" w:rsidRDefault="0042767D" w:rsidP="00C150D1">
      <w:pPr>
        <w:ind w:firstLine="567"/>
        <w:rPr>
          <w:sz w:val="20"/>
          <w:szCs w:val="20"/>
          <w:lang w:val="en-US"/>
        </w:rPr>
      </w:pPr>
      <w:r w:rsidRPr="00C150D1">
        <w:rPr>
          <w:sz w:val="20"/>
          <w:szCs w:val="20"/>
          <w:lang w:val="en-US"/>
        </w:rPr>
        <w:t>- chief economist for international relations;</w:t>
      </w:r>
    </w:p>
    <w:p w:rsidR="0042767D" w:rsidRPr="00C150D1" w:rsidRDefault="0042767D" w:rsidP="00C150D1">
      <w:pPr>
        <w:ind w:firstLine="567"/>
        <w:rPr>
          <w:sz w:val="20"/>
          <w:szCs w:val="20"/>
          <w:lang w:val="en-US"/>
        </w:rPr>
      </w:pPr>
      <w:r w:rsidRPr="00C150D1">
        <w:rPr>
          <w:sz w:val="20"/>
          <w:szCs w:val="20"/>
          <w:lang w:val="en-US"/>
        </w:rPr>
        <w:t>- the head of various divisions in the state structures of management;</w:t>
      </w:r>
    </w:p>
    <w:p w:rsidR="0042767D" w:rsidRPr="00C150D1" w:rsidRDefault="0042767D" w:rsidP="00C150D1">
      <w:pPr>
        <w:ind w:firstLine="567"/>
        <w:rPr>
          <w:sz w:val="20"/>
          <w:szCs w:val="20"/>
          <w:lang w:val="en-US"/>
        </w:rPr>
      </w:pPr>
      <w:r w:rsidRPr="00C150D1">
        <w:rPr>
          <w:sz w:val="20"/>
          <w:szCs w:val="20"/>
          <w:lang w:val="en-US"/>
        </w:rPr>
        <w:t>- head of enterprises of various forms of ownership and industry;</w:t>
      </w:r>
    </w:p>
    <w:p w:rsidR="0042767D" w:rsidRPr="00C150D1" w:rsidRDefault="0042767D" w:rsidP="00C150D1">
      <w:pPr>
        <w:ind w:firstLine="567"/>
        <w:rPr>
          <w:sz w:val="20"/>
          <w:szCs w:val="20"/>
          <w:lang w:val="en-US"/>
        </w:rPr>
      </w:pPr>
      <w:r w:rsidRPr="00C150D1">
        <w:rPr>
          <w:sz w:val="20"/>
          <w:szCs w:val="20"/>
          <w:lang w:val="en-US"/>
        </w:rPr>
        <w:t>- researchers in research institutes;</w:t>
      </w:r>
    </w:p>
    <w:p w:rsidR="00DA26F9" w:rsidRPr="00C150D1" w:rsidRDefault="0042767D" w:rsidP="00C150D1">
      <w:pPr>
        <w:ind w:firstLine="567"/>
        <w:rPr>
          <w:rStyle w:val="s1"/>
          <w:b w:val="0"/>
          <w:bCs w:val="0"/>
          <w:color w:val="auto"/>
          <w:sz w:val="20"/>
          <w:szCs w:val="20"/>
          <w:lang w:val="en-US"/>
        </w:rPr>
      </w:pPr>
      <w:r w:rsidRPr="00C150D1">
        <w:rPr>
          <w:sz w:val="20"/>
          <w:szCs w:val="20"/>
          <w:lang w:val="en-US"/>
        </w:rPr>
        <w:t>- teachersinuniversities</w:t>
      </w:r>
    </w:p>
    <w:p w:rsidR="0042767D" w:rsidRPr="00C150D1" w:rsidRDefault="0042767D" w:rsidP="00C150D1">
      <w:pPr>
        <w:ind w:firstLine="567"/>
        <w:jc w:val="both"/>
        <w:rPr>
          <w:b/>
          <w:color w:val="000000"/>
          <w:sz w:val="20"/>
          <w:szCs w:val="20"/>
          <w:lang w:val="en-US"/>
        </w:rPr>
      </w:pPr>
      <w:r w:rsidRPr="00C150D1">
        <w:rPr>
          <w:b/>
          <w:color w:val="000000"/>
          <w:sz w:val="20"/>
          <w:szCs w:val="20"/>
          <w:lang w:val="en-US"/>
        </w:rPr>
        <w:t xml:space="preserve">8 Qualification characteristics of the graduate: </w:t>
      </w:r>
    </w:p>
    <w:p w:rsidR="0042767D" w:rsidRPr="00C150D1" w:rsidRDefault="0042767D" w:rsidP="00C150D1">
      <w:pPr>
        <w:ind w:firstLine="567"/>
        <w:jc w:val="both"/>
        <w:rPr>
          <w:color w:val="000000"/>
          <w:sz w:val="20"/>
          <w:szCs w:val="20"/>
          <w:lang w:val="en-US"/>
        </w:rPr>
      </w:pPr>
      <w:r w:rsidRPr="00C150D1">
        <w:rPr>
          <w:b/>
          <w:color w:val="000000"/>
          <w:sz w:val="20"/>
          <w:szCs w:val="20"/>
          <w:lang w:val="en-US"/>
        </w:rPr>
        <w:t xml:space="preserve"> 8.1 the Sphere of professional activity of graduates are scientific directions for the sectors of the national economy, social sphere:</w:t>
      </w:r>
      <w:r w:rsidRPr="00C150D1">
        <w:rPr>
          <w:color w:val="000000"/>
          <w:sz w:val="20"/>
          <w:szCs w:val="20"/>
          <w:lang w:val="en-US"/>
        </w:rPr>
        <w:t xml:space="preserve"> education, services and business, etc. </w:t>
      </w:r>
    </w:p>
    <w:p w:rsidR="0042767D" w:rsidRPr="00C150D1" w:rsidRDefault="0042767D" w:rsidP="00C150D1">
      <w:pPr>
        <w:ind w:firstLine="567"/>
        <w:jc w:val="both"/>
        <w:rPr>
          <w:b/>
          <w:color w:val="000000"/>
          <w:sz w:val="20"/>
          <w:szCs w:val="20"/>
          <w:lang w:val="en-US"/>
        </w:rPr>
      </w:pPr>
      <w:r w:rsidRPr="00C150D1">
        <w:rPr>
          <w:b/>
          <w:color w:val="000000"/>
          <w:sz w:val="20"/>
          <w:szCs w:val="20"/>
          <w:lang w:val="en-US"/>
        </w:rPr>
        <w:t>8.2 Objects of professional activity:</w:t>
      </w:r>
    </w:p>
    <w:p w:rsidR="0042767D" w:rsidRPr="00C150D1" w:rsidRDefault="0042767D" w:rsidP="00C150D1">
      <w:pPr>
        <w:ind w:firstLine="567"/>
        <w:jc w:val="both"/>
        <w:rPr>
          <w:color w:val="000000"/>
          <w:sz w:val="20"/>
          <w:szCs w:val="20"/>
          <w:lang w:val="en-US"/>
        </w:rPr>
      </w:pPr>
      <w:r w:rsidRPr="00C150D1">
        <w:rPr>
          <w:color w:val="000000"/>
          <w:sz w:val="20"/>
          <w:szCs w:val="20"/>
          <w:lang w:val="en-US"/>
        </w:rPr>
        <w:t>- state and local government bodies;</w:t>
      </w:r>
    </w:p>
    <w:p w:rsidR="0042767D" w:rsidRPr="00C150D1" w:rsidRDefault="0042767D" w:rsidP="00C150D1">
      <w:pPr>
        <w:ind w:firstLine="567"/>
        <w:jc w:val="both"/>
        <w:rPr>
          <w:color w:val="000000"/>
          <w:sz w:val="20"/>
          <w:szCs w:val="20"/>
          <w:lang w:val="en-US"/>
        </w:rPr>
      </w:pPr>
      <w:r w:rsidRPr="00C150D1">
        <w:rPr>
          <w:color w:val="000000"/>
          <w:sz w:val="20"/>
          <w:szCs w:val="20"/>
          <w:lang w:val="en-US"/>
        </w:rPr>
        <w:t>-production-economic and planning-economic, social and management and marketing, financial and analytical services of enterprises and organizations;</w:t>
      </w:r>
    </w:p>
    <w:p w:rsidR="0042767D" w:rsidRPr="00C150D1" w:rsidRDefault="0042767D" w:rsidP="00C150D1">
      <w:pPr>
        <w:ind w:firstLine="567"/>
        <w:jc w:val="both"/>
        <w:rPr>
          <w:color w:val="000000"/>
          <w:sz w:val="20"/>
          <w:szCs w:val="20"/>
          <w:lang w:val="en-US"/>
        </w:rPr>
      </w:pPr>
      <w:r w:rsidRPr="00C150D1">
        <w:rPr>
          <w:color w:val="000000"/>
          <w:sz w:val="20"/>
          <w:szCs w:val="20"/>
          <w:lang w:val="en-US"/>
        </w:rPr>
        <w:t>- divisions of foreign economic activity;</w:t>
      </w:r>
    </w:p>
    <w:p w:rsidR="0042767D" w:rsidRPr="00C150D1" w:rsidRDefault="0042767D" w:rsidP="00C150D1">
      <w:pPr>
        <w:ind w:firstLine="567"/>
        <w:jc w:val="both"/>
        <w:rPr>
          <w:color w:val="000000"/>
          <w:sz w:val="20"/>
          <w:szCs w:val="20"/>
          <w:lang w:val="en-US"/>
        </w:rPr>
      </w:pPr>
      <w:r w:rsidRPr="00C150D1">
        <w:rPr>
          <w:color w:val="000000"/>
          <w:sz w:val="20"/>
          <w:szCs w:val="20"/>
          <w:lang w:val="en-US"/>
        </w:rPr>
        <w:t>- research institutes;</w:t>
      </w:r>
    </w:p>
    <w:p w:rsidR="0042767D" w:rsidRPr="00C150D1" w:rsidRDefault="0042767D" w:rsidP="00C150D1">
      <w:pPr>
        <w:ind w:firstLine="567"/>
        <w:jc w:val="both"/>
        <w:rPr>
          <w:color w:val="000000"/>
          <w:sz w:val="20"/>
          <w:szCs w:val="20"/>
          <w:lang w:val="en-US"/>
        </w:rPr>
      </w:pPr>
      <w:r w:rsidRPr="00C150D1">
        <w:rPr>
          <w:color w:val="000000"/>
          <w:sz w:val="20"/>
          <w:szCs w:val="20"/>
          <w:lang w:val="en-US"/>
        </w:rPr>
        <w:t xml:space="preserve">- higher education institutions; </w:t>
      </w:r>
    </w:p>
    <w:p w:rsidR="0042767D" w:rsidRPr="00C150D1" w:rsidRDefault="0042767D" w:rsidP="00C150D1">
      <w:pPr>
        <w:ind w:firstLine="567"/>
        <w:jc w:val="both"/>
        <w:rPr>
          <w:color w:val="000000"/>
          <w:sz w:val="20"/>
          <w:szCs w:val="20"/>
          <w:lang w:val="en-US"/>
        </w:rPr>
      </w:pPr>
      <w:r w:rsidRPr="00C150D1">
        <w:rPr>
          <w:color w:val="000000"/>
          <w:sz w:val="20"/>
          <w:szCs w:val="20"/>
          <w:lang w:val="en-US"/>
        </w:rPr>
        <w:t>- bodies of state and local government.</w:t>
      </w:r>
    </w:p>
    <w:p w:rsidR="0042767D" w:rsidRPr="00C150D1" w:rsidRDefault="0042767D" w:rsidP="00C150D1">
      <w:pPr>
        <w:ind w:firstLine="567"/>
        <w:jc w:val="both"/>
        <w:rPr>
          <w:b/>
          <w:color w:val="000000"/>
          <w:sz w:val="20"/>
          <w:szCs w:val="20"/>
          <w:lang w:val="en-US"/>
        </w:rPr>
      </w:pPr>
      <w:r w:rsidRPr="00C150D1">
        <w:rPr>
          <w:b/>
          <w:color w:val="000000"/>
          <w:sz w:val="20"/>
          <w:szCs w:val="20"/>
          <w:lang w:val="en-US"/>
        </w:rPr>
        <w:t>8.3 Subject of professional activity:</w:t>
      </w:r>
    </w:p>
    <w:p w:rsidR="0042767D" w:rsidRPr="00C150D1" w:rsidRDefault="0042767D" w:rsidP="00C150D1">
      <w:pPr>
        <w:ind w:firstLine="567"/>
        <w:jc w:val="both"/>
        <w:rPr>
          <w:color w:val="000000"/>
          <w:sz w:val="20"/>
          <w:szCs w:val="20"/>
          <w:lang w:val="en-US"/>
        </w:rPr>
      </w:pPr>
      <w:r w:rsidRPr="00C150D1">
        <w:rPr>
          <w:color w:val="000000"/>
          <w:sz w:val="20"/>
          <w:szCs w:val="20"/>
          <w:lang w:val="en-US"/>
        </w:rPr>
        <w:t xml:space="preserve">- economic laws of market economy and forms of their manifestation; </w:t>
      </w:r>
    </w:p>
    <w:p w:rsidR="0042767D" w:rsidRPr="00C150D1" w:rsidRDefault="0042767D" w:rsidP="00C150D1">
      <w:pPr>
        <w:ind w:firstLine="567"/>
        <w:jc w:val="both"/>
        <w:rPr>
          <w:color w:val="000000"/>
          <w:sz w:val="20"/>
          <w:szCs w:val="20"/>
          <w:lang w:val="en-US"/>
        </w:rPr>
      </w:pPr>
      <w:r w:rsidRPr="00C150D1">
        <w:rPr>
          <w:color w:val="000000"/>
          <w:sz w:val="20"/>
          <w:szCs w:val="20"/>
          <w:lang w:val="en-US"/>
        </w:rPr>
        <w:t xml:space="preserve">- globalization and internalization processes taking place in the modern world; </w:t>
      </w:r>
    </w:p>
    <w:p w:rsidR="0042767D" w:rsidRPr="00C150D1" w:rsidRDefault="0042767D" w:rsidP="00C150D1">
      <w:pPr>
        <w:ind w:firstLine="567"/>
        <w:jc w:val="both"/>
        <w:rPr>
          <w:color w:val="000000"/>
          <w:sz w:val="20"/>
          <w:szCs w:val="20"/>
          <w:lang w:val="en-US"/>
        </w:rPr>
      </w:pPr>
      <w:r w:rsidRPr="00C150D1">
        <w:rPr>
          <w:color w:val="000000"/>
          <w:sz w:val="20"/>
          <w:szCs w:val="20"/>
          <w:lang w:val="en-US"/>
        </w:rPr>
        <w:t xml:space="preserve">- the main scientific and management, financial and economic, marketing problems of functioning of the enterprises; </w:t>
      </w:r>
    </w:p>
    <w:p w:rsidR="0042767D" w:rsidRPr="00C150D1" w:rsidRDefault="0042767D" w:rsidP="00C150D1">
      <w:pPr>
        <w:ind w:firstLine="567"/>
        <w:jc w:val="both"/>
        <w:rPr>
          <w:color w:val="000000"/>
          <w:sz w:val="20"/>
          <w:szCs w:val="20"/>
          <w:lang w:val="en-US"/>
        </w:rPr>
      </w:pPr>
      <w:r w:rsidRPr="00C150D1">
        <w:rPr>
          <w:color w:val="000000"/>
          <w:sz w:val="20"/>
          <w:szCs w:val="20"/>
          <w:lang w:val="en-US"/>
        </w:rPr>
        <w:t xml:space="preserve">- organizational aspects of economic activity and business; </w:t>
      </w:r>
    </w:p>
    <w:p w:rsidR="0042767D" w:rsidRPr="00C150D1" w:rsidRDefault="0042767D" w:rsidP="00C150D1">
      <w:pPr>
        <w:ind w:firstLine="567"/>
        <w:jc w:val="both"/>
        <w:rPr>
          <w:color w:val="000000"/>
          <w:sz w:val="20"/>
          <w:szCs w:val="20"/>
          <w:lang w:val="en-US"/>
        </w:rPr>
      </w:pPr>
      <w:r w:rsidRPr="00C150D1">
        <w:rPr>
          <w:b/>
          <w:color w:val="000000"/>
          <w:sz w:val="20"/>
          <w:szCs w:val="20"/>
          <w:lang w:val="en-US"/>
        </w:rPr>
        <w:t>8.4 Types of professional activity:</w:t>
      </w:r>
    </w:p>
    <w:p w:rsidR="0042767D" w:rsidRPr="00C150D1" w:rsidRDefault="0042767D" w:rsidP="00C150D1">
      <w:pPr>
        <w:ind w:firstLine="567"/>
        <w:jc w:val="both"/>
        <w:rPr>
          <w:color w:val="000000"/>
          <w:sz w:val="20"/>
          <w:szCs w:val="20"/>
          <w:lang w:val="en-US"/>
        </w:rPr>
      </w:pPr>
      <w:r w:rsidRPr="00C150D1">
        <w:rPr>
          <w:rFonts w:ascii="Cambria Math" w:hAnsi="Cambria Math" w:cs="Cambria Math"/>
          <w:color w:val="000000"/>
          <w:sz w:val="20"/>
          <w:szCs w:val="20"/>
          <w:lang w:val="en-US"/>
        </w:rPr>
        <w:t>₋</w:t>
      </w:r>
      <w:r w:rsidRPr="00C150D1">
        <w:rPr>
          <w:color w:val="000000"/>
          <w:sz w:val="20"/>
          <w:szCs w:val="20"/>
          <w:lang w:val="en-US"/>
        </w:rPr>
        <w:t xml:space="preserve"> in the field of scientific and scientific-pedagogical activity in the conditions of rapid updating and rapid growth of information flows; </w:t>
      </w:r>
    </w:p>
    <w:p w:rsidR="0042767D" w:rsidRPr="00C150D1" w:rsidRDefault="0042767D" w:rsidP="00C150D1">
      <w:pPr>
        <w:ind w:firstLine="567"/>
        <w:jc w:val="both"/>
        <w:rPr>
          <w:color w:val="000000"/>
          <w:sz w:val="20"/>
          <w:szCs w:val="20"/>
          <w:lang w:val="en-US"/>
        </w:rPr>
      </w:pPr>
      <w:r w:rsidRPr="00C150D1">
        <w:rPr>
          <w:rFonts w:ascii="Cambria Math" w:hAnsi="Cambria Math" w:cs="Cambria Math"/>
          <w:color w:val="000000"/>
          <w:sz w:val="20"/>
          <w:szCs w:val="20"/>
          <w:lang w:val="en-US"/>
        </w:rPr>
        <w:t>₋</w:t>
      </w:r>
      <w:r w:rsidRPr="00C150D1">
        <w:rPr>
          <w:color w:val="000000"/>
          <w:sz w:val="20"/>
          <w:szCs w:val="20"/>
          <w:lang w:val="en-US"/>
        </w:rPr>
        <w:t xml:space="preserve"> conducting theoretical and experimental studies;</w:t>
      </w:r>
    </w:p>
    <w:p w:rsidR="0042767D" w:rsidRPr="00C150D1" w:rsidRDefault="0042767D" w:rsidP="00C150D1">
      <w:pPr>
        <w:ind w:firstLine="567"/>
        <w:jc w:val="both"/>
        <w:rPr>
          <w:color w:val="000000"/>
          <w:sz w:val="20"/>
          <w:szCs w:val="20"/>
          <w:lang w:val="en-US"/>
        </w:rPr>
      </w:pPr>
      <w:r w:rsidRPr="00C150D1">
        <w:rPr>
          <w:rFonts w:ascii="Cambria Math" w:hAnsi="Cambria Math" w:cs="Cambria Math"/>
          <w:color w:val="000000"/>
          <w:sz w:val="20"/>
          <w:szCs w:val="20"/>
          <w:lang w:val="en-US"/>
        </w:rPr>
        <w:t>₋</w:t>
      </w:r>
      <w:r w:rsidRPr="00C150D1">
        <w:rPr>
          <w:color w:val="000000"/>
          <w:sz w:val="20"/>
          <w:szCs w:val="20"/>
          <w:lang w:val="en-US"/>
        </w:rPr>
        <w:t>theoretical and applied problems in economic research and their solution;</w:t>
      </w:r>
    </w:p>
    <w:p w:rsidR="0042767D" w:rsidRPr="00C150D1" w:rsidRDefault="0042767D" w:rsidP="00C150D1">
      <w:pPr>
        <w:ind w:firstLine="567"/>
        <w:jc w:val="both"/>
        <w:rPr>
          <w:color w:val="000000"/>
          <w:sz w:val="20"/>
          <w:szCs w:val="20"/>
          <w:lang w:val="en-US"/>
        </w:rPr>
      </w:pPr>
      <w:r w:rsidRPr="00C150D1">
        <w:rPr>
          <w:rFonts w:ascii="Cambria Math" w:hAnsi="Cambria Math" w:cs="Cambria Math"/>
          <w:color w:val="000000"/>
          <w:sz w:val="20"/>
          <w:szCs w:val="20"/>
          <w:lang w:val="en-US"/>
        </w:rPr>
        <w:t>₋</w:t>
      </w:r>
      <w:r w:rsidRPr="00C150D1">
        <w:rPr>
          <w:color w:val="000000"/>
          <w:sz w:val="20"/>
          <w:szCs w:val="20"/>
          <w:lang w:val="en-US"/>
        </w:rPr>
        <w:t xml:space="preserve">problems of pedagogical training of students at the University; </w:t>
      </w:r>
    </w:p>
    <w:p w:rsidR="0042767D" w:rsidRPr="00C150D1" w:rsidRDefault="0042767D" w:rsidP="00C150D1">
      <w:pPr>
        <w:ind w:firstLine="567"/>
        <w:jc w:val="both"/>
        <w:rPr>
          <w:color w:val="000000"/>
          <w:sz w:val="20"/>
          <w:szCs w:val="20"/>
          <w:lang w:val="en-US"/>
        </w:rPr>
      </w:pPr>
      <w:r w:rsidRPr="00C150D1">
        <w:rPr>
          <w:color w:val="000000"/>
          <w:sz w:val="20"/>
          <w:szCs w:val="20"/>
          <w:lang w:val="en-US"/>
        </w:rPr>
        <w:t>is a professional and in-depth analysis of problems in Economics.</w:t>
      </w:r>
    </w:p>
    <w:p w:rsidR="0042767D" w:rsidRPr="00C150D1" w:rsidRDefault="0042767D" w:rsidP="00C150D1">
      <w:pPr>
        <w:ind w:firstLine="567"/>
        <w:jc w:val="both"/>
        <w:rPr>
          <w:b/>
          <w:sz w:val="20"/>
          <w:szCs w:val="20"/>
          <w:lang w:val="en-US"/>
        </w:rPr>
      </w:pPr>
      <w:r w:rsidRPr="00C150D1">
        <w:rPr>
          <w:b/>
          <w:sz w:val="20"/>
          <w:szCs w:val="20"/>
          <w:lang w:val="en-US"/>
        </w:rPr>
        <w:t>9.Key competence</w:t>
      </w:r>
    </w:p>
    <w:p w:rsidR="0042767D" w:rsidRPr="00C150D1" w:rsidRDefault="0042767D" w:rsidP="00C150D1">
      <w:pPr>
        <w:ind w:firstLine="567"/>
        <w:jc w:val="both"/>
        <w:rPr>
          <w:b/>
          <w:sz w:val="20"/>
          <w:szCs w:val="20"/>
          <w:lang w:val="en-US"/>
        </w:rPr>
      </w:pPr>
      <w:r w:rsidRPr="00C150D1">
        <w:rPr>
          <w:b/>
          <w:sz w:val="20"/>
          <w:szCs w:val="20"/>
          <w:lang w:val="en-US"/>
        </w:rPr>
        <w:t>9.1.General core competencies:</w:t>
      </w:r>
    </w:p>
    <w:p w:rsidR="0042767D" w:rsidRPr="00C150D1" w:rsidRDefault="0042767D" w:rsidP="00C150D1">
      <w:pPr>
        <w:ind w:firstLine="567"/>
        <w:jc w:val="both"/>
        <w:rPr>
          <w:sz w:val="20"/>
          <w:szCs w:val="20"/>
          <w:lang w:val="en-US"/>
        </w:rPr>
      </w:pPr>
      <w:r w:rsidRPr="00C150D1">
        <w:rPr>
          <w:b/>
          <w:sz w:val="20"/>
          <w:szCs w:val="20"/>
          <w:lang w:val="en-US"/>
        </w:rPr>
        <w:t>9.1.1 in the field of native and foreign languages:</w:t>
      </w:r>
      <w:r w:rsidRPr="00C150D1">
        <w:rPr>
          <w:sz w:val="20"/>
          <w:szCs w:val="20"/>
          <w:lang w:val="en-US"/>
        </w:rPr>
        <w:t xml:space="preserve"> </w:t>
      </w:r>
      <w:r w:rsidR="007034B4" w:rsidRPr="00C150D1">
        <w:rPr>
          <w:sz w:val="20"/>
          <w:szCs w:val="20"/>
          <w:lang w:val="en-US"/>
        </w:rPr>
        <w:t xml:space="preserve">he has the skills of oratory, correct and logical formalization of his thoughts in oral and written form, professional communication and intercultural communication, is fluent in a </w:t>
      </w:r>
      <w:r w:rsidR="007034B4" w:rsidRPr="00C150D1">
        <w:rPr>
          <w:sz w:val="20"/>
          <w:szCs w:val="20"/>
          <w:lang w:val="en-US"/>
        </w:rPr>
        <w:lastRenderedPageBreak/>
        <w:t xml:space="preserve">foreign language at a professional level, which allows to conduct research and carry out teaching of special disciplines in higher education institutions. </w:t>
      </w:r>
      <w:r w:rsidRPr="00C150D1">
        <w:rPr>
          <w:b/>
          <w:sz w:val="20"/>
          <w:szCs w:val="20"/>
          <w:lang w:val="en-US"/>
        </w:rPr>
        <w:t>(CC1);</w:t>
      </w:r>
    </w:p>
    <w:p w:rsidR="0042767D" w:rsidRPr="00C150D1" w:rsidRDefault="0042767D" w:rsidP="00C150D1">
      <w:pPr>
        <w:ind w:firstLine="567"/>
        <w:jc w:val="both"/>
        <w:rPr>
          <w:sz w:val="20"/>
          <w:szCs w:val="20"/>
          <w:lang w:val="en-US"/>
        </w:rPr>
      </w:pPr>
      <w:r w:rsidRPr="00C150D1">
        <w:rPr>
          <w:b/>
          <w:sz w:val="20"/>
          <w:szCs w:val="20"/>
          <w:lang w:val="en-US"/>
        </w:rPr>
        <w:t>- in the field of fundamental mathematical, natural science and technical training</w:t>
      </w:r>
      <w:r w:rsidRPr="00C150D1">
        <w:rPr>
          <w:sz w:val="20"/>
          <w:szCs w:val="20"/>
          <w:lang w:val="en-US"/>
        </w:rPr>
        <w:t xml:space="preserve">: </w:t>
      </w:r>
      <w:r w:rsidR="007034B4" w:rsidRPr="00C150D1">
        <w:rPr>
          <w:sz w:val="20"/>
          <w:szCs w:val="20"/>
          <w:lang w:val="en-US"/>
        </w:rPr>
        <w:t xml:space="preserve">able to develop and apply mathematical thinking to solve professional problems in everyday situations, use mathematical ways of thinking (logic, spatial thinking) and presentation (formulas, models, tables, etc.) in their professional activities; able to use the basics of knowledge and methodologies that explain the world to identify problems and conclusions based on evidence, apply their knowledge and methodology to solve professional problems. </w:t>
      </w:r>
      <w:r w:rsidRPr="00C150D1">
        <w:rPr>
          <w:b/>
          <w:sz w:val="20"/>
          <w:szCs w:val="20"/>
          <w:lang w:val="en-US"/>
        </w:rPr>
        <w:t>(CC2);</w:t>
      </w:r>
    </w:p>
    <w:p w:rsidR="0042767D" w:rsidRPr="00C150D1" w:rsidRDefault="0042767D" w:rsidP="00C150D1">
      <w:pPr>
        <w:ind w:firstLine="567"/>
        <w:jc w:val="both"/>
        <w:rPr>
          <w:sz w:val="20"/>
          <w:szCs w:val="20"/>
          <w:lang w:val="en-US"/>
        </w:rPr>
      </w:pPr>
      <w:r w:rsidRPr="00C150D1">
        <w:rPr>
          <w:b/>
          <w:sz w:val="20"/>
          <w:szCs w:val="20"/>
          <w:lang w:val="en-US"/>
        </w:rPr>
        <w:t>- in the field of computer technology</w:t>
      </w:r>
      <w:r w:rsidRPr="00C150D1">
        <w:rPr>
          <w:sz w:val="20"/>
          <w:szCs w:val="20"/>
          <w:lang w:val="en-US"/>
        </w:rPr>
        <w:t xml:space="preserve">: </w:t>
      </w:r>
      <w:r w:rsidR="007034B4" w:rsidRPr="00C150D1">
        <w:rPr>
          <w:sz w:val="20"/>
          <w:szCs w:val="20"/>
          <w:lang w:val="en-US"/>
        </w:rPr>
        <w:t xml:space="preserve">is able to carry out information-analytical and information-bibliographic work with the involvement of modern information technologies; possess programming skills with the use of modern tools </w:t>
      </w:r>
      <w:r w:rsidRPr="00C150D1">
        <w:rPr>
          <w:b/>
          <w:sz w:val="20"/>
          <w:szCs w:val="20"/>
          <w:lang w:val="en-US"/>
        </w:rPr>
        <w:t>(CC3);</w:t>
      </w:r>
    </w:p>
    <w:p w:rsidR="0042767D" w:rsidRPr="00C150D1" w:rsidRDefault="0042767D" w:rsidP="00C150D1">
      <w:pPr>
        <w:ind w:firstLine="567"/>
        <w:jc w:val="both"/>
        <w:rPr>
          <w:b/>
          <w:sz w:val="20"/>
          <w:szCs w:val="20"/>
          <w:lang w:val="en-US"/>
        </w:rPr>
      </w:pPr>
      <w:r w:rsidRPr="00C150D1">
        <w:rPr>
          <w:b/>
          <w:sz w:val="20"/>
          <w:szCs w:val="20"/>
          <w:lang w:val="en-US"/>
        </w:rPr>
        <w:t>9.2 General competences:</w:t>
      </w:r>
    </w:p>
    <w:p w:rsidR="0042767D" w:rsidRPr="00C150D1" w:rsidRDefault="0042767D" w:rsidP="00C150D1">
      <w:pPr>
        <w:ind w:firstLine="567"/>
        <w:jc w:val="both"/>
        <w:rPr>
          <w:sz w:val="20"/>
          <w:szCs w:val="20"/>
          <w:lang w:val="en-US"/>
        </w:rPr>
      </w:pPr>
      <w:r w:rsidRPr="00C150D1">
        <w:rPr>
          <w:b/>
          <w:sz w:val="20"/>
          <w:szCs w:val="20"/>
          <w:lang w:val="en-US"/>
        </w:rPr>
        <w:t>-in the field of social and cultural activities</w:t>
      </w:r>
      <w:r w:rsidRPr="00C150D1">
        <w:rPr>
          <w:sz w:val="20"/>
          <w:szCs w:val="20"/>
          <w:lang w:val="en-US"/>
        </w:rPr>
        <w:t xml:space="preserve">: </w:t>
      </w:r>
      <w:r w:rsidR="007034B4" w:rsidRPr="00C150D1">
        <w:rPr>
          <w:sz w:val="20"/>
          <w:szCs w:val="20"/>
          <w:lang w:val="en-US"/>
        </w:rPr>
        <w:t xml:space="preserve">able to determine the strategy of the unit or organization, make a decision and take responsibility, the manifestation of conjugation of personal interests with the needs of the enterprise and society, ready to interact with colleagues, to work in a team, able to determine the goals of professional activity and choose adequate methods and means to achieve them, to comply with business ethics, possess ethical and legal norms of behavior, is able to prevent and remove conflicts, has a culture of thinking, the ability to generalize, analyze, perceive information, goal setting and the choice of ways to achieve it, the ability to understand the value of culture as a form of human existence and be guided in their activities by the basic cultural values, modern principles of tolerance, dialogue and cooperation; capable of critical rethinking of their experience, to adapt to different situations; able to critically analyze existing concepts, theories and approaches to the study of processes and phenomena; creative thinking and creative approach to solving new problems and situations; understands and is able to lead an active life position. </w:t>
      </w:r>
      <w:r w:rsidRPr="00C150D1">
        <w:rPr>
          <w:b/>
          <w:sz w:val="20"/>
          <w:szCs w:val="20"/>
          <w:lang w:val="en-US"/>
        </w:rPr>
        <w:t>(CC4);</w:t>
      </w:r>
    </w:p>
    <w:p w:rsidR="0042767D" w:rsidRPr="00C150D1" w:rsidRDefault="0042767D" w:rsidP="00C150D1">
      <w:pPr>
        <w:ind w:firstLine="567"/>
        <w:jc w:val="both"/>
        <w:rPr>
          <w:b/>
          <w:sz w:val="20"/>
          <w:szCs w:val="20"/>
          <w:lang w:val="en-US"/>
        </w:rPr>
      </w:pPr>
      <w:r w:rsidRPr="00C150D1">
        <w:rPr>
          <w:b/>
          <w:sz w:val="20"/>
          <w:szCs w:val="20"/>
          <w:lang w:val="en-US"/>
        </w:rPr>
        <w:t>- in the field of educational activities:</w:t>
      </w:r>
      <w:r w:rsidRPr="00C150D1">
        <w:rPr>
          <w:sz w:val="20"/>
          <w:szCs w:val="20"/>
          <w:lang w:val="en-US"/>
        </w:rPr>
        <w:t xml:space="preserve"> </w:t>
      </w:r>
      <w:r w:rsidR="007034B4" w:rsidRPr="00C150D1">
        <w:rPr>
          <w:sz w:val="20"/>
          <w:szCs w:val="20"/>
          <w:lang w:val="en-US"/>
        </w:rPr>
        <w:t xml:space="preserve">able to use the conceptual knowledge in science and professional activities for the original development and application of ideas in the context of scientific research; critically analyze existing concepts, theories and approaches to the analysis of processes and phenomena; to integrate the knowledge gained within different disciplines to solve research tasks in new unfamiliar conditions; - knows the methodology of scientific knowledge; the principles and structure of organization of scientific activities, has the skills of research activity, decision of standard scientific tasks; to expand and deepen the knowledge necessary for everyday professional activities and continuing education in doctoral studies; competent in the implementation of scientific projects and research in the professional field; in ways to ensure constant updating of applied knowledge, expanding the feasibility study of investment and innovation projects. professional skills and abilities </w:t>
      </w:r>
      <w:r w:rsidRPr="00C150D1">
        <w:rPr>
          <w:b/>
          <w:sz w:val="20"/>
          <w:szCs w:val="20"/>
          <w:lang w:val="en-US"/>
        </w:rPr>
        <w:t>(CC5);</w:t>
      </w:r>
    </w:p>
    <w:p w:rsidR="0042767D" w:rsidRPr="00C150D1" w:rsidRDefault="0042767D" w:rsidP="00C150D1">
      <w:pPr>
        <w:ind w:firstLine="567"/>
        <w:jc w:val="both"/>
        <w:rPr>
          <w:sz w:val="20"/>
          <w:szCs w:val="20"/>
          <w:lang w:val="en-US"/>
        </w:rPr>
      </w:pPr>
      <w:r w:rsidRPr="00C150D1">
        <w:rPr>
          <w:b/>
          <w:sz w:val="20"/>
          <w:szCs w:val="20"/>
          <w:lang w:val="en-US"/>
        </w:rPr>
        <w:t>- in the field of business, economic activity:</w:t>
      </w:r>
      <w:r w:rsidRPr="00C150D1">
        <w:rPr>
          <w:sz w:val="20"/>
          <w:szCs w:val="20"/>
          <w:lang w:val="en-US"/>
        </w:rPr>
        <w:t xml:space="preserve"> </w:t>
      </w:r>
      <w:r w:rsidR="007034B4" w:rsidRPr="00C150D1">
        <w:rPr>
          <w:sz w:val="20"/>
          <w:szCs w:val="20"/>
          <w:lang w:val="en-US"/>
        </w:rPr>
        <w:t>Be able to see opportunities for activity and know well the infrastructure, market conditions and labor market; follow the ethical principles of enterprises and entrepreneurs; plan, organize, manage, lead, delegate, inform, evaluate and lead; represent the organization and negotiate; work independently and in a team; assess the situation, identify strengths and weaknesses, take risks; take the initiative, act ahead of the curve, be independent and innovative in personal and public life, as well as at work; motivate others and be motivated and determined in achieving goals.</w:t>
      </w:r>
      <w:r w:rsidRPr="00C150D1">
        <w:rPr>
          <w:sz w:val="20"/>
          <w:szCs w:val="20"/>
          <w:lang w:val="en-US"/>
        </w:rPr>
        <w:t xml:space="preserve"> </w:t>
      </w:r>
      <w:r w:rsidRPr="00C150D1">
        <w:rPr>
          <w:b/>
          <w:sz w:val="20"/>
          <w:szCs w:val="20"/>
          <w:lang w:val="en-US"/>
        </w:rPr>
        <w:t>(CC6);</w:t>
      </w:r>
    </w:p>
    <w:p w:rsidR="0042767D" w:rsidRPr="00C150D1" w:rsidRDefault="0042767D" w:rsidP="00C150D1">
      <w:pPr>
        <w:pStyle w:val="2c"/>
        <w:widowControl w:val="0"/>
        <w:ind w:firstLine="567"/>
        <w:jc w:val="both"/>
        <w:rPr>
          <w:b/>
          <w:snapToGrid/>
          <w:lang w:val="kk-KZ"/>
        </w:rPr>
      </w:pPr>
      <w:r w:rsidRPr="00C150D1">
        <w:rPr>
          <w:b/>
          <w:snapToGrid/>
          <w:lang w:val="kk-KZ"/>
        </w:rPr>
        <w:t>9.3 Professional (special) key competences:</w:t>
      </w:r>
    </w:p>
    <w:p w:rsidR="0042767D" w:rsidRPr="00C150D1" w:rsidRDefault="0042767D" w:rsidP="00C150D1">
      <w:pPr>
        <w:pStyle w:val="2c"/>
        <w:widowControl w:val="0"/>
        <w:ind w:firstLine="567"/>
        <w:jc w:val="both"/>
        <w:rPr>
          <w:b/>
          <w:snapToGrid/>
          <w:lang w:val="kk-KZ"/>
        </w:rPr>
      </w:pPr>
      <w:r w:rsidRPr="00C150D1">
        <w:rPr>
          <w:b/>
          <w:snapToGrid/>
          <w:lang w:val="kk-KZ"/>
        </w:rPr>
        <w:t xml:space="preserve">know: </w:t>
      </w:r>
    </w:p>
    <w:p w:rsidR="0042767D" w:rsidRPr="00C150D1" w:rsidRDefault="0042767D" w:rsidP="00C150D1">
      <w:pPr>
        <w:pStyle w:val="2c"/>
        <w:widowControl w:val="0"/>
        <w:ind w:firstLine="567"/>
        <w:jc w:val="both"/>
        <w:rPr>
          <w:snapToGrid/>
          <w:lang w:val="kk-KZ"/>
        </w:rPr>
      </w:pPr>
      <w:r w:rsidRPr="00C150D1">
        <w:rPr>
          <w:snapToGrid/>
          <w:lang w:val="kk-KZ"/>
        </w:rPr>
        <w:t xml:space="preserve">- about the main stages of development and the change of paradigms in the evolution of science </w:t>
      </w:r>
      <w:r w:rsidRPr="00C150D1">
        <w:rPr>
          <w:b/>
          <w:snapToGrid/>
          <w:lang w:val="kk-KZ"/>
        </w:rPr>
        <w:t>(</w:t>
      </w:r>
      <w:r w:rsidRPr="00C150D1">
        <w:rPr>
          <w:b/>
          <w:snapToGrid/>
          <w:lang w:val="en-US"/>
        </w:rPr>
        <w:t>CC</w:t>
      </w:r>
      <w:r w:rsidRPr="00C150D1">
        <w:rPr>
          <w:b/>
          <w:snapToGrid/>
          <w:lang w:val="kk-KZ"/>
        </w:rPr>
        <w:t xml:space="preserve">7); </w:t>
      </w:r>
    </w:p>
    <w:p w:rsidR="0042767D" w:rsidRPr="00C150D1" w:rsidRDefault="0042767D" w:rsidP="00C150D1">
      <w:pPr>
        <w:pStyle w:val="2c"/>
        <w:widowControl w:val="0"/>
        <w:ind w:firstLine="567"/>
        <w:jc w:val="both"/>
        <w:rPr>
          <w:snapToGrid/>
          <w:lang w:val="kk-KZ"/>
        </w:rPr>
      </w:pPr>
      <w:r w:rsidRPr="00C150D1">
        <w:rPr>
          <w:snapToGrid/>
          <w:lang w:val="kk-KZ"/>
        </w:rPr>
        <w:t xml:space="preserve">- on the subject, ideological and methodological specifics of natural (social, humanitarian, economic) Sciences </w:t>
      </w:r>
      <w:r w:rsidRPr="00C150D1">
        <w:rPr>
          <w:b/>
          <w:snapToGrid/>
          <w:lang w:val="kk-KZ"/>
        </w:rPr>
        <w:t>(CC8);</w:t>
      </w:r>
    </w:p>
    <w:p w:rsidR="0042767D" w:rsidRPr="00C150D1" w:rsidRDefault="0042767D" w:rsidP="00C150D1">
      <w:pPr>
        <w:pStyle w:val="2c"/>
        <w:widowControl w:val="0"/>
        <w:ind w:firstLine="567"/>
        <w:jc w:val="both"/>
        <w:rPr>
          <w:snapToGrid/>
          <w:lang w:val="kk-KZ"/>
        </w:rPr>
      </w:pPr>
      <w:r w:rsidRPr="00C150D1">
        <w:rPr>
          <w:snapToGrid/>
          <w:lang w:val="kk-KZ"/>
        </w:rPr>
        <w:t xml:space="preserve">- about scientific schools of the corresponding branch of knowledge, their theoretical and practical developments </w:t>
      </w:r>
      <w:r w:rsidRPr="00C150D1">
        <w:rPr>
          <w:b/>
          <w:snapToGrid/>
          <w:lang w:val="kk-KZ"/>
        </w:rPr>
        <w:t>(</w:t>
      </w:r>
      <w:r w:rsidRPr="00C150D1">
        <w:rPr>
          <w:b/>
          <w:snapToGrid/>
          <w:lang w:val="en-US"/>
        </w:rPr>
        <w:t>CC</w:t>
      </w:r>
      <w:r w:rsidRPr="00C150D1">
        <w:rPr>
          <w:b/>
          <w:snapToGrid/>
          <w:lang w:val="kk-KZ"/>
        </w:rPr>
        <w:t>9);</w:t>
      </w:r>
    </w:p>
    <w:p w:rsidR="0042767D" w:rsidRPr="00C150D1" w:rsidRDefault="0042767D" w:rsidP="00C150D1">
      <w:pPr>
        <w:pStyle w:val="2c"/>
        <w:widowControl w:val="0"/>
        <w:ind w:firstLine="567"/>
        <w:jc w:val="both"/>
        <w:rPr>
          <w:snapToGrid/>
          <w:lang w:val="kk-KZ"/>
        </w:rPr>
      </w:pPr>
      <w:r w:rsidRPr="00C150D1">
        <w:rPr>
          <w:snapToGrid/>
          <w:lang w:val="kk-KZ"/>
        </w:rPr>
        <w:t>-on the mechanism of introduction of scientific developments into practical activity (КК10);</w:t>
      </w:r>
    </w:p>
    <w:p w:rsidR="0042767D" w:rsidRPr="00C150D1" w:rsidRDefault="0042767D" w:rsidP="00C150D1">
      <w:pPr>
        <w:pStyle w:val="2c"/>
        <w:widowControl w:val="0"/>
        <w:ind w:firstLine="567"/>
        <w:jc w:val="both"/>
        <w:rPr>
          <w:snapToGrid/>
          <w:lang w:val="kk-KZ"/>
        </w:rPr>
      </w:pPr>
      <w:r w:rsidRPr="00C150D1">
        <w:rPr>
          <w:snapToGrid/>
          <w:lang w:val="kk-KZ"/>
        </w:rPr>
        <w:t xml:space="preserve">-pedagogical and scientific ethics research scientist </w:t>
      </w:r>
      <w:r w:rsidRPr="00C150D1">
        <w:rPr>
          <w:b/>
          <w:snapToGrid/>
          <w:lang w:val="kk-KZ"/>
        </w:rPr>
        <w:t>(</w:t>
      </w:r>
      <w:r w:rsidRPr="00C150D1">
        <w:rPr>
          <w:b/>
          <w:snapToGrid/>
          <w:lang w:val="en-US"/>
        </w:rPr>
        <w:t>CC</w:t>
      </w:r>
      <w:r w:rsidRPr="00C150D1">
        <w:rPr>
          <w:b/>
          <w:snapToGrid/>
          <w:lang w:val="kk-KZ"/>
        </w:rPr>
        <w:t>11).</w:t>
      </w:r>
    </w:p>
    <w:p w:rsidR="0042767D" w:rsidRPr="00C150D1" w:rsidRDefault="0042767D" w:rsidP="00C150D1">
      <w:pPr>
        <w:pStyle w:val="2c"/>
        <w:widowControl w:val="0"/>
        <w:ind w:firstLine="567"/>
        <w:jc w:val="both"/>
        <w:rPr>
          <w:b/>
          <w:snapToGrid/>
          <w:lang w:val="kk-KZ"/>
        </w:rPr>
      </w:pPr>
      <w:r w:rsidRPr="00C150D1">
        <w:rPr>
          <w:b/>
          <w:snapToGrid/>
          <w:lang w:val="kk-KZ"/>
        </w:rPr>
        <w:t xml:space="preserve">know: </w:t>
      </w:r>
    </w:p>
    <w:p w:rsidR="0042767D" w:rsidRPr="00C150D1" w:rsidRDefault="0042767D" w:rsidP="00C150D1">
      <w:pPr>
        <w:pStyle w:val="2c"/>
        <w:widowControl w:val="0"/>
        <w:ind w:firstLine="567"/>
        <w:jc w:val="both"/>
        <w:rPr>
          <w:snapToGrid/>
          <w:lang w:val="kk-KZ"/>
        </w:rPr>
      </w:pPr>
      <w:r w:rsidRPr="00C150D1">
        <w:rPr>
          <w:snapToGrid/>
          <w:lang w:val="kk-KZ"/>
        </w:rPr>
        <w:t xml:space="preserve">- </w:t>
      </w:r>
      <w:r w:rsidR="007034B4" w:rsidRPr="00C150D1">
        <w:rPr>
          <w:snapToGrid/>
          <w:lang w:val="kk-KZ"/>
        </w:rPr>
        <w:t xml:space="preserve">modern trends, trends and patterns of development of domestic and foreign science in the context of globalization and internationalization; methodology of scientific knowledge </w:t>
      </w:r>
      <w:r w:rsidRPr="00C150D1">
        <w:rPr>
          <w:b/>
          <w:snapToGrid/>
          <w:lang w:val="kk-KZ"/>
        </w:rPr>
        <w:t>(CC12);</w:t>
      </w:r>
    </w:p>
    <w:p w:rsidR="0042767D" w:rsidRPr="00C150D1" w:rsidRDefault="0042767D" w:rsidP="00C150D1">
      <w:pPr>
        <w:pStyle w:val="2c"/>
        <w:widowControl w:val="0"/>
        <w:ind w:firstLine="567"/>
        <w:jc w:val="both"/>
        <w:rPr>
          <w:snapToGrid/>
          <w:lang w:val="kk-KZ"/>
        </w:rPr>
      </w:pPr>
      <w:r w:rsidRPr="00C150D1">
        <w:rPr>
          <w:snapToGrid/>
          <w:lang w:val="kk-KZ"/>
        </w:rPr>
        <w:t xml:space="preserve">-achievements of world and Kazakhstan science in the relevant field </w:t>
      </w:r>
      <w:r w:rsidRPr="00C150D1">
        <w:rPr>
          <w:b/>
          <w:snapToGrid/>
          <w:lang w:val="kk-KZ"/>
        </w:rPr>
        <w:t>(CC13);</w:t>
      </w:r>
    </w:p>
    <w:p w:rsidR="0042767D" w:rsidRPr="00C150D1" w:rsidRDefault="0042767D" w:rsidP="00C150D1">
      <w:pPr>
        <w:pStyle w:val="2c"/>
        <w:widowControl w:val="0"/>
        <w:ind w:firstLine="567"/>
        <w:jc w:val="both"/>
        <w:rPr>
          <w:snapToGrid/>
          <w:lang w:val="en-US"/>
        </w:rPr>
      </w:pPr>
      <w:r w:rsidRPr="00C150D1">
        <w:rPr>
          <w:snapToGrid/>
          <w:lang w:val="kk-KZ"/>
        </w:rPr>
        <w:t xml:space="preserve">- </w:t>
      </w:r>
      <w:r w:rsidR="007034B4" w:rsidRPr="00C150D1">
        <w:rPr>
          <w:snapToGrid/>
          <w:lang w:val="kk-KZ"/>
        </w:rPr>
        <w:t xml:space="preserve">perfect foreign language for scientific communication and international cooperation </w:t>
      </w:r>
      <w:r w:rsidRPr="00C150D1">
        <w:rPr>
          <w:b/>
          <w:snapToGrid/>
          <w:lang w:val="kk-KZ"/>
        </w:rPr>
        <w:t>(CC14);</w:t>
      </w:r>
    </w:p>
    <w:p w:rsidR="0042767D" w:rsidRPr="00C150D1" w:rsidRDefault="0042767D" w:rsidP="00C150D1">
      <w:pPr>
        <w:pStyle w:val="2c"/>
        <w:widowControl w:val="0"/>
        <w:ind w:firstLine="567"/>
        <w:jc w:val="both"/>
        <w:rPr>
          <w:b/>
          <w:snapToGrid/>
          <w:lang w:val="kk-KZ"/>
        </w:rPr>
      </w:pPr>
      <w:r w:rsidRPr="00C150D1">
        <w:rPr>
          <w:b/>
          <w:snapToGrid/>
          <w:lang w:val="kk-KZ"/>
        </w:rPr>
        <w:t>understand:</w:t>
      </w:r>
    </w:p>
    <w:p w:rsidR="0042767D" w:rsidRPr="00C150D1" w:rsidRDefault="0042767D" w:rsidP="00C150D1">
      <w:pPr>
        <w:pStyle w:val="2c"/>
        <w:widowControl w:val="0"/>
        <w:ind w:firstLine="567"/>
        <w:jc w:val="both"/>
        <w:rPr>
          <w:snapToGrid/>
          <w:lang w:val="kk-KZ"/>
        </w:rPr>
      </w:pPr>
      <w:r w:rsidRPr="00C150D1">
        <w:rPr>
          <w:snapToGrid/>
          <w:lang w:val="kk-KZ"/>
        </w:rPr>
        <w:t>- organize, plan and implement the research process</w:t>
      </w:r>
      <w:r w:rsidRPr="00C150D1">
        <w:rPr>
          <w:b/>
          <w:snapToGrid/>
          <w:lang w:val="kk-KZ"/>
        </w:rPr>
        <w:t>(CC15);</w:t>
      </w:r>
    </w:p>
    <w:p w:rsidR="0042767D" w:rsidRPr="00C150D1" w:rsidRDefault="0042767D" w:rsidP="00C150D1">
      <w:pPr>
        <w:pStyle w:val="2c"/>
        <w:widowControl w:val="0"/>
        <w:ind w:firstLine="567"/>
        <w:jc w:val="both"/>
        <w:rPr>
          <w:snapToGrid/>
          <w:lang w:val="kk-KZ"/>
        </w:rPr>
      </w:pPr>
      <w:r w:rsidRPr="00C150D1">
        <w:rPr>
          <w:snapToGrid/>
          <w:lang w:val="kk-KZ"/>
        </w:rPr>
        <w:t xml:space="preserve">- </w:t>
      </w:r>
      <w:r w:rsidR="007034B4" w:rsidRPr="00C150D1">
        <w:rPr>
          <w:snapToGrid/>
          <w:lang w:val="kk-KZ"/>
        </w:rPr>
        <w:t xml:space="preserve">analyze, evaluate and compare various theoretical concepts in the field of research and draw conclusions; analyze and process information from domestic and foreign sources </w:t>
      </w:r>
      <w:r w:rsidRPr="00C150D1">
        <w:rPr>
          <w:b/>
          <w:snapToGrid/>
          <w:lang w:val="kk-KZ"/>
        </w:rPr>
        <w:t>(CC16);</w:t>
      </w:r>
    </w:p>
    <w:p w:rsidR="0042767D" w:rsidRPr="00C150D1" w:rsidRDefault="0042767D" w:rsidP="00C150D1">
      <w:pPr>
        <w:pStyle w:val="2c"/>
        <w:widowControl w:val="0"/>
        <w:ind w:firstLine="567"/>
        <w:jc w:val="both"/>
        <w:rPr>
          <w:snapToGrid/>
          <w:lang w:val="kk-KZ"/>
        </w:rPr>
      </w:pPr>
      <w:r w:rsidRPr="00C150D1">
        <w:rPr>
          <w:snapToGrid/>
          <w:lang w:val="kk-KZ"/>
        </w:rPr>
        <w:t xml:space="preserve">- to conduct independent scientific research, characterized by academic integrity, on the basis of modern theories and methods of analysis </w:t>
      </w:r>
      <w:r w:rsidRPr="00C150D1">
        <w:rPr>
          <w:b/>
          <w:snapToGrid/>
          <w:lang w:val="kk-KZ"/>
        </w:rPr>
        <w:t>(CC17);</w:t>
      </w:r>
    </w:p>
    <w:p w:rsidR="0042767D" w:rsidRPr="00C150D1" w:rsidRDefault="0042767D" w:rsidP="00C150D1">
      <w:pPr>
        <w:pStyle w:val="2c"/>
        <w:widowControl w:val="0"/>
        <w:ind w:firstLine="567"/>
        <w:jc w:val="both"/>
        <w:rPr>
          <w:b/>
          <w:snapToGrid/>
          <w:lang w:val="kk-KZ"/>
        </w:rPr>
      </w:pPr>
      <w:r w:rsidRPr="00C150D1">
        <w:rPr>
          <w:b/>
          <w:snapToGrid/>
          <w:lang w:val="kk-KZ"/>
        </w:rPr>
        <w:t xml:space="preserve">have the skills: </w:t>
      </w:r>
    </w:p>
    <w:p w:rsidR="0042767D" w:rsidRPr="00C150D1" w:rsidRDefault="0042767D" w:rsidP="00C150D1">
      <w:pPr>
        <w:pStyle w:val="2c"/>
        <w:widowControl w:val="0"/>
        <w:ind w:firstLine="567"/>
        <w:jc w:val="both"/>
        <w:rPr>
          <w:snapToGrid/>
          <w:lang w:val="kk-KZ"/>
        </w:rPr>
      </w:pPr>
      <w:r w:rsidRPr="00C150D1">
        <w:rPr>
          <w:snapToGrid/>
          <w:lang w:val="kk-KZ"/>
        </w:rPr>
        <w:t xml:space="preserve">- critical analysis, evaluation and comparison of various scientific theories and ideas, analytical and experimental scientific </w:t>
      </w:r>
      <w:r w:rsidRPr="00C150D1">
        <w:rPr>
          <w:b/>
          <w:snapToGrid/>
          <w:lang w:val="kk-KZ"/>
        </w:rPr>
        <w:t>activities (CC18);</w:t>
      </w:r>
    </w:p>
    <w:p w:rsidR="0042767D" w:rsidRPr="00C150D1" w:rsidRDefault="0042767D" w:rsidP="00C150D1">
      <w:pPr>
        <w:pStyle w:val="2c"/>
        <w:widowControl w:val="0"/>
        <w:ind w:firstLine="567"/>
        <w:jc w:val="both"/>
        <w:rPr>
          <w:snapToGrid/>
          <w:lang w:val="en-US"/>
        </w:rPr>
      </w:pPr>
      <w:r w:rsidRPr="00C150D1">
        <w:rPr>
          <w:snapToGrid/>
          <w:lang w:val="kk-KZ"/>
        </w:rPr>
        <w:t xml:space="preserve">- </w:t>
      </w:r>
      <w:r w:rsidR="007034B4" w:rsidRPr="00C150D1">
        <w:rPr>
          <w:snapToGrid/>
          <w:lang w:val="kk-KZ"/>
        </w:rPr>
        <w:t xml:space="preserve">participation in scientific events, fundamental scientific domestic and international projects </w:t>
      </w:r>
      <w:r w:rsidRPr="00C150D1">
        <w:rPr>
          <w:b/>
          <w:snapToGrid/>
          <w:lang w:val="kk-KZ"/>
        </w:rPr>
        <w:t>(CC19);</w:t>
      </w:r>
    </w:p>
    <w:p w:rsidR="0042767D" w:rsidRPr="00C150D1" w:rsidRDefault="0042767D" w:rsidP="00C150D1">
      <w:pPr>
        <w:pStyle w:val="2c"/>
        <w:widowControl w:val="0"/>
        <w:ind w:firstLine="567"/>
        <w:jc w:val="both"/>
        <w:rPr>
          <w:snapToGrid/>
          <w:lang w:val="kk-KZ"/>
        </w:rPr>
      </w:pPr>
      <w:r w:rsidRPr="00C150D1">
        <w:rPr>
          <w:snapToGrid/>
          <w:lang w:val="kk-KZ"/>
        </w:rPr>
        <w:t xml:space="preserve">- </w:t>
      </w:r>
      <w:r w:rsidR="007034B4" w:rsidRPr="00C150D1">
        <w:rPr>
          <w:snapToGrid/>
          <w:lang w:val="kk-KZ"/>
        </w:rPr>
        <w:t xml:space="preserve">eadership management and team management based on Kazakhstan and foreign experience </w:t>
      </w:r>
      <w:r w:rsidRPr="00C150D1">
        <w:rPr>
          <w:b/>
          <w:snapToGrid/>
          <w:lang w:val="kk-KZ"/>
        </w:rPr>
        <w:t>(CC20);</w:t>
      </w:r>
    </w:p>
    <w:p w:rsidR="0042767D" w:rsidRPr="00C150D1" w:rsidRDefault="0042767D" w:rsidP="00C150D1">
      <w:pPr>
        <w:pStyle w:val="2c"/>
        <w:widowControl w:val="0"/>
        <w:ind w:firstLine="567"/>
        <w:jc w:val="both"/>
        <w:rPr>
          <w:snapToGrid/>
          <w:lang w:val="kk-KZ"/>
        </w:rPr>
      </w:pPr>
      <w:r w:rsidRPr="00C150D1">
        <w:rPr>
          <w:snapToGrid/>
          <w:lang w:val="kk-KZ"/>
        </w:rPr>
        <w:t>- responsible and creative attitude to scientific and scientific-pedagogical activity</w:t>
      </w:r>
      <w:r w:rsidRPr="00C150D1">
        <w:rPr>
          <w:b/>
          <w:snapToGrid/>
          <w:lang w:val="kk-KZ"/>
        </w:rPr>
        <w:t>(</w:t>
      </w:r>
      <w:r w:rsidRPr="00C150D1">
        <w:rPr>
          <w:b/>
          <w:snapToGrid/>
          <w:lang w:val="en-US"/>
        </w:rPr>
        <w:t>CC</w:t>
      </w:r>
      <w:r w:rsidRPr="00C150D1">
        <w:rPr>
          <w:b/>
          <w:snapToGrid/>
          <w:lang w:val="kk-KZ"/>
        </w:rPr>
        <w:t>21);</w:t>
      </w:r>
    </w:p>
    <w:p w:rsidR="0042767D" w:rsidRPr="00C150D1" w:rsidRDefault="0042767D" w:rsidP="00C150D1">
      <w:pPr>
        <w:pStyle w:val="2c"/>
        <w:widowControl w:val="0"/>
        <w:ind w:firstLine="567"/>
        <w:jc w:val="both"/>
        <w:rPr>
          <w:b/>
          <w:snapToGrid/>
          <w:lang w:val="kk-KZ"/>
        </w:rPr>
      </w:pPr>
      <w:r w:rsidRPr="00C150D1">
        <w:rPr>
          <w:snapToGrid/>
          <w:lang w:val="kk-KZ"/>
        </w:rPr>
        <w:t xml:space="preserve">- carrying out patent search and experience in the transfer of scientific information using modern information and innovative technologies </w:t>
      </w:r>
      <w:r w:rsidRPr="00C150D1">
        <w:rPr>
          <w:b/>
          <w:snapToGrid/>
          <w:lang w:val="kk-KZ"/>
        </w:rPr>
        <w:t>(CC22);</w:t>
      </w:r>
    </w:p>
    <w:p w:rsidR="0042767D" w:rsidRPr="00C150D1" w:rsidRDefault="0042767D" w:rsidP="00C150D1">
      <w:pPr>
        <w:pStyle w:val="2c"/>
        <w:widowControl w:val="0"/>
        <w:ind w:firstLine="567"/>
        <w:jc w:val="both"/>
        <w:rPr>
          <w:snapToGrid/>
          <w:lang w:val="en-US"/>
        </w:rPr>
      </w:pPr>
      <w:r w:rsidRPr="00C150D1">
        <w:rPr>
          <w:snapToGrid/>
          <w:lang w:val="kk-KZ"/>
        </w:rPr>
        <w:lastRenderedPageBreak/>
        <w:t xml:space="preserve">- protection of intellectual property rights to scientific discoveries and developments </w:t>
      </w:r>
      <w:r w:rsidRPr="00C150D1">
        <w:rPr>
          <w:b/>
          <w:snapToGrid/>
          <w:lang w:val="kk-KZ"/>
        </w:rPr>
        <w:t>(CC23).</w:t>
      </w:r>
    </w:p>
    <w:p w:rsidR="00EB293A" w:rsidRPr="00C150D1" w:rsidRDefault="00EB293A" w:rsidP="00C150D1">
      <w:pPr>
        <w:autoSpaceDE w:val="0"/>
        <w:autoSpaceDN w:val="0"/>
        <w:adjustRightInd w:val="0"/>
        <w:ind w:firstLine="567"/>
        <w:jc w:val="both"/>
        <w:rPr>
          <w:b/>
          <w:snapToGrid w:val="0"/>
          <w:sz w:val="20"/>
          <w:szCs w:val="20"/>
          <w:lang w:val="en-US"/>
        </w:rPr>
      </w:pPr>
      <w:r w:rsidRPr="00C150D1">
        <w:rPr>
          <w:b/>
          <w:snapToGrid w:val="0"/>
          <w:sz w:val="20"/>
          <w:szCs w:val="20"/>
          <w:lang w:val="en-US"/>
        </w:rPr>
        <w:t>be competent in matters:</w:t>
      </w:r>
    </w:p>
    <w:p w:rsidR="00EB293A" w:rsidRPr="00C150D1" w:rsidRDefault="00EB293A" w:rsidP="00C150D1">
      <w:pPr>
        <w:autoSpaceDE w:val="0"/>
        <w:autoSpaceDN w:val="0"/>
        <w:adjustRightInd w:val="0"/>
        <w:ind w:firstLine="567"/>
        <w:jc w:val="both"/>
        <w:rPr>
          <w:snapToGrid w:val="0"/>
          <w:sz w:val="20"/>
          <w:szCs w:val="20"/>
          <w:lang w:val="en-US"/>
        </w:rPr>
      </w:pPr>
      <w:r w:rsidRPr="00C150D1">
        <w:rPr>
          <w:snapToGrid w:val="0"/>
          <w:sz w:val="20"/>
          <w:szCs w:val="20"/>
          <w:lang w:val="en-US"/>
        </w:rPr>
        <w:t>- the study of basic theoretical economic and methodological concepts of economic science and the study of methods of organization and conduct of scientific economic research</w:t>
      </w:r>
      <w:r w:rsidRPr="00C150D1">
        <w:rPr>
          <w:b/>
          <w:snapToGrid w:val="0"/>
          <w:sz w:val="20"/>
          <w:szCs w:val="20"/>
          <w:lang w:val="en-US"/>
        </w:rPr>
        <w:t>(CC24);</w:t>
      </w:r>
    </w:p>
    <w:p w:rsidR="00EB293A" w:rsidRPr="00C150D1" w:rsidRDefault="00EB293A" w:rsidP="00C150D1">
      <w:pPr>
        <w:autoSpaceDE w:val="0"/>
        <w:autoSpaceDN w:val="0"/>
        <w:adjustRightInd w:val="0"/>
        <w:ind w:firstLine="567"/>
        <w:jc w:val="both"/>
        <w:rPr>
          <w:snapToGrid w:val="0"/>
          <w:sz w:val="20"/>
          <w:szCs w:val="20"/>
          <w:lang w:val="en-US"/>
        </w:rPr>
      </w:pPr>
      <w:r w:rsidRPr="00C150D1">
        <w:rPr>
          <w:snapToGrid w:val="0"/>
          <w:sz w:val="20"/>
          <w:szCs w:val="20"/>
          <w:lang w:val="en-US"/>
        </w:rPr>
        <w:t xml:space="preserve">- creation and application of Kazakhstan information and communication technologies, ensuring their competitiveness at the international level </w:t>
      </w:r>
      <w:r w:rsidRPr="00C150D1">
        <w:rPr>
          <w:b/>
          <w:snapToGrid w:val="0"/>
          <w:sz w:val="20"/>
          <w:szCs w:val="20"/>
          <w:lang w:val="en-US"/>
        </w:rPr>
        <w:t>(CC25);</w:t>
      </w:r>
    </w:p>
    <w:p w:rsidR="00EB293A" w:rsidRPr="00C150D1" w:rsidRDefault="00EB293A" w:rsidP="00C150D1">
      <w:pPr>
        <w:autoSpaceDE w:val="0"/>
        <w:autoSpaceDN w:val="0"/>
        <w:adjustRightInd w:val="0"/>
        <w:ind w:firstLine="567"/>
        <w:jc w:val="both"/>
        <w:rPr>
          <w:snapToGrid w:val="0"/>
          <w:sz w:val="20"/>
          <w:szCs w:val="20"/>
          <w:lang w:val="en-US"/>
        </w:rPr>
      </w:pPr>
      <w:r w:rsidRPr="00C150D1">
        <w:rPr>
          <w:snapToGrid w:val="0"/>
          <w:sz w:val="20"/>
          <w:szCs w:val="20"/>
          <w:lang w:val="en-US"/>
        </w:rPr>
        <w:t xml:space="preserve">-identification of beneficiaries and potential participants in the implementation of the strategy </w:t>
      </w:r>
      <w:r w:rsidRPr="00C150D1">
        <w:rPr>
          <w:b/>
          <w:snapToGrid w:val="0"/>
          <w:sz w:val="20"/>
          <w:szCs w:val="20"/>
          <w:lang w:val="en-US"/>
        </w:rPr>
        <w:t>(CC 26);</w:t>
      </w:r>
    </w:p>
    <w:p w:rsidR="00EB293A" w:rsidRPr="00C150D1" w:rsidRDefault="00EB293A" w:rsidP="00C150D1">
      <w:pPr>
        <w:autoSpaceDE w:val="0"/>
        <w:autoSpaceDN w:val="0"/>
        <w:adjustRightInd w:val="0"/>
        <w:ind w:firstLine="567"/>
        <w:jc w:val="both"/>
        <w:rPr>
          <w:snapToGrid w:val="0"/>
          <w:sz w:val="20"/>
          <w:szCs w:val="20"/>
          <w:lang w:val="en-US"/>
        </w:rPr>
      </w:pPr>
      <w:r w:rsidRPr="00C150D1">
        <w:rPr>
          <w:snapToGrid w:val="0"/>
          <w:sz w:val="20"/>
          <w:szCs w:val="20"/>
          <w:lang w:val="en-US"/>
        </w:rPr>
        <w:t>- application of national market economy development models(</w:t>
      </w:r>
      <w:r w:rsidRPr="00C150D1">
        <w:rPr>
          <w:b/>
          <w:snapToGrid w:val="0"/>
          <w:sz w:val="20"/>
          <w:szCs w:val="20"/>
          <w:lang w:val="en-US"/>
        </w:rPr>
        <w:t>CC 27);</w:t>
      </w:r>
    </w:p>
    <w:p w:rsidR="00EB293A" w:rsidRPr="00C150D1" w:rsidRDefault="00EB293A" w:rsidP="00C150D1">
      <w:pPr>
        <w:autoSpaceDE w:val="0"/>
        <w:autoSpaceDN w:val="0"/>
        <w:adjustRightInd w:val="0"/>
        <w:ind w:firstLine="567"/>
        <w:jc w:val="both"/>
        <w:rPr>
          <w:snapToGrid w:val="0"/>
          <w:sz w:val="20"/>
          <w:szCs w:val="20"/>
          <w:lang w:val="en-US"/>
        </w:rPr>
      </w:pPr>
      <w:r w:rsidRPr="00C150D1">
        <w:rPr>
          <w:snapToGrid w:val="0"/>
          <w:sz w:val="20"/>
          <w:szCs w:val="20"/>
          <w:lang w:val="en-US"/>
        </w:rPr>
        <w:t xml:space="preserve">- application of the technology of effective team development at each stage of its formation </w:t>
      </w:r>
      <w:r w:rsidRPr="00C150D1">
        <w:rPr>
          <w:b/>
          <w:snapToGrid w:val="0"/>
          <w:sz w:val="20"/>
          <w:szCs w:val="20"/>
          <w:lang w:val="en-US"/>
        </w:rPr>
        <w:t>(CC28);</w:t>
      </w:r>
    </w:p>
    <w:p w:rsidR="00EB293A" w:rsidRPr="00C150D1" w:rsidRDefault="00EB293A" w:rsidP="00C150D1">
      <w:pPr>
        <w:autoSpaceDE w:val="0"/>
        <w:autoSpaceDN w:val="0"/>
        <w:adjustRightInd w:val="0"/>
        <w:ind w:firstLine="567"/>
        <w:jc w:val="both"/>
        <w:rPr>
          <w:snapToGrid w:val="0"/>
          <w:sz w:val="20"/>
          <w:szCs w:val="20"/>
          <w:lang w:val="en-US"/>
        </w:rPr>
      </w:pPr>
      <w:r w:rsidRPr="00C150D1">
        <w:rPr>
          <w:snapToGrid w:val="0"/>
          <w:sz w:val="20"/>
          <w:szCs w:val="20"/>
          <w:lang w:val="en-US"/>
        </w:rPr>
        <w:t xml:space="preserve">- analysis and evaluation of the main sections of the business plan </w:t>
      </w:r>
      <w:r w:rsidRPr="00C150D1">
        <w:rPr>
          <w:b/>
          <w:snapToGrid w:val="0"/>
          <w:sz w:val="20"/>
          <w:szCs w:val="20"/>
          <w:lang w:val="en-US"/>
        </w:rPr>
        <w:t>(CC29</w:t>
      </w:r>
      <w:r w:rsidRPr="00C150D1">
        <w:rPr>
          <w:snapToGrid w:val="0"/>
          <w:sz w:val="20"/>
          <w:szCs w:val="20"/>
          <w:lang w:val="en-US"/>
        </w:rPr>
        <w:t>);</w:t>
      </w:r>
    </w:p>
    <w:p w:rsidR="00EB293A" w:rsidRPr="00C150D1" w:rsidRDefault="00EB293A" w:rsidP="00C150D1">
      <w:pPr>
        <w:autoSpaceDE w:val="0"/>
        <w:autoSpaceDN w:val="0"/>
        <w:adjustRightInd w:val="0"/>
        <w:ind w:firstLine="567"/>
        <w:jc w:val="both"/>
        <w:rPr>
          <w:snapToGrid w:val="0"/>
          <w:sz w:val="20"/>
          <w:szCs w:val="20"/>
          <w:lang w:val="en-US"/>
        </w:rPr>
      </w:pPr>
      <w:r w:rsidRPr="00C150D1">
        <w:rPr>
          <w:snapToGrid w:val="0"/>
          <w:sz w:val="20"/>
          <w:szCs w:val="20"/>
          <w:lang w:val="en-US"/>
        </w:rPr>
        <w:t xml:space="preserve"> - the impact of globalization on the formation of the information economy in Kazakhstan </w:t>
      </w:r>
      <w:r w:rsidRPr="00C150D1">
        <w:rPr>
          <w:b/>
          <w:snapToGrid w:val="0"/>
          <w:sz w:val="20"/>
          <w:szCs w:val="20"/>
          <w:lang w:val="en-US"/>
        </w:rPr>
        <w:t>(CC30).</w:t>
      </w:r>
    </w:p>
    <w:p w:rsidR="0042767D" w:rsidRPr="00C150D1" w:rsidRDefault="0042767D" w:rsidP="00C150D1">
      <w:pPr>
        <w:autoSpaceDE w:val="0"/>
        <w:autoSpaceDN w:val="0"/>
        <w:adjustRightInd w:val="0"/>
        <w:ind w:firstLine="567"/>
        <w:jc w:val="both"/>
        <w:rPr>
          <w:b/>
          <w:sz w:val="20"/>
          <w:szCs w:val="20"/>
          <w:lang w:val="kk-KZ"/>
        </w:rPr>
      </w:pPr>
      <w:r w:rsidRPr="00C150D1">
        <w:rPr>
          <w:b/>
          <w:sz w:val="20"/>
          <w:szCs w:val="20"/>
          <w:lang w:val="kk-KZ"/>
        </w:rPr>
        <w:t>10. Learning outcome:</w:t>
      </w:r>
    </w:p>
    <w:p w:rsidR="00E03E72" w:rsidRPr="00C150D1" w:rsidRDefault="00E03E72" w:rsidP="00C150D1">
      <w:pPr>
        <w:autoSpaceDE w:val="0"/>
        <w:autoSpaceDN w:val="0"/>
        <w:adjustRightInd w:val="0"/>
        <w:ind w:firstLine="567"/>
        <w:jc w:val="both"/>
        <w:rPr>
          <w:b/>
          <w:sz w:val="20"/>
          <w:szCs w:val="20"/>
          <w:lang w:val="kk-KZ"/>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6804"/>
      </w:tblGrid>
      <w:tr w:rsidR="00E03E72" w:rsidRPr="00C150D1" w:rsidTr="00C150D1">
        <w:trPr>
          <w:trHeight w:val="261"/>
        </w:trPr>
        <w:tc>
          <w:tcPr>
            <w:tcW w:w="2977" w:type="dxa"/>
            <w:shd w:val="clear" w:color="auto" w:fill="F2DBDB" w:themeFill="accent2" w:themeFillTint="33"/>
          </w:tcPr>
          <w:p w:rsidR="00E03E72" w:rsidRPr="00C150D1" w:rsidRDefault="00E03E72" w:rsidP="00403F28">
            <w:pPr>
              <w:autoSpaceDE w:val="0"/>
              <w:autoSpaceDN w:val="0"/>
              <w:adjustRightInd w:val="0"/>
              <w:jc w:val="center"/>
              <w:rPr>
                <w:b/>
                <w:sz w:val="20"/>
                <w:szCs w:val="20"/>
              </w:rPr>
            </w:pPr>
            <w:r w:rsidRPr="00C150D1">
              <w:rPr>
                <w:rFonts w:eastAsia="Calibri"/>
                <w:b/>
                <w:bCs/>
                <w:kern w:val="24"/>
                <w:sz w:val="20"/>
                <w:szCs w:val="20"/>
              </w:rPr>
              <w:t>Dublin descriptors</w:t>
            </w:r>
          </w:p>
        </w:tc>
        <w:tc>
          <w:tcPr>
            <w:tcW w:w="6804" w:type="dxa"/>
            <w:shd w:val="clear" w:color="auto" w:fill="F2DBDB" w:themeFill="accent2" w:themeFillTint="33"/>
          </w:tcPr>
          <w:p w:rsidR="00E03E72" w:rsidRPr="00C150D1" w:rsidRDefault="00E03E72" w:rsidP="00403F28">
            <w:pPr>
              <w:autoSpaceDE w:val="0"/>
              <w:autoSpaceDN w:val="0"/>
              <w:adjustRightInd w:val="0"/>
              <w:jc w:val="center"/>
              <w:rPr>
                <w:b/>
                <w:sz w:val="20"/>
                <w:szCs w:val="20"/>
                <w:highlight w:val="red"/>
              </w:rPr>
            </w:pPr>
            <w:r w:rsidRPr="00C150D1">
              <w:rPr>
                <w:rFonts w:eastAsia="Calibri"/>
                <w:b/>
                <w:bCs/>
                <w:kern w:val="24"/>
                <w:sz w:val="20"/>
                <w:szCs w:val="20"/>
              </w:rPr>
              <w:t>Learning outcome</w:t>
            </w:r>
          </w:p>
        </w:tc>
      </w:tr>
      <w:tr w:rsidR="00E03E72" w:rsidRPr="00D8589A" w:rsidTr="00C150D1">
        <w:tc>
          <w:tcPr>
            <w:tcW w:w="2977" w:type="dxa"/>
          </w:tcPr>
          <w:p w:rsidR="00E03E72" w:rsidRPr="00C150D1" w:rsidRDefault="00E03E72" w:rsidP="00403F28">
            <w:pPr>
              <w:autoSpaceDE w:val="0"/>
              <w:autoSpaceDN w:val="0"/>
              <w:adjustRightInd w:val="0"/>
              <w:jc w:val="both"/>
              <w:rPr>
                <w:sz w:val="20"/>
                <w:szCs w:val="20"/>
                <w:lang w:val="en-US"/>
              </w:rPr>
            </w:pPr>
            <w:r w:rsidRPr="00C150D1">
              <w:rPr>
                <w:rFonts w:eastAsia="Calibri"/>
                <w:bCs/>
                <w:kern w:val="24"/>
                <w:sz w:val="20"/>
                <w:szCs w:val="20"/>
                <w:lang w:val="en-US"/>
              </w:rPr>
              <w:t>1.demonstrate knowledge and understanding in the field of study based on advanced knowledge of the field</w:t>
            </w:r>
          </w:p>
        </w:tc>
        <w:tc>
          <w:tcPr>
            <w:tcW w:w="6804" w:type="dxa"/>
          </w:tcPr>
          <w:p w:rsidR="00E03E72" w:rsidRPr="00C150D1" w:rsidRDefault="00E03E72" w:rsidP="00E03E72">
            <w:pPr>
              <w:pStyle w:val="affa"/>
              <w:spacing w:before="0" w:beforeAutospacing="0" w:after="0" w:afterAutospacing="0"/>
              <w:jc w:val="both"/>
              <w:rPr>
                <w:sz w:val="20"/>
                <w:szCs w:val="20"/>
                <w:lang w:val="en-US"/>
              </w:rPr>
            </w:pPr>
            <w:r w:rsidRPr="00C150D1">
              <w:rPr>
                <w:sz w:val="20"/>
                <w:szCs w:val="20"/>
                <w:lang w:val="en-US"/>
              </w:rPr>
              <w:t>1. Know the methodology and methods of research. Use the obtained system knowledge to develop projects and strengthen their innovative component.</w:t>
            </w:r>
          </w:p>
          <w:p w:rsidR="00E03E72" w:rsidRPr="00C150D1" w:rsidRDefault="00E03E72" w:rsidP="00E03E72">
            <w:pPr>
              <w:pStyle w:val="affa"/>
              <w:spacing w:before="0" w:beforeAutospacing="0" w:after="0" w:afterAutospacing="0"/>
              <w:jc w:val="both"/>
              <w:rPr>
                <w:sz w:val="20"/>
                <w:szCs w:val="20"/>
                <w:lang w:val="en-US"/>
              </w:rPr>
            </w:pPr>
            <w:r w:rsidRPr="00C150D1">
              <w:rPr>
                <w:sz w:val="20"/>
                <w:szCs w:val="20"/>
                <w:lang w:val="en-US"/>
              </w:rPr>
              <w:t>2. Demonstrate the ability to create and interpret new knowledge by conducting high-quality original scientific research that meets the requirements of expert evaluation in the field of Economics.</w:t>
            </w:r>
          </w:p>
        </w:tc>
      </w:tr>
      <w:tr w:rsidR="00E03E72" w:rsidRPr="00D8589A" w:rsidTr="00C150D1">
        <w:tc>
          <w:tcPr>
            <w:tcW w:w="2977" w:type="dxa"/>
          </w:tcPr>
          <w:p w:rsidR="00E03E72" w:rsidRPr="00C150D1" w:rsidRDefault="00E03E72" w:rsidP="00403F28">
            <w:pPr>
              <w:autoSpaceDE w:val="0"/>
              <w:autoSpaceDN w:val="0"/>
              <w:adjustRightInd w:val="0"/>
              <w:jc w:val="both"/>
              <w:rPr>
                <w:sz w:val="20"/>
                <w:szCs w:val="20"/>
                <w:lang w:val="en-US"/>
              </w:rPr>
            </w:pPr>
            <w:r w:rsidRPr="00C150D1">
              <w:rPr>
                <w:rFonts w:eastAsia="Calibri"/>
                <w:bCs/>
                <w:kern w:val="24"/>
                <w:sz w:val="20"/>
                <w:szCs w:val="20"/>
                <w:lang w:val="en-US"/>
              </w:rPr>
              <w:t>2.apply knowledge and understanding on a professional level, formulate arguments and solve problems of the studied area</w:t>
            </w:r>
          </w:p>
        </w:tc>
        <w:tc>
          <w:tcPr>
            <w:tcW w:w="6804" w:type="dxa"/>
          </w:tcPr>
          <w:p w:rsidR="0053488F" w:rsidRPr="00C150D1" w:rsidRDefault="00E03E72" w:rsidP="0053488F">
            <w:pPr>
              <w:pStyle w:val="affa"/>
              <w:spacing w:before="0" w:beforeAutospacing="0" w:after="0" w:afterAutospacing="0"/>
              <w:jc w:val="both"/>
              <w:rPr>
                <w:sz w:val="20"/>
                <w:szCs w:val="20"/>
                <w:lang w:val="en-US"/>
              </w:rPr>
            </w:pPr>
            <w:r w:rsidRPr="00C150D1">
              <w:rPr>
                <w:sz w:val="20"/>
                <w:szCs w:val="20"/>
                <w:lang w:val="kk-KZ"/>
              </w:rPr>
              <w:t xml:space="preserve">3. </w:t>
            </w:r>
            <w:r w:rsidR="0053488F" w:rsidRPr="00C150D1">
              <w:rPr>
                <w:sz w:val="20"/>
                <w:szCs w:val="20"/>
                <w:lang w:val="en-US"/>
              </w:rPr>
              <w:t>Have the ability to analyze socio-economic problems in conjunction with a wide range of political, institutional, psychological factors.</w:t>
            </w:r>
          </w:p>
          <w:p w:rsidR="0053488F" w:rsidRPr="00C150D1" w:rsidRDefault="0053488F" w:rsidP="0053488F">
            <w:pPr>
              <w:pStyle w:val="affa"/>
              <w:spacing w:before="0" w:beforeAutospacing="0" w:after="0" w:afterAutospacing="0"/>
              <w:jc w:val="both"/>
              <w:rPr>
                <w:sz w:val="20"/>
                <w:szCs w:val="20"/>
                <w:lang w:val="en-US"/>
              </w:rPr>
            </w:pPr>
            <w:r w:rsidRPr="00C150D1">
              <w:rPr>
                <w:sz w:val="20"/>
                <w:szCs w:val="20"/>
                <w:lang w:val="en-US"/>
              </w:rPr>
              <w:t>4. Possess the ability to use the conceptual and methodological apparatus of economic Sciences to perform non-standard tasks of different levels of complexity in the analysis of modern economic policy.</w:t>
            </w:r>
          </w:p>
          <w:p w:rsidR="00E03E72" w:rsidRPr="00C150D1" w:rsidRDefault="00E03E72" w:rsidP="00403F28">
            <w:pPr>
              <w:autoSpaceDE w:val="0"/>
              <w:autoSpaceDN w:val="0"/>
              <w:adjustRightInd w:val="0"/>
              <w:jc w:val="both"/>
              <w:rPr>
                <w:sz w:val="20"/>
                <w:szCs w:val="20"/>
                <w:lang w:val="en-US"/>
              </w:rPr>
            </w:pPr>
          </w:p>
        </w:tc>
      </w:tr>
      <w:tr w:rsidR="00E03E72" w:rsidRPr="00D8589A" w:rsidTr="00C150D1">
        <w:tc>
          <w:tcPr>
            <w:tcW w:w="2977" w:type="dxa"/>
          </w:tcPr>
          <w:p w:rsidR="00E03E72" w:rsidRPr="00C150D1" w:rsidRDefault="00E03E72" w:rsidP="00403F28">
            <w:pPr>
              <w:autoSpaceDE w:val="0"/>
              <w:autoSpaceDN w:val="0"/>
              <w:adjustRightInd w:val="0"/>
              <w:jc w:val="both"/>
              <w:rPr>
                <w:sz w:val="20"/>
                <w:szCs w:val="20"/>
                <w:lang w:val="en-US"/>
              </w:rPr>
            </w:pPr>
            <w:r w:rsidRPr="00C150D1">
              <w:rPr>
                <w:bCs/>
                <w:sz w:val="20"/>
                <w:szCs w:val="20"/>
                <w:lang w:val="en-US"/>
              </w:rPr>
              <w:t>3. collect and interpret information to form judgments based on social, ethical and scientific considerations</w:t>
            </w:r>
          </w:p>
        </w:tc>
        <w:tc>
          <w:tcPr>
            <w:tcW w:w="6804" w:type="dxa"/>
          </w:tcPr>
          <w:p w:rsidR="0053488F" w:rsidRPr="00C150D1" w:rsidRDefault="0053488F" w:rsidP="0053488F">
            <w:pPr>
              <w:autoSpaceDE w:val="0"/>
              <w:autoSpaceDN w:val="0"/>
              <w:adjustRightInd w:val="0"/>
              <w:ind w:firstLine="34"/>
              <w:jc w:val="both"/>
              <w:rPr>
                <w:sz w:val="20"/>
                <w:szCs w:val="20"/>
                <w:lang w:val="kk-KZ"/>
              </w:rPr>
            </w:pPr>
            <w:r w:rsidRPr="00C150D1">
              <w:rPr>
                <w:sz w:val="20"/>
                <w:szCs w:val="20"/>
                <w:lang w:val="kk-KZ"/>
              </w:rPr>
              <w:t xml:space="preserve">5. to operate with large amounts of scientific information, to work independently with its various sources; </w:t>
            </w:r>
          </w:p>
          <w:p w:rsidR="00E03E72" w:rsidRPr="00C150D1" w:rsidRDefault="00E03E72" w:rsidP="00E03E72">
            <w:pPr>
              <w:autoSpaceDE w:val="0"/>
              <w:autoSpaceDN w:val="0"/>
              <w:adjustRightInd w:val="0"/>
              <w:jc w:val="both"/>
              <w:rPr>
                <w:sz w:val="20"/>
                <w:szCs w:val="20"/>
                <w:lang w:val="kk-KZ"/>
              </w:rPr>
            </w:pPr>
          </w:p>
        </w:tc>
      </w:tr>
      <w:tr w:rsidR="00E03E72" w:rsidRPr="00D8589A" w:rsidTr="00C150D1">
        <w:tc>
          <w:tcPr>
            <w:tcW w:w="2977" w:type="dxa"/>
          </w:tcPr>
          <w:p w:rsidR="00E03E72" w:rsidRPr="00C150D1" w:rsidRDefault="00E03E72" w:rsidP="00403F28">
            <w:pPr>
              <w:autoSpaceDE w:val="0"/>
              <w:autoSpaceDN w:val="0"/>
              <w:adjustRightInd w:val="0"/>
              <w:jc w:val="both"/>
              <w:rPr>
                <w:sz w:val="20"/>
                <w:szCs w:val="20"/>
                <w:lang w:val="en-US"/>
              </w:rPr>
            </w:pPr>
            <w:r w:rsidRPr="00C150D1">
              <w:rPr>
                <w:bCs/>
                <w:sz w:val="20"/>
                <w:szCs w:val="20"/>
                <w:lang w:val="en-US"/>
              </w:rPr>
              <w:t>4.communicate information, ideas, problems and solutions to both professionals and non-professionals</w:t>
            </w:r>
          </w:p>
        </w:tc>
        <w:tc>
          <w:tcPr>
            <w:tcW w:w="6804" w:type="dxa"/>
          </w:tcPr>
          <w:p w:rsidR="0053488F" w:rsidRPr="00C150D1" w:rsidRDefault="0053488F" w:rsidP="0053488F">
            <w:pPr>
              <w:autoSpaceDE w:val="0"/>
              <w:autoSpaceDN w:val="0"/>
              <w:adjustRightInd w:val="0"/>
              <w:ind w:firstLine="34"/>
              <w:jc w:val="both"/>
              <w:rPr>
                <w:sz w:val="20"/>
                <w:szCs w:val="20"/>
                <w:lang w:val="en-US"/>
              </w:rPr>
            </w:pPr>
            <w:r w:rsidRPr="00C150D1">
              <w:rPr>
                <w:sz w:val="20"/>
                <w:szCs w:val="20"/>
                <w:lang w:val="kk-KZ"/>
              </w:rPr>
              <w:t xml:space="preserve">6. </w:t>
            </w:r>
            <w:r w:rsidR="006D75BD" w:rsidRPr="00C150D1">
              <w:rPr>
                <w:sz w:val="20"/>
                <w:szCs w:val="20"/>
                <w:lang w:val="en-US"/>
              </w:rPr>
              <w:t>to have skills of responsible and creative attitude to scientific and scientific and pedagogical activity; carrying out of patent search and experience of transfer of the scientific information with use of modern information and innovative technologies; protection of intellectual property rights for scientific discoveries and developments; free communication in a foreign language;</w:t>
            </w:r>
          </w:p>
          <w:p w:rsidR="00E03E72" w:rsidRPr="00C150D1" w:rsidRDefault="00E03E72" w:rsidP="00E03E72">
            <w:pPr>
              <w:autoSpaceDE w:val="0"/>
              <w:autoSpaceDN w:val="0"/>
              <w:adjustRightInd w:val="0"/>
              <w:ind w:firstLine="34"/>
              <w:jc w:val="both"/>
              <w:rPr>
                <w:sz w:val="20"/>
                <w:szCs w:val="20"/>
                <w:lang w:val="en-US"/>
              </w:rPr>
            </w:pPr>
          </w:p>
        </w:tc>
      </w:tr>
      <w:tr w:rsidR="00E03E72" w:rsidRPr="00D8589A" w:rsidTr="00C150D1">
        <w:tc>
          <w:tcPr>
            <w:tcW w:w="2977" w:type="dxa"/>
          </w:tcPr>
          <w:p w:rsidR="00E03E72" w:rsidRPr="00C150D1" w:rsidRDefault="00E03E72" w:rsidP="00403F28">
            <w:pPr>
              <w:autoSpaceDE w:val="0"/>
              <w:autoSpaceDN w:val="0"/>
              <w:adjustRightInd w:val="0"/>
              <w:jc w:val="both"/>
              <w:rPr>
                <w:sz w:val="20"/>
                <w:szCs w:val="20"/>
                <w:lang w:val="en-US"/>
              </w:rPr>
            </w:pPr>
            <w:r w:rsidRPr="00C150D1">
              <w:rPr>
                <w:bCs/>
                <w:sz w:val="20"/>
                <w:szCs w:val="20"/>
                <w:lang w:val="en-US"/>
              </w:rPr>
              <w:t>5. learning skills necessary for self-continuation of further education in the field of study</w:t>
            </w:r>
          </w:p>
        </w:tc>
        <w:tc>
          <w:tcPr>
            <w:tcW w:w="6804" w:type="dxa"/>
          </w:tcPr>
          <w:p w:rsidR="0053488F" w:rsidRPr="00C150D1" w:rsidRDefault="0053488F" w:rsidP="0053488F">
            <w:pPr>
              <w:autoSpaceDE w:val="0"/>
              <w:autoSpaceDN w:val="0"/>
              <w:adjustRightInd w:val="0"/>
              <w:ind w:firstLine="34"/>
              <w:jc w:val="both"/>
              <w:rPr>
                <w:sz w:val="20"/>
                <w:szCs w:val="20"/>
                <w:lang w:val="kk-KZ"/>
              </w:rPr>
            </w:pPr>
            <w:r w:rsidRPr="00C150D1">
              <w:rPr>
                <w:sz w:val="20"/>
                <w:szCs w:val="20"/>
                <w:lang w:val="en-US"/>
              </w:rPr>
              <w:t xml:space="preserve">7. </w:t>
            </w:r>
            <w:r w:rsidR="006D75BD" w:rsidRPr="00C150D1">
              <w:rPr>
                <w:sz w:val="20"/>
                <w:szCs w:val="20"/>
                <w:lang w:val="en-US"/>
              </w:rPr>
              <w:t>nderstanding of laws of development of the General scientific methodology, logic and technology of carrying out research work;</w:t>
            </w:r>
          </w:p>
          <w:p w:rsidR="0053488F" w:rsidRPr="00C150D1" w:rsidRDefault="0053488F" w:rsidP="0053488F">
            <w:pPr>
              <w:autoSpaceDE w:val="0"/>
              <w:autoSpaceDN w:val="0"/>
              <w:adjustRightInd w:val="0"/>
              <w:ind w:firstLine="34"/>
              <w:jc w:val="both"/>
              <w:rPr>
                <w:sz w:val="20"/>
                <w:szCs w:val="20"/>
                <w:lang w:val="kk-KZ"/>
              </w:rPr>
            </w:pPr>
            <w:r w:rsidRPr="00C150D1">
              <w:rPr>
                <w:sz w:val="20"/>
                <w:szCs w:val="20"/>
                <w:lang w:val="kk-KZ"/>
              </w:rPr>
              <w:t xml:space="preserve">8. </w:t>
            </w:r>
            <w:r w:rsidR="006D75BD" w:rsidRPr="00C150D1">
              <w:rPr>
                <w:sz w:val="20"/>
                <w:szCs w:val="20"/>
                <w:lang w:val="kk-KZ"/>
              </w:rPr>
              <w:t>interpersonal skills and human resource management</w:t>
            </w:r>
          </w:p>
        </w:tc>
      </w:tr>
    </w:tbl>
    <w:p w:rsidR="00DA26F9" w:rsidRPr="00C150D1" w:rsidRDefault="0042767D" w:rsidP="00DA26F9">
      <w:pPr>
        <w:autoSpaceDE w:val="0"/>
        <w:autoSpaceDN w:val="0"/>
        <w:adjustRightInd w:val="0"/>
        <w:ind w:firstLine="709"/>
        <w:jc w:val="both"/>
        <w:rPr>
          <w:sz w:val="20"/>
          <w:szCs w:val="20"/>
          <w:lang w:val="en-US"/>
        </w:rPr>
      </w:pPr>
      <w:r w:rsidRPr="00C150D1">
        <w:rPr>
          <w:sz w:val="20"/>
          <w:szCs w:val="20"/>
          <w:lang w:val="en-US"/>
        </w:rPr>
        <w:t>General information about the educational program is given in the form "Passport of the educational program" (table 1</w:t>
      </w:r>
      <w:r w:rsidR="00DA26F9" w:rsidRPr="00C150D1">
        <w:rPr>
          <w:sz w:val="20"/>
          <w:szCs w:val="20"/>
          <w:lang w:val="en-US"/>
        </w:rPr>
        <w:t>).</w:t>
      </w:r>
    </w:p>
    <w:p w:rsidR="00DA26F9" w:rsidRPr="00C150D1" w:rsidRDefault="00DA26F9" w:rsidP="00DA26F9">
      <w:pPr>
        <w:autoSpaceDE w:val="0"/>
        <w:autoSpaceDN w:val="0"/>
        <w:adjustRightInd w:val="0"/>
        <w:ind w:firstLine="709"/>
        <w:rPr>
          <w:sz w:val="20"/>
          <w:szCs w:val="20"/>
          <w:lang w:val="en-US"/>
        </w:rPr>
      </w:pPr>
    </w:p>
    <w:p w:rsidR="00DA26F9" w:rsidRPr="00C150D1" w:rsidRDefault="0042767D" w:rsidP="00DA26F9">
      <w:pPr>
        <w:rPr>
          <w:b/>
          <w:sz w:val="20"/>
          <w:szCs w:val="20"/>
          <w:lang w:val="en-US"/>
        </w:rPr>
      </w:pPr>
      <w:r w:rsidRPr="00C150D1">
        <w:rPr>
          <w:b/>
          <w:sz w:val="20"/>
          <w:szCs w:val="20"/>
          <w:lang w:val="en-US"/>
        </w:rPr>
        <w:t>Table 1 - Passport of the educational program</w:t>
      </w:r>
    </w:p>
    <w:tbl>
      <w:tblPr>
        <w:tblpPr w:leftFromText="180" w:rightFromText="180" w:vertAnchor="text" w:tblpX="108"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6237"/>
      </w:tblGrid>
      <w:tr w:rsidR="00DA26F9" w:rsidRPr="00C150D1" w:rsidTr="00C150D1">
        <w:tc>
          <w:tcPr>
            <w:tcW w:w="534" w:type="dxa"/>
          </w:tcPr>
          <w:p w:rsidR="00DA26F9" w:rsidRPr="00C150D1" w:rsidRDefault="00DA26F9" w:rsidP="009743BE">
            <w:pPr>
              <w:shd w:val="clear" w:color="auto" w:fill="FFFFFF" w:themeFill="background1"/>
              <w:jc w:val="center"/>
              <w:rPr>
                <w:b/>
                <w:sz w:val="20"/>
                <w:szCs w:val="20"/>
              </w:rPr>
            </w:pPr>
            <w:r w:rsidRPr="00C150D1">
              <w:rPr>
                <w:b/>
                <w:sz w:val="20"/>
                <w:szCs w:val="20"/>
              </w:rPr>
              <w:t>№</w:t>
            </w:r>
          </w:p>
        </w:tc>
        <w:tc>
          <w:tcPr>
            <w:tcW w:w="2835" w:type="dxa"/>
          </w:tcPr>
          <w:p w:rsidR="00DA26F9" w:rsidRPr="00C150D1" w:rsidRDefault="0042767D" w:rsidP="009743BE">
            <w:pPr>
              <w:shd w:val="clear" w:color="auto" w:fill="FFFFFF" w:themeFill="background1"/>
              <w:jc w:val="center"/>
              <w:rPr>
                <w:b/>
                <w:sz w:val="20"/>
                <w:szCs w:val="20"/>
              </w:rPr>
            </w:pPr>
            <w:r w:rsidRPr="00C150D1">
              <w:rPr>
                <w:b/>
                <w:sz w:val="20"/>
                <w:szCs w:val="20"/>
              </w:rPr>
              <w:t>Field name</w:t>
            </w:r>
          </w:p>
        </w:tc>
        <w:tc>
          <w:tcPr>
            <w:tcW w:w="6237" w:type="dxa"/>
          </w:tcPr>
          <w:p w:rsidR="00DA26F9" w:rsidRPr="00C150D1" w:rsidRDefault="0042767D" w:rsidP="009743BE">
            <w:pPr>
              <w:shd w:val="clear" w:color="auto" w:fill="FFFFFF" w:themeFill="background1"/>
              <w:jc w:val="center"/>
              <w:rPr>
                <w:b/>
                <w:sz w:val="20"/>
                <w:szCs w:val="20"/>
              </w:rPr>
            </w:pPr>
            <w:r w:rsidRPr="00C150D1">
              <w:rPr>
                <w:b/>
                <w:sz w:val="20"/>
                <w:szCs w:val="20"/>
              </w:rPr>
              <w:t>Note</w:t>
            </w:r>
          </w:p>
        </w:tc>
      </w:tr>
      <w:tr w:rsidR="0042767D" w:rsidRPr="00C150D1" w:rsidTr="00C150D1">
        <w:tc>
          <w:tcPr>
            <w:tcW w:w="534" w:type="dxa"/>
          </w:tcPr>
          <w:p w:rsidR="0042767D" w:rsidRPr="00C150D1" w:rsidRDefault="0042767D" w:rsidP="00C150D1">
            <w:pPr>
              <w:pStyle w:val="affb"/>
              <w:numPr>
                <w:ilvl w:val="0"/>
                <w:numId w:val="23"/>
              </w:numPr>
              <w:shd w:val="clear" w:color="auto" w:fill="FFFFFF" w:themeFill="background1"/>
              <w:spacing w:before="0" w:beforeAutospacing="0" w:after="0" w:afterAutospacing="0"/>
              <w:ind w:left="0" w:firstLine="0"/>
              <w:contextualSpacing/>
              <w:rPr>
                <w:sz w:val="20"/>
                <w:szCs w:val="20"/>
              </w:rPr>
            </w:pPr>
          </w:p>
        </w:tc>
        <w:tc>
          <w:tcPr>
            <w:tcW w:w="2835" w:type="dxa"/>
          </w:tcPr>
          <w:p w:rsidR="0042767D" w:rsidRPr="00C150D1" w:rsidRDefault="0042767D" w:rsidP="009743BE">
            <w:pPr>
              <w:rPr>
                <w:sz w:val="20"/>
                <w:szCs w:val="20"/>
              </w:rPr>
            </w:pPr>
            <w:r w:rsidRPr="00C150D1">
              <w:rPr>
                <w:sz w:val="20"/>
                <w:szCs w:val="20"/>
              </w:rPr>
              <w:t>Registration number</w:t>
            </w:r>
          </w:p>
        </w:tc>
        <w:tc>
          <w:tcPr>
            <w:tcW w:w="6237" w:type="dxa"/>
            <w:shd w:val="clear" w:color="auto" w:fill="auto"/>
          </w:tcPr>
          <w:p w:rsidR="0042767D" w:rsidRPr="00C150D1" w:rsidRDefault="0042767D" w:rsidP="009743BE">
            <w:pPr>
              <w:shd w:val="clear" w:color="auto" w:fill="FFFFFF" w:themeFill="background1"/>
              <w:jc w:val="center"/>
              <w:rPr>
                <w:sz w:val="20"/>
                <w:szCs w:val="20"/>
                <w:lang w:val="en-US"/>
              </w:rPr>
            </w:pPr>
            <w:r w:rsidRPr="00C150D1">
              <w:rPr>
                <w:sz w:val="20"/>
                <w:szCs w:val="20"/>
                <w:lang w:val="en-US"/>
              </w:rPr>
              <w:t>-</w:t>
            </w:r>
          </w:p>
        </w:tc>
      </w:tr>
      <w:tr w:rsidR="0042767D" w:rsidRPr="00D8589A" w:rsidTr="00C150D1">
        <w:tc>
          <w:tcPr>
            <w:tcW w:w="534" w:type="dxa"/>
          </w:tcPr>
          <w:p w:rsidR="0042767D" w:rsidRPr="00C150D1" w:rsidRDefault="0042767D" w:rsidP="0042767D">
            <w:pPr>
              <w:pStyle w:val="affb"/>
              <w:numPr>
                <w:ilvl w:val="0"/>
                <w:numId w:val="23"/>
              </w:numPr>
              <w:shd w:val="clear" w:color="auto" w:fill="FFFFFF" w:themeFill="background1"/>
              <w:spacing w:before="0" w:beforeAutospacing="0" w:after="0" w:afterAutospacing="0"/>
              <w:ind w:left="0" w:firstLine="0"/>
              <w:contextualSpacing/>
              <w:rPr>
                <w:sz w:val="20"/>
                <w:szCs w:val="20"/>
              </w:rPr>
            </w:pPr>
          </w:p>
        </w:tc>
        <w:tc>
          <w:tcPr>
            <w:tcW w:w="2835" w:type="dxa"/>
          </w:tcPr>
          <w:p w:rsidR="0042767D" w:rsidRPr="00C150D1" w:rsidRDefault="0042767D" w:rsidP="009743BE">
            <w:pPr>
              <w:rPr>
                <w:sz w:val="20"/>
                <w:szCs w:val="20"/>
                <w:lang w:val="en-US"/>
              </w:rPr>
            </w:pPr>
            <w:r w:rsidRPr="00C150D1">
              <w:rPr>
                <w:sz w:val="20"/>
                <w:szCs w:val="20"/>
                <w:lang w:val="en-US"/>
              </w:rPr>
              <w:t>Education area code and classification</w:t>
            </w:r>
          </w:p>
        </w:tc>
        <w:tc>
          <w:tcPr>
            <w:tcW w:w="6237" w:type="dxa"/>
            <w:shd w:val="clear" w:color="auto" w:fill="auto"/>
          </w:tcPr>
          <w:p w:rsidR="0042767D" w:rsidRPr="00C150D1" w:rsidRDefault="0042767D" w:rsidP="00625DD9">
            <w:pPr>
              <w:shd w:val="clear" w:color="auto" w:fill="FFFFFF" w:themeFill="background1"/>
              <w:jc w:val="both"/>
              <w:rPr>
                <w:sz w:val="20"/>
                <w:szCs w:val="20"/>
                <w:highlight w:val="yellow"/>
                <w:lang w:val="en-US"/>
              </w:rPr>
            </w:pPr>
            <w:r w:rsidRPr="00C150D1">
              <w:rPr>
                <w:bCs/>
                <w:sz w:val="20"/>
                <w:szCs w:val="20"/>
                <w:lang w:val="kk-KZ"/>
              </w:rPr>
              <w:t>8D04 Business management</w:t>
            </w:r>
            <w:r w:rsidR="00625DD9" w:rsidRPr="00C150D1">
              <w:rPr>
                <w:bCs/>
                <w:sz w:val="20"/>
                <w:szCs w:val="20"/>
                <w:lang w:val="kk-KZ"/>
              </w:rPr>
              <w:t xml:space="preserve"> and law</w:t>
            </w:r>
          </w:p>
        </w:tc>
      </w:tr>
      <w:tr w:rsidR="0042767D" w:rsidRPr="00C150D1" w:rsidTr="00C150D1">
        <w:tc>
          <w:tcPr>
            <w:tcW w:w="534" w:type="dxa"/>
          </w:tcPr>
          <w:p w:rsidR="0042767D" w:rsidRPr="00C150D1" w:rsidRDefault="0042767D" w:rsidP="0042767D">
            <w:pPr>
              <w:pStyle w:val="affb"/>
              <w:numPr>
                <w:ilvl w:val="0"/>
                <w:numId w:val="23"/>
              </w:numPr>
              <w:shd w:val="clear" w:color="auto" w:fill="FFFFFF" w:themeFill="background1"/>
              <w:spacing w:before="0" w:beforeAutospacing="0" w:after="0" w:afterAutospacing="0"/>
              <w:ind w:left="0" w:firstLine="0"/>
              <w:contextualSpacing/>
              <w:rPr>
                <w:sz w:val="20"/>
                <w:szCs w:val="20"/>
                <w:lang w:val="kk-KZ"/>
              </w:rPr>
            </w:pPr>
          </w:p>
        </w:tc>
        <w:tc>
          <w:tcPr>
            <w:tcW w:w="2835" w:type="dxa"/>
          </w:tcPr>
          <w:p w:rsidR="0042767D" w:rsidRPr="00C150D1" w:rsidRDefault="0042767D" w:rsidP="009743BE">
            <w:pPr>
              <w:rPr>
                <w:sz w:val="20"/>
                <w:szCs w:val="20"/>
                <w:lang w:val="en-US"/>
              </w:rPr>
            </w:pPr>
            <w:r w:rsidRPr="00C150D1">
              <w:rPr>
                <w:sz w:val="20"/>
                <w:szCs w:val="20"/>
                <w:lang w:val="en-US"/>
              </w:rPr>
              <w:t>Code and classification of training areas</w:t>
            </w:r>
          </w:p>
        </w:tc>
        <w:tc>
          <w:tcPr>
            <w:tcW w:w="6237" w:type="dxa"/>
            <w:shd w:val="clear" w:color="auto" w:fill="auto"/>
          </w:tcPr>
          <w:p w:rsidR="0042767D" w:rsidRPr="00C150D1" w:rsidRDefault="0042767D" w:rsidP="00625DD9">
            <w:pPr>
              <w:shd w:val="clear" w:color="auto" w:fill="FFFFFF" w:themeFill="background1"/>
              <w:jc w:val="both"/>
              <w:rPr>
                <w:sz w:val="20"/>
                <w:szCs w:val="20"/>
              </w:rPr>
            </w:pPr>
            <w:r w:rsidRPr="00C150D1">
              <w:rPr>
                <w:bCs/>
                <w:sz w:val="20"/>
                <w:szCs w:val="20"/>
                <w:lang w:val="kk-KZ"/>
              </w:rPr>
              <w:t>8D041 Business and management</w:t>
            </w:r>
          </w:p>
        </w:tc>
      </w:tr>
      <w:tr w:rsidR="0042767D" w:rsidRPr="00C150D1" w:rsidTr="00C150D1">
        <w:tc>
          <w:tcPr>
            <w:tcW w:w="534" w:type="dxa"/>
          </w:tcPr>
          <w:p w:rsidR="0042767D" w:rsidRPr="00C150D1" w:rsidRDefault="0042767D" w:rsidP="0042767D">
            <w:pPr>
              <w:pStyle w:val="affb"/>
              <w:numPr>
                <w:ilvl w:val="0"/>
                <w:numId w:val="23"/>
              </w:numPr>
              <w:shd w:val="clear" w:color="auto" w:fill="FFFFFF" w:themeFill="background1"/>
              <w:spacing w:before="0" w:beforeAutospacing="0" w:after="0" w:afterAutospacing="0"/>
              <w:ind w:left="0" w:firstLine="0"/>
              <w:contextualSpacing/>
              <w:rPr>
                <w:sz w:val="20"/>
                <w:szCs w:val="20"/>
                <w:lang w:val="kk-KZ"/>
              </w:rPr>
            </w:pPr>
          </w:p>
        </w:tc>
        <w:tc>
          <w:tcPr>
            <w:tcW w:w="2835" w:type="dxa"/>
          </w:tcPr>
          <w:p w:rsidR="0042767D" w:rsidRPr="00C150D1" w:rsidRDefault="0042767D" w:rsidP="009743BE">
            <w:pPr>
              <w:rPr>
                <w:sz w:val="20"/>
                <w:szCs w:val="20"/>
              </w:rPr>
            </w:pPr>
            <w:r w:rsidRPr="00C150D1">
              <w:rPr>
                <w:sz w:val="20"/>
                <w:szCs w:val="20"/>
              </w:rPr>
              <w:t>Group of educational programs</w:t>
            </w:r>
          </w:p>
        </w:tc>
        <w:tc>
          <w:tcPr>
            <w:tcW w:w="6237" w:type="dxa"/>
            <w:shd w:val="clear" w:color="auto" w:fill="auto"/>
          </w:tcPr>
          <w:p w:rsidR="0042767D" w:rsidRPr="00C150D1" w:rsidRDefault="0042767D" w:rsidP="009743BE">
            <w:pPr>
              <w:shd w:val="clear" w:color="auto" w:fill="FFFFFF" w:themeFill="background1"/>
              <w:jc w:val="both"/>
              <w:rPr>
                <w:sz w:val="20"/>
                <w:szCs w:val="20"/>
                <w:highlight w:val="yellow"/>
              </w:rPr>
            </w:pPr>
            <w:r w:rsidRPr="00C150D1">
              <w:rPr>
                <w:sz w:val="20"/>
                <w:szCs w:val="20"/>
              </w:rPr>
              <w:t>Business and management</w:t>
            </w:r>
          </w:p>
        </w:tc>
      </w:tr>
      <w:tr w:rsidR="0042767D" w:rsidRPr="00C150D1" w:rsidTr="00C150D1">
        <w:tc>
          <w:tcPr>
            <w:tcW w:w="534" w:type="dxa"/>
          </w:tcPr>
          <w:p w:rsidR="0042767D" w:rsidRPr="00C150D1" w:rsidRDefault="0042767D" w:rsidP="0042767D">
            <w:pPr>
              <w:pStyle w:val="affb"/>
              <w:numPr>
                <w:ilvl w:val="0"/>
                <w:numId w:val="23"/>
              </w:numPr>
              <w:shd w:val="clear" w:color="auto" w:fill="FFFFFF" w:themeFill="background1"/>
              <w:spacing w:before="0" w:beforeAutospacing="0" w:after="0" w:afterAutospacing="0"/>
              <w:ind w:left="0" w:firstLine="0"/>
              <w:contextualSpacing/>
              <w:jc w:val="both"/>
              <w:rPr>
                <w:sz w:val="20"/>
                <w:szCs w:val="20"/>
                <w:lang w:val="kk-KZ"/>
              </w:rPr>
            </w:pPr>
          </w:p>
        </w:tc>
        <w:tc>
          <w:tcPr>
            <w:tcW w:w="2835" w:type="dxa"/>
          </w:tcPr>
          <w:p w:rsidR="0042767D" w:rsidRPr="00C150D1" w:rsidRDefault="0042767D" w:rsidP="009743BE">
            <w:pPr>
              <w:rPr>
                <w:sz w:val="20"/>
                <w:szCs w:val="20"/>
              </w:rPr>
            </w:pPr>
            <w:r w:rsidRPr="00C150D1">
              <w:rPr>
                <w:sz w:val="20"/>
                <w:szCs w:val="20"/>
              </w:rPr>
              <w:t xml:space="preserve">Name of educational program </w:t>
            </w:r>
          </w:p>
        </w:tc>
        <w:tc>
          <w:tcPr>
            <w:tcW w:w="6237" w:type="dxa"/>
            <w:shd w:val="clear" w:color="auto" w:fill="auto"/>
          </w:tcPr>
          <w:p w:rsidR="0042767D" w:rsidRPr="00C150D1" w:rsidRDefault="0042767D" w:rsidP="009743BE">
            <w:pPr>
              <w:shd w:val="clear" w:color="auto" w:fill="FFFFFF" w:themeFill="background1"/>
              <w:jc w:val="both"/>
              <w:rPr>
                <w:sz w:val="20"/>
                <w:szCs w:val="20"/>
                <w:highlight w:val="yellow"/>
                <w:lang w:val="kk-KZ"/>
              </w:rPr>
            </w:pPr>
            <w:r w:rsidRPr="00C150D1">
              <w:rPr>
                <w:sz w:val="20"/>
                <w:szCs w:val="20"/>
                <w:lang w:val="kk-KZ"/>
              </w:rPr>
              <w:t>Economy</w:t>
            </w:r>
          </w:p>
        </w:tc>
      </w:tr>
      <w:tr w:rsidR="0042767D" w:rsidRPr="00C150D1" w:rsidTr="00C150D1">
        <w:tc>
          <w:tcPr>
            <w:tcW w:w="534" w:type="dxa"/>
          </w:tcPr>
          <w:p w:rsidR="0042767D" w:rsidRPr="00C150D1" w:rsidRDefault="0042767D" w:rsidP="0042767D">
            <w:pPr>
              <w:pStyle w:val="affb"/>
              <w:numPr>
                <w:ilvl w:val="0"/>
                <w:numId w:val="23"/>
              </w:numPr>
              <w:shd w:val="clear" w:color="auto" w:fill="FFFFFF" w:themeFill="background1"/>
              <w:spacing w:before="0" w:beforeAutospacing="0" w:after="0" w:afterAutospacing="0"/>
              <w:ind w:left="0" w:firstLine="0"/>
              <w:contextualSpacing/>
              <w:jc w:val="both"/>
              <w:rPr>
                <w:sz w:val="20"/>
                <w:szCs w:val="20"/>
                <w:lang w:val="kk-KZ"/>
              </w:rPr>
            </w:pPr>
          </w:p>
        </w:tc>
        <w:tc>
          <w:tcPr>
            <w:tcW w:w="2835" w:type="dxa"/>
          </w:tcPr>
          <w:p w:rsidR="0042767D" w:rsidRPr="00C150D1" w:rsidRDefault="0042767D" w:rsidP="009743BE">
            <w:pPr>
              <w:rPr>
                <w:sz w:val="20"/>
                <w:szCs w:val="20"/>
                <w:lang w:val="en-US"/>
              </w:rPr>
            </w:pPr>
            <w:r w:rsidRPr="00C150D1">
              <w:rPr>
                <w:sz w:val="20"/>
                <w:szCs w:val="20"/>
              </w:rPr>
              <w:t>View</w:t>
            </w:r>
            <w:r w:rsidRPr="00C150D1">
              <w:rPr>
                <w:sz w:val="20"/>
                <w:szCs w:val="20"/>
                <w:lang w:val="en-US"/>
              </w:rPr>
              <w:t xml:space="preserve"> EP</w:t>
            </w:r>
          </w:p>
        </w:tc>
        <w:tc>
          <w:tcPr>
            <w:tcW w:w="6237" w:type="dxa"/>
            <w:shd w:val="clear" w:color="auto" w:fill="auto"/>
          </w:tcPr>
          <w:p w:rsidR="0042767D" w:rsidRPr="00C150D1" w:rsidRDefault="0042767D" w:rsidP="0042767D">
            <w:pPr>
              <w:shd w:val="clear" w:color="auto" w:fill="FFFFFF" w:themeFill="background1"/>
              <w:contextualSpacing/>
              <w:jc w:val="both"/>
              <w:rPr>
                <w:sz w:val="20"/>
                <w:szCs w:val="20"/>
                <w:lang w:val="en-US"/>
              </w:rPr>
            </w:pPr>
            <w:r w:rsidRPr="00C150D1">
              <w:rPr>
                <w:sz w:val="20"/>
                <w:szCs w:val="20"/>
              </w:rPr>
              <w:t xml:space="preserve">Active </w:t>
            </w:r>
            <w:r w:rsidRPr="00C150D1">
              <w:rPr>
                <w:sz w:val="20"/>
                <w:szCs w:val="20"/>
                <w:lang w:val="en-US"/>
              </w:rPr>
              <w:t>EP</w:t>
            </w:r>
          </w:p>
        </w:tc>
      </w:tr>
      <w:tr w:rsidR="00DA26F9" w:rsidRPr="00D8589A" w:rsidTr="00C150D1">
        <w:trPr>
          <w:trHeight w:val="702"/>
        </w:trPr>
        <w:tc>
          <w:tcPr>
            <w:tcW w:w="534" w:type="dxa"/>
          </w:tcPr>
          <w:p w:rsidR="00DA26F9" w:rsidRPr="00C150D1" w:rsidRDefault="00DA26F9" w:rsidP="0042767D">
            <w:pPr>
              <w:pStyle w:val="affb"/>
              <w:numPr>
                <w:ilvl w:val="0"/>
                <w:numId w:val="23"/>
              </w:numPr>
              <w:shd w:val="clear" w:color="auto" w:fill="FFFFFF" w:themeFill="background1"/>
              <w:spacing w:before="0" w:beforeAutospacing="0" w:after="0" w:afterAutospacing="0"/>
              <w:ind w:left="0" w:firstLine="0"/>
              <w:contextualSpacing/>
              <w:jc w:val="both"/>
              <w:rPr>
                <w:sz w:val="20"/>
                <w:szCs w:val="20"/>
                <w:lang w:val="kk-KZ"/>
              </w:rPr>
            </w:pPr>
          </w:p>
        </w:tc>
        <w:tc>
          <w:tcPr>
            <w:tcW w:w="2835" w:type="dxa"/>
          </w:tcPr>
          <w:p w:rsidR="00DA26F9" w:rsidRPr="00C150D1" w:rsidRDefault="0042767D" w:rsidP="0042767D">
            <w:pPr>
              <w:shd w:val="clear" w:color="auto" w:fill="FFFFFF" w:themeFill="background1"/>
              <w:jc w:val="both"/>
              <w:rPr>
                <w:sz w:val="20"/>
                <w:szCs w:val="20"/>
                <w:lang w:val="en-US"/>
              </w:rPr>
            </w:pPr>
            <w:r w:rsidRPr="00C150D1">
              <w:rPr>
                <w:sz w:val="20"/>
                <w:szCs w:val="20"/>
                <w:lang w:val="en-US"/>
              </w:rPr>
              <w:t>Purpose EP</w:t>
            </w:r>
          </w:p>
        </w:tc>
        <w:tc>
          <w:tcPr>
            <w:tcW w:w="6237" w:type="dxa"/>
          </w:tcPr>
          <w:p w:rsidR="00DA26F9" w:rsidRPr="00C150D1" w:rsidRDefault="0042767D" w:rsidP="009743BE">
            <w:pPr>
              <w:shd w:val="clear" w:color="auto" w:fill="FFFFFF" w:themeFill="background1"/>
              <w:jc w:val="both"/>
              <w:rPr>
                <w:sz w:val="20"/>
                <w:szCs w:val="20"/>
                <w:lang w:val="kk-KZ"/>
              </w:rPr>
            </w:pPr>
            <w:r w:rsidRPr="00C150D1">
              <w:rPr>
                <w:sz w:val="20"/>
                <w:szCs w:val="20"/>
                <w:lang w:val="kk-KZ"/>
              </w:rPr>
              <w:t>Training of scientific, scientific and pedagogical personnel of the new formation, able to solve problems of improvement of society, economy, production, science and development of new technologies.</w:t>
            </w:r>
          </w:p>
        </w:tc>
      </w:tr>
      <w:tr w:rsidR="00C04615" w:rsidRPr="00C150D1" w:rsidTr="00C150D1">
        <w:tc>
          <w:tcPr>
            <w:tcW w:w="534" w:type="dxa"/>
          </w:tcPr>
          <w:p w:rsidR="00C04615" w:rsidRPr="00C150D1" w:rsidRDefault="00C04615"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lang w:val="en-US"/>
              </w:rPr>
            </w:pPr>
          </w:p>
        </w:tc>
        <w:tc>
          <w:tcPr>
            <w:tcW w:w="2835" w:type="dxa"/>
          </w:tcPr>
          <w:p w:rsidR="00C04615" w:rsidRPr="00C150D1" w:rsidRDefault="00C04615" w:rsidP="00C04615">
            <w:pPr>
              <w:rPr>
                <w:sz w:val="20"/>
                <w:szCs w:val="20"/>
              </w:rPr>
            </w:pPr>
            <w:r w:rsidRPr="00C150D1">
              <w:rPr>
                <w:sz w:val="20"/>
                <w:szCs w:val="20"/>
              </w:rPr>
              <w:t>A-level ISCED</w:t>
            </w:r>
          </w:p>
        </w:tc>
        <w:tc>
          <w:tcPr>
            <w:tcW w:w="6237" w:type="dxa"/>
          </w:tcPr>
          <w:p w:rsidR="00C04615" w:rsidRPr="00C150D1" w:rsidRDefault="00C04615" w:rsidP="00C04615">
            <w:pPr>
              <w:shd w:val="clear" w:color="auto" w:fill="FFFFFF" w:themeFill="background1"/>
              <w:jc w:val="both"/>
              <w:rPr>
                <w:sz w:val="20"/>
                <w:szCs w:val="20"/>
                <w:lang w:val="kk-KZ"/>
              </w:rPr>
            </w:pPr>
            <w:r w:rsidRPr="00C150D1">
              <w:rPr>
                <w:sz w:val="20"/>
                <w:szCs w:val="20"/>
              </w:rPr>
              <w:t xml:space="preserve">0420  </w:t>
            </w:r>
          </w:p>
        </w:tc>
      </w:tr>
      <w:tr w:rsidR="00C04615" w:rsidRPr="00C150D1" w:rsidTr="00C150D1">
        <w:tc>
          <w:tcPr>
            <w:tcW w:w="534" w:type="dxa"/>
          </w:tcPr>
          <w:p w:rsidR="00C04615" w:rsidRPr="00C150D1" w:rsidRDefault="00C04615"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rPr>
            </w:pPr>
          </w:p>
        </w:tc>
        <w:tc>
          <w:tcPr>
            <w:tcW w:w="2835" w:type="dxa"/>
          </w:tcPr>
          <w:p w:rsidR="00C04615" w:rsidRPr="00C150D1" w:rsidRDefault="00C04615" w:rsidP="00C04615">
            <w:pPr>
              <w:rPr>
                <w:sz w:val="20"/>
                <w:szCs w:val="20"/>
                <w:lang w:val="en-US"/>
              </w:rPr>
            </w:pPr>
            <w:r w:rsidRPr="00C150D1">
              <w:rPr>
                <w:sz w:val="20"/>
                <w:szCs w:val="20"/>
                <w:lang w:val="en-US"/>
              </w:rPr>
              <w:t>The level on the NQF</w:t>
            </w:r>
          </w:p>
        </w:tc>
        <w:tc>
          <w:tcPr>
            <w:tcW w:w="6237" w:type="dxa"/>
          </w:tcPr>
          <w:p w:rsidR="00C04615" w:rsidRPr="00C150D1" w:rsidRDefault="00C04615" w:rsidP="00C04615">
            <w:pPr>
              <w:shd w:val="clear" w:color="auto" w:fill="FFFFFF" w:themeFill="background1"/>
              <w:jc w:val="both"/>
              <w:rPr>
                <w:sz w:val="20"/>
                <w:szCs w:val="20"/>
                <w:lang w:val="kk-KZ"/>
              </w:rPr>
            </w:pPr>
            <w:r w:rsidRPr="00C150D1">
              <w:rPr>
                <w:sz w:val="20"/>
                <w:szCs w:val="20"/>
                <w:lang w:val="kk-KZ"/>
              </w:rPr>
              <w:t>8</w:t>
            </w:r>
            <w:r w:rsidR="00625DD9" w:rsidRPr="00C150D1">
              <w:rPr>
                <w:sz w:val="20"/>
                <w:szCs w:val="20"/>
                <w:lang w:val="en-US"/>
              </w:rPr>
              <w:t xml:space="preserve"> </w:t>
            </w:r>
            <w:r w:rsidRPr="00C150D1">
              <w:rPr>
                <w:sz w:val="20"/>
                <w:szCs w:val="20"/>
                <w:lang w:val="kk-KZ"/>
              </w:rPr>
              <w:t>level</w:t>
            </w:r>
          </w:p>
        </w:tc>
      </w:tr>
      <w:tr w:rsidR="00C04615" w:rsidRPr="00C150D1" w:rsidTr="00C150D1">
        <w:tc>
          <w:tcPr>
            <w:tcW w:w="534" w:type="dxa"/>
          </w:tcPr>
          <w:p w:rsidR="00C04615" w:rsidRPr="00C150D1" w:rsidRDefault="00C04615"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rPr>
            </w:pPr>
          </w:p>
        </w:tc>
        <w:tc>
          <w:tcPr>
            <w:tcW w:w="2835" w:type="dxa"/>
          </w:tcPr>
          <w:p w:rsidR="00C04615" w:rsidRPr="00C150D1" w:rsidRDefault="00C04615" w:rsidP="00C04615">
            <w:pPr>
              <w:rPr>
                <w:sz w:val="20"/>
                <w:szCs w:val="20"/>
              </w:rPr>
            </w:pPr>
            <w:r w:rsidRPr="00C150D1">
              <w:rPr>
                <w:sz w:val="20"/>
                <w:szCs w:val="20"/>
              </w:rPr>
              <w:t>Level ORC</w:t>
            </w:r>
          </w:p>
        </w:tc>
        <w:tc>
          <w:tcPr>
            <w:tcW w:w="6237" w:type="dxa"/>
          </w:tcPr>
          <w:p w:rsidR="00C04615" w:rsidRPr="00C150D1" w:rsidRDefault="00C04615" w:rsidP="00C04615">
            <w:pPr>
              <w:shd w:val="clear" w:color="auto" w:fill="FFFFFF" w:themeFill="background1"/>
              <w:jc w:val="both"/>
              <w:rPr>
                <w:sz w:val="20"/>
                <w:szCs w:val="20"/>
              </w:rPr>
            </w:pPr>
            <w:r w:rsidRPr="00C150D1">
              <w:rPr>
                <w:sz w:val="20"/>
                <w:szCs w:val="20"/>
                <w:lang w:val="kk-KZ"/>
              </w:rPr>
              <w:t>8</w:t>
            </w:r>
            <w:r w:rsidR="00625DD9" w:rsidRPr="00C150D1">
              <w:rPr>
                <w:sz w:val="20"/>
                <w:szCs w:val="20"/>
                <w:lang w:val="en-US"/>
              </w:rPr>
              <w:t xml:space="preserve"> </w:t>
            </w:r>
            <w:r w:rsidRPr="00C150D1">
              <w:rPr>
                <w:sz w:val="20"/>
                <w:szCs w:val="20"/>
              </w:rPr>
              <w:t>level</w:t>
            </w:r>
          </w:p>
        </w:tc>
      </w:tr>
      <w:tr w:rsidR="00C04615" w:rsidRPr="00C150D1" w:rsidTr="00C150D1">
        <w:tc>
          <w:tcPr>
            <w:tcW w:w="534" w:type="dxa"/>
            <w:vMerge w:val="restart"/>
          </w:tcPr>
          <w:p w:rsidR="00C04615" w:rsidRPr="00C150D1" w:rsidRDefault="00C04615"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lang w:val="kk-KZ"/>
              </w:rPr>
            </w:pPr>
          </w:p>
        </w:tc>
        <w:tc>
          <w:tcPr>
            <w:tcW w:w="2835" w:type="dxa"/>
          </w:tcPr>
          <w:p w:rsidR="00C04615" w:rsidRPr="00C150D1" w:rsidRDefault="00C04615" w:rsidP="00C04615">
            <w:pPr>
              <w:rPr>
                <w:sz w:val="20"/>
                <w:szCs w:val="20"/>
              </w:rPr>
            </w:pPr>
            <w:r w:rsidRPr="00C150D1">
              <w:rPr>
                <w:sz w:val="20"/>
                <w:szCs w:val="20"/>
              </w:rPr>
              <w:t xml:space="preserve">Distinctive features of </w:t>
            </w:r>
            <w:r w:rsidRPr="00C150D1">
              <w:rPr>
                <w:sz w:val="20"/>
                <w:szCs w:val="20"/>
                <w:lang w:val="en-US"/>
              </w:rPr>
              <w:t xml:space="preserve"> E</w:t>
            </w:r>
            <w:r w:rsidRPr="00C150D1">
              <w:rPr>
                <w:sz w:val="20"/>
                <w:szCs w:val="20"/>
              </w:rPr>
              <w:t xml:space="preserve">P </w:t>
            </w:r>
          </w:p>
        </w:tc>
        <w:tc>
          <w:tcPr>
            <w:tcW w:w="6237" w:type="dxa"/>
          </w:tcPr>
          <w:p w:rsidR="00C04615" w:rsidRPr="00C150D1" w:rsidRDefault="00C04615" w:rsidP="00C150D1">
            <w:pPr>
              <w:pStyle w:val="affb"/>
              <w:numPr>
                <w:ilvl w:val="0"/>
                <w:numId w:val="16"/>
              </w:numPr>
              <w:shd w:val="clear" w:color="auto" w:fill="FFFFFF" w:themeFill="background1"/>
              <w:spacing w:before="0" w:beforeAutospacing="0" w:after="0" w:afterAutospacing="0"/>
              <w:ind w:left="317" w:hanging="283"/>
              <w:contextualSpacing/>
              <w:rPr>
                <w:sz w:val="20"/>
                <w:szCs w:val="20"/>
                <w:lang w:val="en-US"/>
              </w:rPr>
            </w:pPr>
            <w:r w:rsidRPr="00C150D1">
              <w:rPr>
                <w:sz w:val="20"/>
                <w:szCs w:val="20"/>
                <w:lang w:val="en-US"/>
              </w:rPr>
              <w:t>No</w:t>
            </w:r>
          </w:p>
        </w:tc>
      </w:tr>
      <w:tr w:rsidR="00C04615" w:rsidRPr="00C150D1" w:rsidTr="00C150D1">
        <w:tc>
          <w:tcPr>
            <w:tcW w:w="534" w:type="dxa"/>
            <w:vMerge/>
          </w:tcPr>
          <w:p w:rsidR="00C04615" w:rsidRPr="00C150D1" w:rsidRDefault="00C04615"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rPr>
            </w:pPr>
          </w:p>
        </w:tc>
        <w:tc>
          <w:tcPr>
            <w:tcW w:w="2835" w:type="dxa"/>
          </w:tcPr>
          <w:p w:rsidR="00C04615" w:rsidRPr="00C150D1" w:rsidRDefault="00C04615" w:rsidP="00C04615">
            <w:pPr>
              <w:rPr>
                <w:sz w:val="20"/>
                <w:szCs w:val="20"/>
              </w:rPr>
            </w:pPr>
            <w:r w:rsidRPr="00C150D1">
              <w:rPr>
                <w:sz w:val="20"/>
                <w:szCs w:val="20"/>
              </w:rPr>
              <w:t>The UNIVERSITY partner (SOP)</w:t>
            </w:r>
          </w:p>
        </w:tc>
        <w:tc>
          <w:tcPr>
            <w:tcW w:w="6237" w:type="dxa"/>
            <w:shd w:val="clear" w:color="auto" w:fill="auto"/>
          </w:tcPr>
          <w:p w:rsidR="00C04615" w:rsidRPr="00C150D1" w:rsidRDefault="00C04615" w:rsidP="00C04615">
            <w:pPr>
              <w:shd w:val="clear" w:color="auto" w:fill="FFFFFF" w:themeFill="background1"/>
              <w:jc w:val="both"/>
              <w:rPr>
                <w:sz w:val="20"/>
                <w:szCs w:val="20"/>
                <w:lang w:val="kk-KZ"/>
              </w:rPr>
            </w:pPr>
            <w:r w:rsidRPr="00C150D1">
              <w:rPr>
                <w:sz w:val="20"/>
                <w:szCs w:val="20"/>
                <w:lang w:val="kk-KZ"/>
              </w:rPr>
              <w:t>-</w:t>
            </w:r>
          </w:p>
        </w:tc>
      </w:tr>
      <w:tr w:rsidR="00C04615" w:rsidRPr="00C150D1" w:rsidTr="00C150D1">
        <w:tc>
          <w:tcPr>
            <w:tcW w:w="534" w:type="dxa"/>
            <w:vMerge/>
          </w:tcPr>
          <w:p w:rsidR="00C04615" w:rsidRPr="00C150D1" w:rsidRDefault="00C04615"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rPr>
            </w:pPr>
          </w:p>
        </w:tc>
        <w:tc>
          <w:tcPr>
            <w:tcW w:w="2835" w:type="dxa"/>
          </w:tcPr>
          <w:p w:rsidR="00C04615" w:rsidRPr="00C150D1" w:rsidRDefault="00C04615" w:rsidP="00C04615">
            <w:pPr>
              <w:rPr>
                <w:sz w:val="20"/>
                <w:szCs w:val="20"/>
              </w:rPr>
            </w:pPr>
            <w:r w:rsidRPr="00C150D1">
              <w:rPr>
                <w:sz w:val="20"/>
                <w:szCs w:val="20"/>
              </w:rPr>
              <w:t>The UNIVERSITY partner (DOP)</w:t>
            </w:r>
          </w:p>
        </w:tc>
        <w:tc>
          <w:tcPr>
            <w:tcW w:w="6237" w:type="dxa"/>
            <w:shd w:val="clear" w:color="auto" w:fill="auto"/>
          </w:tcPr>
          <w:p w:rsidR="00C04615" w:rsidRPr="00C150D1" w:rsidRDefault="00C04615" w:rsidP="00C04615">
            <w:pPr>
              <w:shd w:val="clear" w:color="auto" w:fill="FFFFFF" w:themeFill="background1"/>
              <w:jc w:val="both"/>
              <w:rPr>
                <w:sz w:val="20"/>
                <w:szCs w:val="20"/>
                <w:lang w:val="kk-KZ"/>
              </w:rPr>
            </w:pPr>
            <w:r w:rsidRPr="00C150D1">
              <w:rPr>
                <w:sz w:val="20"/>
                <w:szCs w:val="20"/>
                <w:lang w:val="kk-KZ"/>
              </w:rPr>
              <w:t>-</w:t>
            </w:r>
          </w:p>
        </w:tc>
      </w:tr>
      <w:tr w:rsidR="00C04615" w:rsidRPr="00C150D1" w:rsidTr="00C150D1">
        <w:tc>
          <w:tcPr>
            <w:tcW w:w="534" w:type="dxa"/>
          </w:tcPr>
          <w:p w:rsidR="00C04615" w:rsidRPr="00C150D1" w:rsidRDefault="00C04615"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lang w:val="kk-KZ"/>
              </w:rPr>
            </w:pPr>
          </w:p>
        </w:tc>
        <w:tc>
          <w:tcPr>
            <w:tcW w:w="2835" w:type="dxa"/>
          </w:tcPr>
          <w:p w:rsidR="00C04615" w:rsidRPr="00C150D1" w:rsidRDefault="00C04615" w:rsidP="00C04615">
            <w:pPr>
              <w:rPr>
                <w:sz w:val="20"/>
                <w:szCs w:val="20"/>
              </w:rPr>
            </w:pPr>
            <w:r w:rsidRPr="00C150D1">
              <w:rPr>
                <w:sz w:val="20"/>
                <w:szCs w:val="20"/>
              </w:rPr>
              <w:t>List of competences</w:t>
            </w:r>
          </w:p>
        </w:tc>
        <w:tc>
          <w:tcPr>
            <w:tcW w:w="6237" w:type="dxa"/>
            <w:vMerge w:val="restart"/>
          </w:tcPr>
          <w:p w:rsidR="00C04615" w:rsidRPr="00C150D1" w:rsidRDefault="00625DD9" w:rsidP="00625DD9">
            <w:pPr>
              <w:widowControl w:val="0"/>
              <w:jc w:val="both"/>
              <w:rPr>
                <w:sz w:val="20"/>
                <w:szCs w:val="20"/>
                <w:lang w:val="en-US"/>
              </w:rPr>
            </w:pPr>
            <w:r w:rsidRPr="00C150D1">
              <w:rPr>
                <w:sz w:val="20"/>
                <w:szCs w:val="20"/>
                <w:lang w:val="kk-KZ"/>
              </w:rPr>
              <w:t>Paragraph 2.</w:t>
            </w:r>
            <w:r w:rsidRPr="00C150D1">
              <w:rPr>
                <w:sz w:val="20"/>
                <w:szCs w:val="20"/>
                <w:lang w:val="en-US"/>
              </w:rPr>
              <w:t>1</w:t>
            </w:r>
          </w:p>
        </w:tc>
      </w:tr>
      <w:tr w:rsidR="00C04615" w:rsidRPr="00C150D1" w:rsidTr="00C150D1">
        <w:tc>
          <w:tcPr>
            <w:tcW w:w="534" w:type="dxa"/>
          </w:tcPr>
          <w:p w:rsidR="00C04615" w:rsidRPr="00C150D1" w:rsidRDefault="00C04615"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lang w:val="kk-KZ"/>
              </w:rPr>
            </w:pPr>
          </w:p>
        </w:tc>
        <w:tc>
          <w:tcPr>
            <w:tcW w:w="2835" w:type="dxa"/>
          </w:tcPr>
          <w:p w:rsidR="00C04615" w:rsidRPr="00C150D1" w:rsidRDefault="00C04615" w:rsidP="00C04615">
            <w:pPr>
              <w:rPr>
                <w:sz w:val="20"/>
                <w:szCs w:val="20"/>
              </w:rPr>
            </w:pPr>
            <w:r w:rsidRPr="00C150D1">
              <w:rPr>
                <w:sz w:val="20"/>
                <w:szCs w:val="20"/>
              </w:rPr>
              <w:t>Learning outcome</w:t>
            </w:r>
          </w:p>
        </w:tc>
        <w:tc>
          <w:tcPr>
            <w:tcW w:w="6237" w:type="dxa"/>
            <w:vMerge/>
          </w:tcPr>
          <w:p w:rsidR="00C04615" w:rsidRPr="00C150D1" w:rsidRDefault="00C04615" w:rsidP="00C04615">
            <w:pPr>
              <w:shd w:val="clear" w:color="auto" w:fill="FFFFFF" w:themeFill="background1"/>
              <w:rPr>
                <w:color w:val="7030A0"/>
                <w:sz w:val="20"/>
                <w:szCs w:val="20"/>
                <w:lang w:val="kk-KZ"/>
              </w:rPr>
            </w:pPr>
          </w:p>
        </w:tc>
      </w:tr>
      <w:tr w:rsidR="00EB293A" w:rsidRPr="00C150D1" w:rsidTr="00C150D1">
        <w:tc>
          <w:tcPr>
            <w:tcW w:w="534" w:type="dxa"/>
          </w:tcPr>
          <w:p w:rsidR="00EB293A" w:rsidRPr="00C150D1" w:rsidRDefault="00EB293A"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lang w:val="kk-KZ"/>
              </w:rPr>
            </w:pPr>
          </w:p>
        </w:tc>
        <w:tc>
          <w:tcPr>
            <w:tcW w:w="2835" w:type="dxa"/>
          </w:tcPr>
          <w:p w:rsidR="00EB293A" w:rsidRPr="00C150D1" w:rsidRDefault="00EB293A" w:rsidP="00C04615">
            <w:pPr>
              <w:rPr>
                <w:sz w:val="20"/>
                <w:szCs w:val="20"/>
              </w:rPr>
            </w:pPr>
            <w:r w:rsidRPr="00C150D1">
              <w:rPr>
                <w:sz w:val="20"/>
                <w:szCs w:val="20"/>
              </w:rPr>
              <w:t>Form of training</w:t>
            </w:r>
          </w:p>
        </w:tc>
        <w:tc>
          <w:tcPr>
            <w:tcW w:w="6237" w:type="dxa"/>
          </w:tcPr>
          <w:p w:rsidR="00EB293A" w:rsidRPr="00C150D1" w:rsidRDefault="00EB293A" w:rsidP="009743BE">
            <w:pPr>
              <w:rPr>
                <w:sz w:val="20"/>
                <w:szCs w:val="20"/>
              </w:rPr>
            </w:pPr>
            <w:r w:rsidRPr="00C150D1">
              <w:rPr>
                <w:sz w:val="20"/>
                <w:szCs w:val="20"/>
              </w:rPr>
              <w:t>intramural</w:t>
            </w:r>
          </w:p>
        </w:tc>
      </w:tr>
      <w:tr w:rsidR="00EB293A" w:rsidRPr="00C150D1" w:rsidTr="00C150D1">
        <w:trPr>
          <w:trHeight w:val="265"/>
        </w:trPr>
        <w:tc>
          <w:tcPr>
            <w:tcW w:w="534" w:type="dxa"/>
          </w:tcPr>
          <w:p w:rsidR="00EB293A" w:rsidRPr="00C150D1" w:rsidRDefault="00EB293A"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lang w:val="kk-KZ"/>
              </w:rPr>
            </w:pPr>
          </w:p>
        </w:tc>
        <w:tc>
          <w:tcPr>
            <w:tcW w:w="2835" w:type="dxa"/>
          </w:tcPr>
          <w:p w:rsidR="00EB293A" w:rsidRPr="00C150D1" w:rsidRDefault="00EB293A" w:rsidP="00C04615">
            <w:pPr>
              <w:rPr>
                <w:sz w:val="20"/>
                <w:szCs w:val="20"/>
              </w:rPr>
            </w:pPr>
            <w:r w:rsidRPr="00C150D1">
              <w:rPr>
                <w:sz w:val="20"/>
                <w:szCs w:val="20"/>
              </w:rPr>
              <w:t>Language of instruction</w:t>
            </w:r>
          </w:p>
        </w:tc>
        <w:tc>
          <w:tcPr>
            <w:tcW w:w="6237" w:type="dxa"/>
          </w:tcPr>
          <w:p w:rsidR="00EB293A" w:rsidRPr="00C150D1" w:rsidRDefault="00EB293A" w:rsidP="009743BE">
            <w:pPr>
              <w:rPr>
                <w:sz w:val="20"/>
                <w:szCs w:val="20"/>
              </w:rPr>
            </w:pPr>
            <w:r w:rsidRPr="00C150D1">
              <w:rPr>
                <w:sz w:val="20"/>
                <w:szCs w:val="20"/>
              </w:rPr>
              <w:t>Russian/Kazakh</w:t>
            </w:r>
          </w:p>
        </w:tc>
      </w:tr>
      <w:tr w:rsidR="00C04615" w:rsidRPr="00C150D1" w:rsidTr="00C150D1">
        <w:tc>
          <w:tcPr>
            <w:tcW w:w="534" w:type="dxa"/>
          </w:tcPr>
          <w:p w:rsidR="00C04615" w:rsidRPr="00C150D1" w:rsidRDefault="00C04615"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lang w:val="kk-KZ"/>
              </w:rPr>
            </w:pPr>
          </w:p>
        </w:tc>
        <w:tc>
          <w:tcPr>
            <w:tcW w:w="2835" w:type="dxa"/>
          </w:tcPr>
          <w:p w:rsidR="00C04615" w:rsidRPr="00C150D1" w:rsidRDefault="00C04615" w:rsidP="00C04615">
            <w:pPr>
              <w:rPr>
                <w:sz w:val="20"/>
                <w:szCs w:val="20"/>
              </w:rPr>
            </w:pPr>
            <w:r w:rsidRPr="00C150D1">
              <w:rPr>
                <w:sz w:val="20"/>
                <w:szCs w:val="20"/>
              </w:rPr>
              <w:t>Volume of credits</w:t>
            </w:r>
          </w:p>
        </w:tc>
        <w:tc>
          <w:tcPr>
            <w:tcW w:w="6237" w:type="dxa"/>
          </w:tcPr>
          <w:p w:rsidR="00C04615" w:rsidRPr="00C150D1" w:rsidRDefault="00C04615" w:rsidP="00C04615">
            <w:pPr>
              <w:shd w:val="clear" w:color="auto" w:fill="FFFFFF" w:themeFill="background1"/>
              <w:jc w:val="both"/>
              <w:rPr>
                <w:sz w:val="20"/>
                <w:szCs w:val="20"/>
                <w:lang w:val="kk-KZ"/>
              </w:rPr>
            </w:pPr>
            <w:r w:rsidRPr="00C150D1">
              <w:rPr>
                <w:sz w:val="20"/>
                <w:szCs w:val="20"/>
                <w:lang w:val="kk-KZ"/>
              </w:rPr>
              <w:t>180</w:t>
            </w:r>
          </w:p>
        </w:tc>
      </w:tr>
      <w:tr w:rsidR="00C04615" w:rsidRPr="00D8589A" w:rsidTr="00C150D1">
        <w:tc>
          <w:tcPr>
            <w:tcW w:w="534" w:type="dxa"/>
          </w:tcPr>
          <w:p w:rsidR="00C04615" w:rsidRPr="00C150D1" w:rsidRDefault="00C04615"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lang w:val="kk-KZ"/>
              </w:rPr>
            </w:pPr>
          </w:p>
        </w:tc>
        <w:tc>
          <w:tcPr>
            <w:tcW w:w="2835" w:type="dxa"/>
          </w:tcPr>
          <w:p w:rsidR="00C04615" w:rsidRPr="00C150D1" w:rsidRDefault="006D75BD" w:rsidP="00C04615">
            <w:pPr>
              <w:rPr>
                <w:sz w:val="20"/>
                <w:szCs w:val="20"/>
              </w:rPr>
            </w:pPr>
            <w:r w:rsidRPr="00C150D1">
              <w:rPr>
                <w:sz w:val="20"/>
                <w:szCs w:val="20"/>
              </w:rPr>
              <w:t>D</w:t>
            </w:r>
            <w:r w:rsidR="00C04615" w:rsidRPr="00C150D1">
              <w:rPr>
                <w:sz w:val="20"/>
                <w:szCs w:val="20"/>
              </w:rPr>
              <w:t>egree awarded</w:t>
            </w:r>
          </w:p>
        </w:tc>
        <w:tc>
          <w:tcPr>
            <w:tcW w:w="6237" w:type="dxa"/>
          </w:tcPr>
          <w:p w:rsidR="00C04615" w:rsidRPr="00C150D1" w:rsidRDefault="00EB293A" w:rsidP="00625DD9">
            <w:pPr>
              <w:shd w:val="clear" w:color="auto" w:fill="FFFFFF" w:themeFill="background1"/>
              <w:jc w:val="both"/>
              <w:rPr>
                <w:sz w:val="20"/>
                <w:szCs w:val="20"/>
                <w:lang w:val="kk-KZ"/>
              </w:rPr>
            </w:pPr>
            <w:r w:rsidRPr="00C150D1">
              <w:rPr>
                <w:sz w:val="20"/>
                <w:szCs w:val="20"/>
                <w:lang w:val="en-US"/>
              </w:rPr>
              <w:t>E</w:t>
            </w:r>
            <w:r w:rsidRPr="00C150D1">
              <w:rPr>
                <w:sz w:val="20"/>
                <w:szCs w:val="20"/>
                <w:lang w:val="kk-KZ"/>
              </w:rPr>
              <w:t>P "8D04101 - Economics" the degree of doctor of philosophy PhD</w:t>
            </w:r>
          </w:p>
        </w:tc>
      </w:tr>
      <w:tr w:rsidR="00C04615" w:rsidRPr="00D8589A" w:rsidTr="00C150D1">
        <w:tc>
          <w:tcPr>
            <w:tcW w:w="534" w:type="dxa"/>
          </w:tcPr>
          <w:p w:rsidR="00C04615" w:rsidRPr="00C150D1" w:rsidRDefault="00C04615"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lang w:val="kk-KZ"/>
              </w:rPr>
            </w:pPr>
          </w:p>
        </w:tc>
        <w:tc>
          <w:tcPr>
            <w:tcW w:w="2835" w:type="dxa"/>
          </w:tcPr>
          <w:p w:rsidR="00C04615" w:rsidRPr="00C150D1" w:rsidRDefault="00C04615" w:rsidP="00C04615">
            <w:pPr>
              <w:rPr>
                <w:sz w:val="20"/>
                <w:szCs w:val="20"/>
                <w:lang w:val="en-US"/>
              </w:rPr>
            </w:pPr>
            <w:r w:rsidRPr="00C150D1">
              <w:rPr>
                <w:sz w:val="20"/>
                <w:szCs w:val="20"/>
                <w:lang w:val="en-US"/>
              </w:rPr>
              <w:t>Availability of an Annex to the license for the direction of training</w:t>
            </w:r>
          </w:p>
        </w:tc>
        <w:tc>
          <w:tcPr>
            <w:tcW w:w="6237" w:type="dxa"/>
          </w:tcPr>
          <w:p w:rsidR="00C04615" w:rsidRPr="00C150D1" w:rsidRDefault="00EB293A" w:rsidP="00C04615">
            <w:pPr>
              <w:shd w:val="clear" w:color="auto" w:fill="FFFFFF" w:themeFill="background1"/>
              <w:jc w:val="both"/>
              <w:rPr>
                <w:sz w:val="20"/>
                <w:szCs w:val="20"/>
                <w:lang w:val="en-US"/>
              </w:rPr>
            </w:pPr>
            <w:r w:rsidRPr="00C150D1">
              <w:rPr>
                <w:sz w:val="20"/>
                <w:szCs w:val="20"/>
                <w:lang w:val="en-US"/>
              </w:rPr>
              <w:t>Annexes to the state license No. 0137367 dated 29.12.2014</w:t>
            </w:r>
            <w:r w:rsidR="006D75BD" w:rsidRPr="00C150D1">
              <w:rPr>
                <w:sz w:val="20"/>
                <w:szCs w:val="20"/>
                <w:lang w:val="en-US"/>
              </w:rPr>
              <w:t xml:space="preserve"> </w:t>
            </w:r>
            <w:r w:rsidR="006D75BD" w:rsidRPr="00C150D1">
              <w:rPr>
                <w:sz w:val="20"/>
                <w:szCs w:val="20"/>
                <w:lang w:val="kk-KZ"/>
              </w:rPr>
              <w:t>(</w:t>
            </w:r>
            <w:r w:rsidR="006D75BD" w:rsidRPr="00C150D1">
              <w:rPr>
                <w:sz w:val="20"/>
                <w:szCs w:val="20"/>
                <w:lang w:val="en-US"/>
              </w:rPr>
              <w:t>№14 from 15.03.2019y</w:t>
            </w:r>
            <w:r w:rsidR="006D75BD" w:rsidRPr="00C150D1">
              <w:rPr>
                <w:sz w:val="20"/>
                <w:szCs w:val="20"/>
                <w:lang w:val="kk-KZ"/>
              </w:rPr>
              <w:t>)</w:t>
            </w:r>
          </w:p>
        </w:tc>
      </w:tr>
      <w:tr w:rsidR="00C04615" w:rsidRPr="00C150D1" w:rsidTr="00C150D1">
        <w:tc>
          <w:tcPr>
            <w:tcW w:w="534" w:type="dxa"/>
            <w:vMerge w:val="restart"/>
          </w:tcPr>
          <w:p w:rsidR="00C04615" w:rsidRPr="00C150D1" w:rsidRDefault="00C04615"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lang w:val="kk-KZ"/>
              </w:rPr>
            </w:pPr>
          </w:p>
        </w:tc>
        <w:tc>
          <w:tcPr>
            <w:tcW w:w="2835" w:type="dxa"/>
          </w:tcPr>
          <w:p w:rsidR="00C04615" w:rsidRPr="00C150D1" w:rsidRDefault="00C04615" w:rsidP="00C04615">
            <w:pPr>
              <w:rPr>
                <w:sz w:val="20"/>
                <w:szCs w:val="20"/>
                <w:lang w:val="en-US"/>
              </w:rPr>
            </w:pPr>
            <w:r w:rsidRPr="00C150D1">
              <w:rPr>
                <w:sz w:val="20"/>
                <w:szCs w:val="20"/>
                <w:lang w:val="en-US"/>
              </w:rPr>
              <w:t>Availability of accreditation of EP</w:t>
            </w:r>
          </w:p>
        </w:tc>
        <w:tc>
          <w:tcPr>
            <w:tcW w:w="6237" w:type="dxa"/>
          </w:tcPr>
          <w:p w:rsidR="00C04615" w:rsidRPr="00C150D1" w:rsidRDefault="00EB293A" w:rsidP="00C04615">
            <w:pPr>
              <w:shd w:val="clear" w:color="auto" w:fill="FFFFFF" w:themeFill="background1"/>
              <w:jc w:val="both"/>
              <w:rPr>
                <w:sz w:val="20"/>
                <w:szCs w:val="20"/>
              </w:rPr>
            </w:pPr>
            <w:r w:rsidRPr="00C150D1">
              <w:rPr>
                <w:iCs/>
                <w:sz w:val="20"/>
                <w:szCs w:val="20"/>
                <w:lang w:val="en-US"/>
              </w:rPr>
              <w:t xml:space="preserve">The certificate of specialized accreditation Registration number: No. </w:t>
            </w:r>
            <w:r w:rsidRPr="00C150D1">
              <w:rPr>
                <w:iCs/>
                <w:sz w:val="20"/>
                <w:szCs w:val="20"/>
              </w:rPr>
              <w:t>AB1633 from 11.05.2018 year</w:t>
            </w:r>
          </w:p>
        </w:tc>
      </w:tr>
      <w:tr w:rsidR="00C04615" w:rsidRPr="00D8589A" w:rsidTr="00C150D1">
        <w:trPr>
          <w:trHeight w:val="369"/>
        </w:trPr>
        <w:tc>
          <w:tcPr>
            <w:tcW w:w="534" w:type="dxa"/>
            <w:vMerge/>
          </w:tcPr>
          <w:p w:rsidR="00C04615" w:rsidRPr="00C150D1" w:rsidRDefault="00C04615" w:rsidP="00C04615">
            <w:pPr>
              <w:shd w:val="clear" w:color="auto" w:fill="FFFFFF" w:themeFill="background1"/>
              <w:jc w:val="both"/>
              <w:rPr>
                <w:bCs/>
                <w:sz w:val="20"/>
                <w:szCs w:val="20"/>
              </w:rPr>
            </w:pPr>
          </w:p>
        </w:tc>
        <w:tc>
          <w:tcPr>
            <w:tcW w:w="2835" w:type="dxa"/>
          </w:tcPr>
          <w:p w:rsidR="00C04615" w:rsidRPr="00C150D1" w:rsidRDefault="00C04615" w:rsidP="00C04615">
            <w:pPr>
              <w:rPr>
                <w:sz w:val="20"/>
                <w:szCs w:val="20"/>
                <w:lang w:val="en-US"/>
              </w:rPr>
            </w:pPr>
            <w:r w:rsidRPr="00C150D1">
              <w:rPr>
                <w:sz w:val="20"/>
                <w:szCs w:val="20"/>
                <w:lang w:val="en-US"/>
              </w:rPr>
              <w:t>The name of the accreditation body</w:t>
            </w:r>
          </w:p>
        </w:tc>
        <w:tc>
          <w:tcPr>
            <w:tcW w:w="6237" w:type="dxa"/>
          </w:tcPr>
          <w:p w:rsidR="00C04615" w:rsidRPr="00C150D1" w:rsidRDefault="00EB293A" w:rsidP="00C04615">
            <w:pPr>
              <w:shd w:val="clear" w:color="auto" w:fill="FFFFFF" w:themeFill="background1"/>
              <w:jc w:val="both"/>
              <w:rPr>
                <w:sz w:val="20"/>
                <w:szCs w:val="20"/>
                <w:lang w:val="en-US"/>
              </w:rPr>
            </w:pPr>
            <w:r w:rsidRPr="00C150D1">
              <w:rPr>
                <w:sz w:val="20"/>
                <w:szCs w:val="20"/>
                <w:lang w:val="en-US"/>
              </w:rPr>
              <w:t>Independent Agency of accreditation and rating</w:t>
            </w:r>
          </w:p>
        </w:tc>
      </w:tr>
      <w:tr w:rsidR="00C04615" w:rsidRPr="00C150D1" w:rsidTr="00C150D1">
        <w:tc>
          <w:tcPr>
            <w:tcW w:w="534" w:type="dxa"/>
            <w:vMerge/>
          </w:tcPr>
          <w:p w:rsidR="00C04615" w:rsidRPr="00C150D1" w:rsidRDefault="00C04615" w:rsidP="00C04615">
            <w:pPr>
              <w:shd w:val="clear" w:color="auto" w:fill="FFFFFF" w:themeFill="background1"/>
              <w:jc w:val="both"/>
              <w:rPr>
                <w:bCs/>
                <w:sz w:val="20"/>
                <w:szCs w:val="20"/>
                <w:lang w:val="en-US"/>
              </w:rPr>
            </w:pPr>
          </w:p>
        </w:tc>
        <w:tc>
          <w:tcPr>
            <w:tcW w:w="2835" w:type="dxa"/>
          </w:tcPr>
          <w:p w:rsidR="00C04615" w:rsidRPr="00C150D1" w:rsidRDefault="00C04615" w:rsidP="00C04615">
            <w:pPr>
              <w:rPr>
                <w:sz w:val="20"/>
                <w:szCs w:val="20"/>
                <w:lang w:val="en-US"/>
              </w:rPr>
            </w:pPr>
            <w:r w:rsidRPr="00C150D1">
              <w:rPr>
                <w:sz w:val="20"/>
                <w:szCs w:val="20"/>
                <w:lang w:val="en-US"/>
              </w:rPr>
              <w:t>The period of validity of accreditation</w:t>
            </w:r>
          </w:p>
        </w:tc>
        <w:tc>
          <w:tcPr>
            <w:tcW w:w="6237" w:type="dxa"/>
          </w:tcPr>
          <w:p w:rsidR="00C04615" w:rsidRPr="00C150D1" w:rsidRDefault="00C04615" w:rsidP="00C04615">
            <w:pPr>
              <w:shd w:val="clear" w:color="auto" w:fill="FFFFFF" w:themeFill="background1"/>
              <w:jc w:val="both"/>
              <w:rPr>
                <w:sz w:val="20"/>
                <w:szCs w:val="20"/>
              </w:rPr>
            </w:pPr>
            <w:r w:rsidRPr="00C150D1">
              <w:rPr>
                <w:iCs/>
                <w:sz w:val="20"/>
                <w:szCs w:val="20"/>
              </w:rPr>
              <w:t>1</w:t>
            </w:r>
            <w:r w:rsidRPr="00C150D1">
              <w:rPr>
                <w:iCs/>
                <w:sz w:val="20"/>
                <w:szCs w:val="20"/>
                <w:lang w:val="kk-KZ"/>
              </w:rPr>
              <w:t>1</w:t>
            </w:r>
            <w:r w:rsidRPr="00C150D1">
              <w:rPr>
                <w:iCs/>
                <w:sz w:val="20"/>
                <w:szCs w:val="20"/>
              </w:rPr>
              <w:t>.0</w:t>
            </w:r>
            <w:r w:rsidRPr="00C150D1">
              <w:rPr>
                <w:iCs/>
                <w:sz w:val="20"/>
                <w:szCs w:val="20"/>
                <w:lang w:val="kk-KZ"/>
              </w:rPr>
              <w:t>5</w:t>
            </w:r>
            <w:r w:rsidRPr="00C150D1">
              <w:rPr>
                <w:iCs/>
                <w:sz w:val="20"/>
                <w:szCs w:val="20"/>
              </w:rPr>
              <w:t>.201</w:t>
            </w:r>
            <w:r w:rsidRPr="00C150D1">
              <w:rPr>
                <w:iCs/>
                <w:sz w:val="20"/>
                <w:szCs w:val="20"/>
                <w:lang w:val="kk-KZ"/>
              </w:rPr>
              <w:t>8</w:t>
            </w:r>
            <w:r w:rsidRPr="00C150D1">
              <w:rPr>
                <w:iCs/>
                <w:sz w:val="20"/>
                <w:szCs w:val="20"/>
              </w:rPr>
              <w:t xml:space="preserve"> г. – 1</w:t>
            </w:r>
            <w:r w:rsidRPr="00C150D1">
              <w:rPr>
                <w:iCs/>
                <w:sz w:val="20"/>
                <w:szCs w:val="20"/>
                <w:lang w:val="kk-KZ"/>
              </w:rPr>
              <w:t>0</w:t>
            </w:r>
            <w:r w:rsidRPr="00C150D1">
              <w:rPr>
                <w:iCs/>
                <w:sz w:val="20"/>
                <w:szCs w:val="20"/>
              </w:rPr>
              <w:t>.0</w:t>
            </w:r>
            <w:r w:rsidRPr="00C150D1">
              <w:rPr>
                <w:iCs/>
                <w:sz w:val="20"/>
                <w:szCs w:val="20"/>
                <w:lang w:val="kk-KZ"/>
              </w:rPr>
              <w:t>5</w:t>
            </w:r>
            <w:r w:rsidRPr="00C150D1">
              <w:rPr>
                <w:iCs/>
                <w:sz w:val="20"/>
                <w:szCs w:val="20"/>
              </w:rPr>
              <w:t>.20</w:t>
            </w:r>
            <w:r w:rsidRPr="00C150D1">
              <w:rPr>
                <w:iCs/>
                <w:sz w:val="20"/>
                <w:szCs w:val="20"/>
                <w:lang w:val="kk-KZ"/>
              </w:rPr>
              <w:t>21</w:t>
            </w:r>
            <w:r w:rsidRPr="00C150D1">
              <w:rPr>
                <w:iCs/>
                <w:sz w:val="20"/>
                <w:szCs w:val="20"/>
              </w:rPr>
              <w:t>.</w:t>
            </w:r>
          </w:p>
        </w:tc>
      </w:tr>
      <w:tr w:rsidR="00C04615" w:rsidRPr="00C150D1" w:rsidTr="00C150D1">
        <w:tc>
          <w:tcPr>
            <w:tcW w:w="534" w:type="dxa"/>
          </w:tcPr>
          <w:p w:rsidR="00C04615" w:rsidRPr="00C150D1" w:rsidRDefault="00C04615"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lang w:val="kk-KZ"/>
              </w:rPr>
            </w:pPr>
          </w:p>
        </w:tc>
        <w:tc>
          <w:tcPr>
            <w:tcW w:w="2835" w:type="dxa"/>
          </w:tcPr>
          <w:p w:rsidR="00C04615" w:rsidRPr="00C150D1" w:rsidRDefault="00C04615" w:rsidP="00C04615">
            <w:pPr>
              <w:rPr>
                <w:sz w:val="20"/>
                <w:szCs w:val="20"/>
              </w:rPr>
            </w:pPr>
            <w:r w:rsidRPr="00C150D1">
              <w:rPr>
                <w:sz w:val="20"/>
                <w:szCs w:val="20"/>
              </w:rPr>
              <w:t xml:space="preserve">Information about disciplines  </w:t>
            </w:r>
          </w:p>
        </w:tc>
        <w:tc>
          <w:tcPr>
            <w:tcW w:w="6237" w:type="dxa"/>
          </w:tcPr>
          <w:p w:rsidR="00C04615" w:rsidRPr="00C150D1" w:rsidRDefault="00625DD9" w:rsidP="00625DD9">
            <w:pPr>
              <w:shd w:val="clear" w:color="auto" w:fill="FFFFFF" w:themeFill="background1"/>
              <w:jc w:val="both"/>
              <w:rPr>
                <w:i/>
                <w:sz w:val="20"/>
                <w:szCs w:val="20"/>
                <w:lang w:val="kk-KZ"/>
              </w:rPr>
            </w:pPr>
            <w:r w:rsidRPr="00C150D1">
              <w:rPr>
                <w:sz w:val="20"/>
                <w:szCs w:val="20"/>
                <w:lang w:val="kk-KZ"/>
              </w:rPr>
              <w:t>Paragraph 2.</w:t>
            </w:r>
            <w:r w:rsidRPr="00C150D1">
              <w:rPr>
                <w:sz w:val="20"/>
                <w:szCs w:val="20"/>
                <w:lang w:val="en-US"/>
              </w:rPr>
              <w:t>2</w:t>
            </w:r>
          </w:p>
        </w:tc>
      </w:tr>
      <w:tr w:rsidR="00C04615" w:rsidRPr="00D8589A" w:rsidTr="00C150D1">
        <w:tc>
          <w:tcPr>
            <w:tcW w:w="534" w:type="dxa"/>
          </w:tcPr>
          <w:p w:rsidR="00C04615" w:rsidRPr="00C150D1" w:rsidRDefault="00C04615" w:rsidP="00C04615">
            <w:pPr>
              <w:pStyle w:val="affb"/>
              <w:numPr>
                <w:ilvl w:val="0"/>
                <w:numId w:val="23"/>
              </w:numPr>
              <w:shd w:val="clear" w:color="auto" w:fill="FFFFFF" w:themeFill="background1"/>
              <w:spacing w:before="0" w:beforeAutospacing="0" w:after="0" w:afterAutospacing="0"/>
              <w:ind w:left="0" w:firstLine="0"/>
              <w:contextualSpacing/>
              <w:jc w:val="both"/>
              <w:rPr>
                <w:bCs/>
                <w:sz w:val="20"/>
                <w:szCs w:val="20"/>
                <w:lang w:val="kk-KZ"/>
              </w:rPr>
            </w:pPr>
          </w:p>
        </w:tc>
        <w:tc>
          <w:tcPr>
            <w:tcW w:w="2835" w:type="dxa"/>
          </w:tcPr>
          <w:p w:rsidR="00C04615" w:rsidRPr="00C150D1" w:rsidRDefault="00C04615" w:rsidP="00C04615">
            <w:pPr>
              <w:rPr>
                <w:sz w:val="20"/>
                <w:szCs w:val="20"/>
              </w:rPr>
            </w:pPr>
            <w:r w:rsidRPr="00C150D1">
              <w:rPr>
                <w:sz w:val="20"/>
                <w:szCs w:val="20"/>
              </w:rPr>
              <w:t>Learning outcome</w:t>
            </w:r>
          </w:p>
        </w:tc>
        <w:tc>
          <w:tcPr>
            <w:tcW w:w="6237" w:type="dxa"/>
          </w:tcPr>
          <w:p w:rsidR="00EB293A" w:rsidRPr="00C150D1" w:rsidRDefault="00EB293A" w:rsidP="00EB293A">
            <w:pPr>
              <w:autoSpaceDE w:val="0"/>
              <w:autoSpaceDN w:val="0"/>
              <w:adjustRightInd w:val="0"/>
              <w:jc w:val="both"/>
              <w:rPr>
                <w:b/>
                <w:sz w:val="20"/>
                <w:szCs w:val="20"/>
                <w:lang w:val="en-US"/>
              </w:rPr>
            </w:pPr>
            <w:r w:rsidRPr="00C150D1">
              <w:rPr>
                <w:sz w:val="20"/>
                <w:szCs w:val="20"/>
                <w:lang w:val="en-US"/>
              </w:rPr>
              <w:t xml:space="preserve">Doctor of philosophy (PhD) in 8D04101 "Economics" </w:t>
            </w:r>
            <w:r w:rsidRPr="00C150D1">
              <w:rPr>
                <w:b/>
                <w:sz w:val="20"/>
                <w:szCs w:val="20"/>
                <w:lang w:val="en-US"/>
              </w:rPr>
              <w:t>should know and understand:</w:t>
            </w:r>
          </w:p>
          <w:p w:rsidR="00625DD9" w:rsidRPr="00C150D1" w:rsidRDefault="00625DD9" w:rsidP="00625DD9">
            <w:pPr>
              <w:pStyle w:val="affa"/>
              <w:spacing w:before="0" w:beforeAutospacing="0" w:after="0" w:afterAutospacing="0"/>
              <w:jc w:val="both"/>
              <w:rPr>
                <w:sz w:val="20"/>
                <w:szCs w:val="20"/>
                <w:lang w:val="en-US"/>
              </w:rPr>
            </w:pPr>
            <w:r w:rsidRPr="00C150D1">
              <w:rPr>
                <w:sz w:val="20"/>
                <w:szCs w:val="20"/>
                <w:lang w:val="en-US"/>
              </w:rPr>
              <w:t>1. Know the methodology and methods of research. Use the obtained system knowledge to develop projects and strengthen their innovative component.</w:t>
            </w:r>
          </w:p>
          <w:p w:rsidR="00C04615" w:rsidRPr="00C150D1" w:rsidRDefault="00625DD9" w:rsidP="00625DD9">
            <w:pPr>
              <w:autoSpaceDE w:val="0"/>
              <w:autoSpaceDN w:val="0"/>
              <w:adjustRightInd w:val="0"/>
              <w:jc w:val="both"/>
              <w:rPr>
                <w:sz w:val="20"/>
                <w:szCs w:val="20"/>
                <w:lang w:val="en-US"/>
              </w:rPr>
            </w:pPr>
            <w:r w:rsidRPr="00C150D1">
              <w:rPr>
                <w:sz w:val="20"/>
                <w:szCs w:val="20"/>
                <w:lang w:val="en-US"/>
              </w:rPr>
              <w:t>2. Demonstrate the ability to create and interpret new knowledge by conducting high-quality original scientific research that meets the requirements of expert evaluation in the field of Economics.</w:t>
            </w:r>
          </w:p>
          <w:p w:rsidR="00625DD9" w:rsidRPr="00C150D1" w:rsidRDefault="00625DD9" w:rsidP="00625DD9">
            <w:pPr>
              <w:pStyle w:val="affa"/>
              <w:spacing w:before="0" w:beforeAutospacing="0" w:after="0" w:afterAutospacing="0"/>
              <w:jc w:val="both"/>
              <w:rPr>
                <w:sz w:val="20"/>
                <w:szCs w:val="20"/>
                <w:lang w:val="en-US"/>
              </w:rPr>
            </w:pPr>
            <w:r w:rsidRPr="00C150D1">
              <w:rPr>
                <w:sz w:val="20"/>
                <w:szCs w:val="20"/>
                <w:lang w:val="kk-KZ"/>
              </w:rPr>
              <w:t xml:space="preserve">3. </w:t>
            </w:r>
            <w:r w:rsidRPr="00C150D1">
              <w:rPr>
                <w:sz w:val="20"/>
                <w:szCs w:val="20"/>
                <w:lang w:val="en-US"/>
              </w:rPr>
              <w:t>Have the ability to analyze socio-economic problems in conjunction with a wide range of political, institutional, psychological factors.</w:t>
            </w:r>
          </w:p>
          <w:p w:rsidR="00625DD9" w:rsidRPr="00C150D1" w:rsidRDefault="00625DD9" w:rsidP="00625DD9">
            <w:pPr>
              <w:pStyle w:val="affa"/>
              <w:spacing w:before="0" w:beforeAutospacing="0" w:after="0" w:afterAutospacing="0"/>
              <w:jc w:val="both"/>
              <w:rPr>
                <w:sz w:val="20"/>
                <w:szCs w:val="20"/>
                <w:lang w:val="en-US"/>
              </w:rPr>
            </w:pPr>
            <w:r w:rsidRPr="00C150D1">
              <w:rPr>
                <w:sz w:val="20"/>
                <w:szCs w:val="20"/>
                <w:lang w:val="en-US"/>
              </w:rPr>
              <w:t>4. Possess the ability to use the conceptual and methodological apparatus of economic Sciences to perform non-standard tasks of different levels of complexity in the analysis of modern economic policy.</w:t>
            </w:r>
          </w:p>
          <w:p w:rsidR="00625DD9" w:rsidRPr="00C150D1" w:rsidRDefault="00625DD9" w:rsidP="00625DD9">
            <w:pPr>
              <w:autoSpaceDE w:val="0"/>
              <w:autoSpaceDN w:val="0"/>
              <w:adjustRightInd w:val="0"/>
              <w:ind w:firstLine="34"/>
              <w:jc w:val="both"/>
              <w:rPr>
                <w:sz w:val="20"/>
                <w:szCs w:val="20"/>
                <w:lang w:val="kk-KZ"/>
              </w:rPr>
            </w:pPr>
            <w:r w:rsidRPr="00C150D1">
              <w:rPr>
                <w:sz w:val="20"/>
                <w:szCs w:val="20"/>
                <w:lang w:val="kk-KZ"/>
              </w:rPr>
              <w:t xml:space="preserve">5. to operate with large amounts of scientific information, to work independently with its various sources; </w:t>
            </w:r>
          </w:p>
          <w:p w:rsidR="006D75BD" w:rsidRPr="00C150D1" w:rsidRDefault="00625DD9" w:rsidP="006D75BD">
            <w:pPr>
              <w:autoSpaceDE w:val="0"/>
              <w:autoSpaceDN w:val="0"/>
              <w:adjustRightInd w:val="0"/>
              <w:ind w:firstLine="34"/>
              <w:jc w:val="both"/>
              <w:rPr>
                <w:sz w:val="20"/>
                <w:szCs w:val="20"/>
                <w:lang w:val="en-US"/>
              </w:rPr>
            </w:pPr>
            <w:r w:rsidRPr="00C150D1">
              <w:rPr>
                <w:sz w:val="20"/>
                <w:szCs w:val="20"/>
                <w:lang w:val="kk-KZ"/>
              </w:rPr>
              <w:t xml:space="preserve">6. </w:t>
            </w:r>
            <w:r w:rsidR="006D75BD" w:rsidRPr="00C150D1">
              <w:rPr>
                <w:sz w:val="20"/>
                <w:szCs w:val="20"/>
                <w:lang w:val="en-US"/>
              </w:rPr>
              <w:t xml:space="preserve"> to have skills of responsible and creative attitude to scientific and scientific and pedagogical activity; carrying out of patent search and experience of transfer of the scientific information with use of modern information and innovative technologies; protection of intellectual property rights for scientific discoveries and developments; free communication in a foreign language;</w:t>
            </w:r>
          </w:p>
          <w:p w:rsidR="006D75BD" w:rsidRPr="00C150D1" w:rsidRDefault="006D75BD" w:rsidP="006D75BD">
            <w:pPr>
              <w:autoSpaceDE w:val="0"/>
              <w:autoSpaceDN w:val="0"/>
              <w:adjustRightInd w:val="0"/>
              <w:ind w:firstLine="34"/>
              <w:jc w:val="both"/>
              <w:rPr>
                <w:sz w:val="20"/>
                <w:szCs w:val="20"/>
                <w:lang w:val="kk-KZ"/>
              </w:rPr>
            </w:pPr>
            <w:r w:rsidRPr="00C150D1">
              <w:rPr>
                <w:sz w:val="20"/>
                <w:szCs w:val="20"/>
                <w:lang w:val="en-US"/>
              </w:rPr>
              <w:t>7. nderstanding of laws of development of the General scientific methodology, logic and technology of carrying out research work;</w:t>
            </w:r>
          </w:p>
          <w:p w:rsidR="00625DD9" w:rsidRPr="00C150D1" w:rsidRDefault="006D75BD" w:rsidP="006D75BD">
            <w:pPr>
              <w:autoSpaceDE w:val="0"/>
              <w:autoSpaceDN w:val="0"/>
              <w:adjustRightInd w:val="0"/>
              <w:jc w:val="both"/>
              <w:rPr>
                <w:sz w:val="20"/>
                <w:szCs w:val="20"/>
                <w:lang w:val="en-US"/>
              </w:rPr>
            </w:pPr>
            <w:r w:rsidRPr="00C150D1">
              <w:rPr>
                <w:sz w:val="20"/>
                <w:szCs w:val="20"/>
                <w:lang w:val="kk-KZ"/>
              </w:rPr>
              <w:t>8. interpersonal skills and human resource management</w:t>
            </w:r>
            <w:r w:rsidRPr="00C150D1">
              <w:rPr>
                <w:sz w:val="20"/>
                <w:szCs w:val="20"/>
                <w:lang w:val="en-US"/>
              </w:rPr>
              <w:t xml:space="preserve"> </w:t>
            </w:r>
          </w:p>
        </w:tc>
      </w:tr>
    </w:tbl>
    <w:p w:rsidR="00DA26F9" w:rsidRPr="00C150D1" w:rsidRDefault="00DA26F9" w:rsidP="00DA26F9">
      <w:pPr>
        <w:rPr>
          <w:b/>
          <w:sz w:val="20"/>
          <w:szCs w:val="20"/>
          <w:lang w:val="en-US"/>
        </w:rPr>
      </w:pPr>
    </w:p>
    <w:p w:rsidR="00DA26F9" w:rsidRPr="00C150D1" w:rsidRDefault="00DA26F9" w:rsidP="00DA26F9">
      <w:pPr>
        <w:rPr>
          <w:b/>
          <w:sz w:val="20"/>
          <w:szCs w:val="20"/>
          <w:lang w:val="en-US"/>
        </w:rPr>
      </w:pPr>
    </w:p>
    <w:p w:rsidR="00DA26F9" w:rsidRPr="00C150D1" w:rsidRDefault="00DA26F9" w:rsidP="00DA26F9">
      <w:pPr>
        <w:spacing w:after="200" w:line="276" w:lineRule="auto"/>
        <w:rPr>
          <w:rStyle w:val="normalchar"/>
          <w:b/>
          <w:bCs/>
          <w:color w:val="000000"/>
          <w:sz w:val="20"/>
          <w:szCs w:val="20"/>
          <w:lang w:val="en-US"/>
        </w:rPr>
      </w:pPr>
      <w:r w:rsidRPr="00C150D1">
        <w:rPr>
          <w:rStyle w:val="normalchar"/>
          <w:b/>
          <w:bCs/>
          <w:color w:val="000000"/>
          <w:sz w:val="20"/>
          <w:szCs w:val="20"/>
          <w:lang w:val="en-US"/>
        </w:rPr>
        <w:br w:type="page"/>
      </w:r>
    </w:p>
    <w:p w:rsidR="00BB4E32" w:rsidRPr="00C150D1" w:rsidRDefault="00917055" w:rsidP="00BB4E32">
      <w:pPr>
        <w:pStyle w:val="36"/>
        <w:spacing w:before="0" w:beforeAutospacing="0" w:after="0" w:afterAutospacing="0"/>
        <w:ind w:firstLine="142"/>
        <w:jc w:val="center"/>
        <w:rPr>
          <w:b/>
          <w:color w:val="000000"/>
          <w:sz w:val="20"/>
          <w:szCs w:val="20"/>
        </w:rPr>
      </w:pPr>
      <w:r w:rsidRPr="00C150D1">
        <w:rPr>
          <w:b/>
          <w:sz w:val="20"/>
          <w:szCs w:val="20"/>
        </w:rPr>
        <w:lastRenderedPageBreak/>
        <w:t>РАЗДЕЛ</w:t>
      </w:r>
      <w:r w:rsidR="00C150D1">
        <w:rPr>
          <w:b/>
          <w:sz w:val="20"/>
          <w:szCs w:val="20"/>
        </w:rPr>
        <w:t xml:space="preserve"> </w:t>
      </w:r>
      <w:r w:rsidR="00BB4E32" w:rsidRPr="00C150D1">
        <w:rPr>
          <w:b/>
          <w:color w:val="000000"/>
          <w:sz w:val="20"/>
          <w:szCs w:val="20"/>
        </w:rPr>
        <w:t>2.</w:t>
      </w:r>
      <w:r w:rsidR="00C150D1">
        <w:rPr>
          <w:b/>
          <w:color w:val="000000"/>
          <w:sz w:val="20"/>
          <w:szCs w:val="20"/>
        </w:rPr>
        <w:t xml:space="preserve"> </w:t>
      </w:r>
      <w:r w:rsidR="00BB4E32" w:rsidRPr="00C150D1">
        <w:rPr>
          <w:b/>
          <w:color w:val="000000"/>
          <w:sz w:val="20"/>
          <w:szCs w:val="20"/>
        </w:rPr>
        <w:t>МАТРИЦА ДОСТИЖИМОСТИ ФОРМИРУЕМЫХ РЕЗУЛЬТАТОВ ОБУЧЕНИЯ ПО ОБРАЗОВАТЕЛЬНОЙ ПРОГРАММЕС ПОМОЩЬЮ ДИСЦИПЛИН</w:t>
      </w:r>
    </w:p>
    <w:p w:rsidR="00BB4E32" w:rsidRPr="00C150D1" w:rsidRDefault="00BB4E32" w:rsidP="00BB4E32">
      <w:pPr>
        <w:pStyle w:val="36"/>
        <w:spacing w:before="0" w:beforeAutospacing="0" w:after="0" w:afterAutospacing="0"/>
        <w:ind w:firstLine="697"/>
        <w:jc w:val="center"/>
        <w:rPr>
          <w:b/>
          <w:color w:val="000000"/>
          <w:sz w:val="20"/>
          <w:szCs w:val="20"/>
        </w:rPr>
      </w:pPr>
    </w:p>
    <w:p w:rsidR="0020001D" w:rsidRPr="00C150D1" w:rsidRDefault="0075291F" w:rsidP="00BB4E32">
      <w:pPr>
        <w:pStyle w:val="36"/>
        <w:spacing w:before="0" w:beforeAutospacing="0" w:after="0" w:afterAutospacing="0"/>
        <w:ind w:firstLine="697"/>
        <w:jc w:val="center"/>
        <w:rPr>
          <w:b/>
          <w:color w:val="000000"/>
          <w:sz w:val="20"/>
          <w:szCs w:val="20"/>
        </w:rPr>
      </w:pPr>
      <w:r w:rsidRPr="00C150D1">
        <w:rPr>
          <w:b/>
          <w:color w:val="000000"/>
          <w:sz w:val="20"/>
          <w:szCs w:val="20"/>
        </w:rPr>
        <w:t xml:space="preserve"> 2.</w:t>
      </w:r>
      <w:r w:rsidR="00BB4E32" w:rsidRPr="00C150D1">
        <w:rPr>
          <w:b/>
          <w:color w:val="000000"/>
          <w:sz w:val="20"/>
          <w:szCs w:val="20"/>
        </w:rPr>
        <w:t>1 Матрица соотнесения результатов обучения  по образовательной программе в целом с формированием компетенции</w:t>
      </w:r>
    </w:p>
    <w:p w:rsidR="00B549F9" w:rsidRPr="00C150D1" w:rsidRDefault="00B549F9" w:rsidP="00BB4E32">
      <w:pPr>
        <w:pStyle w:val="36"/>
        <w:spacing w:before="0" w:beforeAutospacing="0" w:after="0" w:afterAutospacing="0"/>
        <w:ind w:firstLine="697"/>
        <w:jc w:val="center"/>
        <w:rPr>
          <w:b/>
          <w:color w:val="000000"/>
          <w:sz w:val="20"/>
          <w:szCs w:val="20"/>
        </w:rPr>
      </w:pPr>
    </w:p>
    <w:tbl>
      <w:tblPr>
        <w:tblStyle w:val="afff6"/>
        <w:tblW w:w="9889" w:type="dxa"/>
        <w:tblLook w:val="04A0"/>
      </w:tblPr>
      <w:tblGrid>
        <w:gridCol w:w="4759"/>
        <w:gridCol w:w="594"/>
        <w:gridCol w:w="709"/>
        <w:gridCol w:w="655"/>
        <w:gridCol w:w="594"/>
        <w:gridCol w:w="594"/>
        <w:gridCol w:w="681"/>
        <w:gridCol w:w="594"/>
        <w:gridCol w:w="709"/>
      </w:tblGrid>
      <w:tr w:rsidR="00366226" w:rsidRPr="00C150D1" w:rsidTr="00C150D1">
        <w:trPr>
          <w:trHeight w:val="184"/>
        </w:trPr>
        <w:tc>
          <w:tcPr>
            <w:tcW w:w="4759" w:type="dxa"/>
            <w:shd w:val="clear" w:color="auto" w:fill="DAEEF3" w:themeFill="accent5" w:themeFillTint="33"/>
          </w:tcPr>
          <w:p w:rsidR="00366226" w:rsidRPr="00C150D1" w:rsidRDefault="00366226" w:rsidP="00BB4E32">
            <w:pPr>
              <w:pStyle w:val="230"/>
              <w:widowControl w:val="0"/>
              <w:tabs>
                <w:tab w:val="left" w:pos="900"/>
              </w:tabs>
              <w:autoSpaceDE w:val="0"/>
              <w:autoSpaceDN w:val="0"/>
              <w:adjustRightInd w:val="0"/>
              <w:jc w:val="center"/>
              <w:rPr>
                <w:rStyle w:val="s0"/>
                <w:sz w:val="20"/>
              </w:rPr>
            </w:pPr>
            <w:r w:rsidRPr="00C150D1">
              <w:rPr>
                <w:rStyle w:val="s0"/>
                <w:sz w:val="20"/>
              </w:rPr>
              <w:t>Компетенции</w:t>
            </w:r>
          </w:p>
          <w:p w:rsidR="00366226" w:rsidRPr="00C150D1" w:rsidRDefault="00366226" w:rsidP="00BB4E32">
            <w:pPr>
              <w:pStyle w:val="230"/>
              <w:widowControl w:val="0"/>
              <w:tabs>
                <w:tab w:val="left" w:pos="900"/>
              </w:tabs>
              <w:autoSpaceDE w:val="0"/>
              <w:autoSpaceDN w:val="0"/>
              <w:adjustRightInd w:val="0"/>
              <w:jc w:val="center"/>
              <w:rPr>
                <w:rStyle w:val="s0"/>
                <w:sz w:val="20"/>
              </w:rPr>
            </w:pPr>
          </w:p>
        </w:tc>
        <w:tc>
          <w:tcPr>
            <w:tcW w:w="594" w:type="dxa"/>
            <w:shd w:val="clear" w:color="auto" w:fill="DAEEF3" w:themeFill="accent5" w:themeFillTint="33"/>
          </w:tcPr>
          <w:p w:rsidR="00366226" w:rsidRPr="00C150D1" w:rsidRDefault="00366226" w:rsidP="008156B5">
            <w:pPr>
              <w:pStyle w:val="230"/>
              <w:widowControl w:val="0"/>
              <w:tabs>
                <w:tab w:val="left" w:pos="900"/>
              </w:tabs>
              <w:autoSpaceDE w:val="0"/>
              <w:autoSpaceDN w:val="0"/>
              <w:adjustRightInd w:val="0"/>
              <w:jc w:val="center"/>
              <w:rPr>
                <w:rStyle w:val="s0"/>
                <w:sz w:val="20"/>
              </w:rPr>
            </w:pPr>
            <w:r w:rsidRPr="00C150D1">
              <w:rPr>
                <w:rStyle w:val="s0"/>
                <w:sz w:val="20"/>
              </w:rPr>
              <w:t>РО1</w:t>
            </w:r>
          </w:p>
          <w:p w:rsidR="00366226" w:rsidRPr="00C150D1" w:rsidRDefault="00366226" w:rsidP="008156B5">
            <w:pPr>
              <w:pStyle w:val="36"/>
              <w:spacing w:before="0" w:beforeAutospacing="0" w:after="0" w:afterAutospacing="0"/>
              <w:jc w:val="center"/>
              <w:rPr>
                <w:rStyle w:val="s0"/>
                <w:b/>
                <w:sz w:val="20"/>
                <w:szCs w:val="20"/>
              </w:rPr>
            </w:pPr>
          </w:p>
        </w:tc>
        <w:tc>
          <w:tcPr>
            <w:tcW w:w="709" w:type="dxa"/>
            <w:shd w:val="clear" w:color="auto" w:fill="DAEEF3" w:themeFill="accent5" w:themeFillTint="33"/>
          </w:tcPr>
          <w:p w:rsidR="00366226" w:rsidRPr="00C150D1" w:rsidRDefault="00366226" w:rsidP="008156B5">
            <w:pPr>
              <w:jc w:val="center"/>
              <w:rPr>
                <w:rStyle w:val="s0"/>
                <w:b/>
                <w:sz w:val="20"/>
                <w:szCs w:val="20"/>
              </w:rPr>
            </w:pPr>
            <w:r w:rsidRPr="00C150D1">
              <w:rPr>
                <w:rStyle w:val="s0"/>
                <w:b/>
                <w:sz w:val="20"/>
                <w:szCs w:val="20"/>
              </w:rPr>
              <w:t>РО2</w:t>
            </w:r>
          </w:p>
          <w:p w:rsidR="00366226" w:rsidRPr="00C150D1" w:rsidRDefault="00366226" w:rsidP="008156B5">
            <w:pPr>
              <w:jc w:val="center"/>
              <w:rPr>
                <w:sz w:val="20"/>
                <w:szCs w:val="20"/>
              </w:rPr>
            </w:pPr>
          </w:p>
        </w:tc>
        <w:tc>
          <w:tcPr>
            <w:tcW w:w="655" w:type="dxa"/>
            <w:shd w:val="clear" w:color="auto" w:fill="DAEEF3" w:themeFill="accent5" w:themeFillTint="33"/>
          </w:tcPr>
          <w:p w:rsidR="00366226" w:rsidRPr="00C150D1" w:rsidRDefault="00366226" w:rsidP="008156B5">
            <w:pPr>
              <w:jc w:val="center"/>
              <w:rPr>
                <w:rStyle w:val="s0"/>
                <w:b/>
                <w:sz w:val="20"/>
                <w:szCs w:val="20"/>
              </w:rPr>
            </w:pPr>
            <w:r w:rsidRPr="00C150D1">
              <w:rPr>
                <w:rStyle w:val="s0"/>
                <w:b/>
                <w:sz w:val="20"/>
                <w:szCs w:val="20"/>
              </w:rPr>
              <w:t>РО3</w:t>
            </w:r>
          </w:p>
          <w:p w:rsidR="00366226" w:rsidRPr="00C150D1" w:rsidRDefault="00366226" w:rsidP="008156B5">
            <w:pPr>
              <w:jc w:val="center"/>
              <w:rPr>
                <w:sz w:val="20"/>
                <w:szCs w:val="20"/>
              </w:rPr>
            </w:pPr>
          </w:p>
        </w:tc>
        <w:tc>
          <w:tcPr>
            <w:tcW w:w="594" w:type="dxa"/>
            <w:shd w:val="clear" w:color="auto" w:fill="DAEEF3" w:themeFill="accent5" w:themeFillTint="33"/>
          </w:tcPr>
          <w:p w:rsidR="00366226" w:rsidRPr="00C150D1" w:rsidRDefault="00366226" w:rsidP="008156B5">
            <w:pPr>
              <w:jc w:val="center"/>
              <w:rPr>
                <w:rStyle w:val="s0"/>
                <w:b/>
                <w:sz w:val="20"/>
                <w:szCs w:val="20"/>
              </w:rPr>
            </w:pPr>
            <w:r w:rsidRPr="00C150D1">
              <w:rPr>
                <w:rStyle w:val="s0"/>
                <w:b/>
                <w:sz w:val="20"/>
                <w:szCs w:val="20"/>
              </w:rPr>
              <w:t>РО4</w:t>
            </w:r>
          </w:p>
          <w:p w:rsidR="00366226" w:rsidRPr="00C150D1" w:rsidRDefault="00366226" w:rsidP="00366226">
            <w:pPr>
              <w:rPr>
                <w:sz w:val="20"/>
                <w:szCs w:val="20"/>
              </w:rPr>
            </w:pPr>
          </w:p>
        </w:tc>
        <w:tc>
          <w:tcPr>
            <w:tcW w:w="594" w:type="dxa"/>
            <w:shd w:val="clear" w:color="auto" w:fill="DAEEF3" w:themeFill="accent5" w:themeFillTint="33"/>
          </w:tcPr>
          <w:p w:rsidR="00366226" w:rsidRPr="00C150D1" w:rsidRDefault="00366226" w:rsidP="008156B5">
            <w:pPr>
              <w:jc w:val="center"/>
              <w:rPr>
                <w:rStyle w:val="s0"/>
                <w:b/>
                <w:sz w:val="20"/>
                <w:szCs w:val="20"/>
              </w:rPr>
            </w:pPr>
            <w:r w:rsidRPr="00C150D1">
              <w:rPr>
                <w:rStyle w:val="s0"/>
                <w:b/>
                <w:sz w:val="20"/>
                <w:szCs w:val="20"/>
              </w:rPr>
              <w:t>РО5</w:t>
            </w:r>
          </w:p>
          <w:p w:rsidR="00366226" w:rsidRPr="00C150D1" w:rsidRDefault="00366226" w:rsidP="008156B5">
            <w:pPr>
              <w:jc w:val="center"/>
              <w:rPr>
                <w:sz w:val="20"/>
                <w:szCs w:val="20"/>
              </w:rPr>
            </w:pPr>
          </w:p>
        </w:tc>
        <w:tc>
          <w:tcPr>
            <w:tcW w:w="681" w:type="dxa"/>
            <w:shd w:val="clear" w:color="auto" w:fill="DAEEF3" w:themeFill="accent5" w:themeFillTint="33"/>
          </w:tcPr>
          <w:p w:rsidR="00366226" w:rsidRPr="00C150D1" w:rsidRDefault="00366226" w:rsidP="00366226">
            <w:pPr>
              <w:jc w:val="center"/>
              <w:rPr>
                <w:rStyle w:val="s0"/>
                <w:b/>
                <w:sz w:val="20"/>
                <w:szCs w:val="20"/>
              </w:rPr>
            </w:pPr>
            <w:r w:rsidRPr="00C150D1">
              <w:rPr>
                <w:rStyle w:val="s0"/>
                <w:b/>
                <w:sz w:val="20"/>
                <w:szCs w:val="20"/>
              </w:rPr>
              <w:t>РО6</w:t>
            </w:r>
          </w:p>
          <w:p w:rsidR="00366226" w:rsidRPr="00C150D1" w:rsidRDefault="00366226" w:rsidP="00366226">
            <w:pPr>
              <w:jc w:val="center"/>
              <w:rPr>
                <w:sz w:val="20"/>
                <w:szCs w:val="20"/>
              </w:rPr>
            </w:pPr>
          </w:p>
        </w:tc>
        <w:tc>
          <w:tcPr>
            <w:tcW w:w="594" w:type="dxa"/>
            <w:shd w:val="clear" w:color="auto" w:fill="DAEEF3" w:themeFill="accent5" w:themeFillTint="33"/>
          </w:tcPr>
          <w:p w:rsidR="00366226" w:rsidRPr="00C150D1" w:rsidRDefault="00366226" w:rsidP="00366226">
            <w:pPr>
              <w:jc w:val="center"/>
              <w:rPr>
                <w:rStyle w:val="s0"/>
                <w:b/>
                <w:sz w:val="20"/>
                <w:szCs w:val="20"/>
              </w:rPr>
            </w:pPr>
            <w:r w:rsidRPr="00C150D1">
              <w:rPr>
                <w:rStyle w:val="s0"/>
                <w:b/>
                <w:sz w:val="20"/>
                <w:szCs w:val="20"/>
              </w:rPr>
              <w:t>РО7</w:t>
            </w:r>
          </w:p>
          <w:p w:rsidR="00366226" w:rsidRPr="00C150D1" w:rsidRDefault="00366226" w:rsidP="00366226">
            <w:pPr>
              <w:rPr>
                <w:sz w:val="20"/>
                <w:szCs w:val="20"/>
              </w:rPr>
            </w:pPr>
          </w:p>
        </w:tc>
        <w:tc>
          <w:tcPr>
            <w:tcW w:w="709" w:type="dxa"/>
            <w:shd w:val="clear" w:color="auto" w:fill="DAEEF3" w:themeFill="accent5" w:themeFillTint="33"/>
          </w:tcPr>
          <w:p w:rsidR="00366226" w:rsidRPr="00C150D1" w:rsidRDefault="00366226" w:rsidP="00366226">
            <w:pPr>
              <w:jc w:val="center"/>
              <w:rPr>
                <w:rStyle w:val="s0"/>
                <w:b/>
                <w:sz w:val="20"/>
                <w:szCs w:val="20"/>
              </w:rPr>
            </w:pPr>
            <w:r w:rsidRPr="00C150D1">
              <w:rPr>
                <w:rStyle w:val="s0"/>
                <w:b/>
                <w:sz w:val="20"/>
                <w:szCs w:val="20"/>
              </w:rPr>
              <w:t>РО8</w:t>
            </w:r>
          </w:p>
          <w:p w:rsidR="00366226" w:rsidRPr="00C150D1" w:rsidRDefault="00366226" w:rsidP="00366226">
            <w:pPr>
              <w:jc w:val="center"/>
              <w:rPr>
                <w:sz w:val="20"/>
                <w:szCs w:val="20"/>
              </w:rPr>
            </w:pPr>
          </w:p>
        </w:tc>
      </w:tr>
      <w:tr w:rsidR="00366226" w:rsidRPr="00C150D1" w:rsidTr="00C150D1">
        <w:trPr>
          <w:trHeight w:val="507"/>
        </w:trPr>
        <w:tc>
          <w:tcPr>
            <w:tcW w:w="4759" w:type="dxa"/>
          </w:tcPr>
          <w:p w:rsidR="00366226" w:rsidRPr="00C150D1" w:rsidRDefault="0016551A" w:rsidP="00B510CD">
            <w:pPr>
              <w:pStyle w:val="230"/>
              <w:widowControl w:val="0"/>
              <w:tabs>
                <w:tab w:val="left" w:pos="900"/>
              </w:tabs>
              <w:autoSpaceDE w:val="0"/>
              <w:autoSpaceDN w:val="0"/>
              <w:adjustRightInd w:val="0"/>
              <w:rPr>
                <w:rStyle w:val="s0"/>
                <w:b w:val="0"/>
                <w:sz w:val="20"/>
              </w:rPr>
            </w:pPr>
            <w:r w:rsidRPr="00C150D1">
              <w:rPr>
                <w:rStyle w:val="s0"/>
                <w:sz w:val="20"/>
                <w:lang w:val="kk-KZ"/>
              </w:rPr>
              <w:t>КК1</w:t>
            </w:r>
            <w:r w:rsidRPr="00C150D1">
              <w:rPr>
                <w:rStyle w:val="s0"/>
                <w:b w:val="0"/>
                <w:sz w:val="20"/>
                <w:lang w:val="kk-KZ"/>
              </w:rPr>
              <w:t>-</w:t>
            </w:r>
            <w:r w:rsidR="00BE433A" w:rsidRPr="00C150D1">
              <w:rPr>
                <w:b w:val="0"/>
                <w:sz w:val="20"/>
              </w:rPr>
              <w:t xml:space="preserve"> имеет навыки ораторского искусства, правильного и логичного оформления своих мыслей в устной и письменной форме, профессионального общения и межкультурной коммуникации, свободно владеет иностранным языком на профессиональном уровне, позволяющем проводить научные исследования и осуществлять преподавание специальных дисциплин в вузах.</w:t>
            </w:r>
            <w:r w:rsidR="00BE433A" w:rsidRPr="00C150D1">
              <w:rPr>
                <w:b w:val="0"/>
                <w:sz w:val="20"/>
                <w:lang w:val="kk-KZ"/>
              </w:rPr>
              <w:t xml:space="preserve">  </w:t>
            </w:r>
          </w:p>
        </w:tc>
        <w:tc>
          <w:tcPr>
            <w:tcW w:w="594" w:type="dxa"/>
          </w:tcPr>
          <w:p w:rsidR="00366226" w:rsidRPr="00C150D1" w:rsidRDefault="006A150B" w:rsidP="00715F1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1</w:t>
            </w:r>
          </w:p>
        </w:tc>
        <w:tc>
          <w:tcPr>
            <w:tcW w:w="709"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655"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594"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594"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681"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594"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709"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r>
      <w:tr w:rsidR="00366226" w:rsidRPr="00C150D1" w:rsidTr="00C150D1">
        <w:trPr>
          <w:trHeight w:val="266"/>
        </w:trPr>
        <w:tc>
          <w:tcPr>
            <w:tcW w:w="4759" w:type="dxa"/>
          </w:tcPr>
          <w:p w:rsidR="00366226" w:rsidRPr="00C150D1" w:rsidRDefault="0016551A" w:rsidP="00B510CD">
            <w:pPr>
              <w:jc w:val="both"/>
              <w:rPr>
                <w:b/>
                <w:sz w:val="20"/>
                <w:szCs w:val="20"/>
                <w:lang w:val="kk-KZ"/>
              </w:rPr>
            </w:pPr>
            <w:r w:rsidRPr="00C150D1">
              <w:rPr>
                <w:b/>
                <w:sz w:val="20"/>
                <w:szCs w:val="20"/>
                <w:lang w:val="kk-KZ"/>
              </w:rPr>
              <w:t>КК2-</w:t>
            </w:r>
            <w:r w:rsidR="00BE433A" w:rsidRPr="00C150D1">
              <w:rPr>
                <w:sz w:val="20"/>
                <w:szCs w:val="20"/>
              </w:rPr>
              <w:t xml:space="preserve"> способен развивать и применять математическое мышление для решения профессиональных задач в повседневных ситуациях, использовать математические способы мышления (логика, пространственное мышление) и презентации (формулы, модели, таблицы и т.д.) в своей профессиональной деятельности; способен использовать основы знаний и методологий, объясняющих мир для выявления проблем и выводов, основанных на доказательствах, применять свои знания и методологию для решения профессиональных задач.</w:t>
            </w:r>
          </w:p>
        </w:tc>
        <w:tc>
          <w:tcPr>
            <w:tcW w:w="594" w:type="dxa"/>
          </w:tcPr>
          <w:p w:rsidR="00366226" w:rsidRPr="00C150D1" w:rsidRDefault="006A150B" w:rsidP="00366226">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jc w:val="center"/>
              <w:rPr>
                <w:rStyle w:val="s0"/>
                <w:b w:val="0"/>
                <w:sz w:val="20"/>
              </w:rPr>
            </w:pPr>
          </w:p>
        </w:tc>
        <w:tc>
          <w:tcPr>
            <w:tcW w:w="655"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594"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594"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681"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594"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709"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r>
      <w:tr w:rsidR="00366226" w:rsidRPr="00C150D1" w:rsidTr="00C150D1">
        <w:trPr>
          <w:trHeight w:val="266"/>
        </w:trPr>
        <w:tc>
          <w:tcPr>
            <w:tcW w:w="4759" w:type="dxa"/>
          </w:tcPr>
          <w:p w:rsidR="00366226" w:rsidRPr="00C150D1" w:rsidRDefault="0016551A" w:rsidP="00B510CD">
            <w:pPr>
              <w:jc w:val="both"/>
              <w:rPr>
                <w:b/>
                <w:sz w:val="20"/>
                <w:szCs w:val="20"/>
                <w:lang w:val="kk-KZ"/>
              </w:rPr>
            </w:pPr>
            <w:r w:rsidRPr="00C150D1">
              <w:rPr>
                <w:b/>
                <w:sz w:val="20"/>
                <w:szCs w:val="20"/>
                <w:lang w:val="kk-KZ"/>
              </w:rPr>
              <w:t>КК3 -</w:t>
            </w:r>
            <w:r w:rsidR="00BE433A" w:rsidRPr="00C150D1">
              <w:rPr>
                <w:sz w:val="20"/>
                <w:szCs w:val="20"/>
              </w:rPr>
              <w:t>умеет проводить информационно-аналитическую и информационно-библиографическую работу с привлечением современных информационных технологий; владеть навыками программирования с использованием современных инструментальных средств</w:t>
            </w:r>
          </w:p>
        </w:tc>
        <w:tc>
          <w:tcPr>
            <w:tcW w:w="594" w:type="dxa"/>
          </w:tcPr>
          <w:p w:rsidR="00366226" w:rsidRPr="00C150D1" w:rsidRDefault="006A150B" w:rsidP="00366226">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jc w:val="center"/>
              <w:rPr>
                <w:rStyle w:val="s0"/>
                <w:b w:val="0"/>
                <w:sz w:val="20"/>
              </w:rPr>
            </w:pPr>
          </w:p>
        </w:tc>
        <w:tc>
          <w:tcPr>
            <w:tcW w:w="655"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594"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594"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681"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594"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c>
          <w:tcPr>
            <w:tcW w:w="709" w:type="dxa"/>
          </w:tcPr>
          <w:p w:rsidR="00366226" w:rsidRPr="00C150D1" w:rsidRDefault="00366226" w:rsidP="00715F1B">
            <w:pPr>
              <w:pStyle w:val="230"/>
              <w:widowControl w:val="0"/>
              <w:tabs>
                <w:tab w:val="left" w:pos="900"/>
              </w:tabs>
              <w:autoSpaceDE w:val="0"/>
              <w:autoSpaceDN w:val="0"/>
              <w:adjustRightInd w:val="0"/>
              <w:jc w:val="center"/>
              <w:rPr>
                <w:rStyle w:val="s0"/>
                <w:b w:val="0"/>
                <w:sz w:val="20"/>
              </w:rPr>
            </w:pPr>
          </w:p>
        </w:tc>
      </w:tr>
      <w:tr w:rsidR="00366226" w:rsidRPr="00C150D1" w:rsidTr="00C150D1">
        <w:trPr>
          <w:trHeight w:val="266"/>
        </w:trPr>
        <w:tc>
          <w:tcPr>
            <w:tcW w:w="4759" w:type="dxa"/>
          </w:tcPr>
          <w:p w:rsidR="00366226" w:rsidRPr="00C150D1" w:rsidRDefault="0016551A" w:rsidP="006147D2">
            <w:pPr>
              <w:jc w:val="both"/>
              <w:rPr>
                <w:b/>
                <w:sz w:val="20"/>
                <w:szCs w:val="20"/>
                <w:lang w:val="kk-KZ"/>
              </w:rPr>
            </w:pPr>
            <w:r w:rsidRPr="00C150D1">
              <w:rPr>
                <w:b/>
                <w:sz w:val="20"/>
                <w:szCs w:val="20"/>
                <w:lang w:val="kk-KZ"/>
              </w:rPr>
              <w:t xml:space="preserve">КК4- </w:t>
            </w:r>
            <w:r w:rsidR="00BE433A" w:rsidRPr="00C150D1">
              <w:rPr>
                <w:sz w:val="20"/>
                <w:szCs w:val="20"/>
              </w:rPr>
              <w:t>способен определять стратегии деятельности подразделения или организации, принимать решение и брать на себя ответственность, проявление сопряженности личных интересов с потребностями предприятия и общества, готов к взаимодействию с коллегами, к работе в коллективе, способен определять цели профессиональной деятельности и выбирать адекватные методы и средства их достижения, соблюдать нормы деловой этики, владеть этическими и правовыми нормами поведения, умеет предупреждать и снимать конфликты, владеет культурой мышления, способностью к обобщению, анализу, восприятию информации, постановке цели и выбору путей её достижения, способностью понимать значение культуры как формы человеческого существования и руководствоваться в своей деятельности базовыми культурными ценностями, современными принципами толерантности, диалога и сотрудничества; способен к критическому переосмыслению своего опыта, к адаптации к различным ситуациям; умеет критически анализировать существующие концепции, теории и подходы к изучению процессов и явлений; креативно мыслить и творчески подходить к решению новых проблем и ситуаций; понимает и способен вести активную жизненную позицию.</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55"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16551A" w:rsidP="00B510CD">
            <w:pPr>
              <w:jc w:val="both"/>
              <w:rPr>
                <w:sz w:val="20"/>
                <w:szCs w:val="20"/>
              </w:rPr>
            </w:pPr>
            <w:r w:rsidRPr="00C150D1">
              <w:rPr>
                <w:b/>
                <w:sz w:val="20"/>
                <w:szCs w:val="20"/>
                <w:lang w:val="kk-KZ"/>
              </w:rPr>
              <w:t xml:space="preserve">КК5 </w:t>
            </w:r>
            <w:r w:rsidRPr="00C150D1">
              <w:rPr>
                <w:sz w:val="20"/>
                <w:szCs w:val="20"/>
                <w:lang w:val="kk-KZ"/>
              </w:rPr>
              <w:t xml:space="preserve">- </w:t>
            </w:r>
            <w:r w:rsidR="00BE433A" w:rsidRPr="00C150D1">
              <w:rPr>
                <w:sz w:val="20"/>
                <w:szCs w:val="20"/>
              </w:rPr>
              <w:t xml:space="preserve">умеет использовать полученные концептуальные знания в области науки и </w:t>
            </w:r>
            <w:r w:rsidR="00BE433A" w:rsidRPr="00C150D1">
              <w:rPr>
                <w:sz w:val="20"/>
                <w:szCs w:val="20"/>
              </w:rPr>
              <w:lastRenderedPageBreak/>
              <w:t>профессиональной деятельности для оригинального развития и применения идей в контексте научных исследований; критически анализировать существующие концепции, теории и подходы к анализу процессов и явлений; интегрировать знания, полученные в рамках разных дисциплин, для решения исследовательских задач в новых незнакомых условиях; знает методологию научного познания; принципы и структуру организации научной деятельности, имеет навыки научно-исследовательской деятельности, решения стандартных научных задач; расширения и углубления знаний, необходимых для повседневной профессиональной деятельности и продолжения образования в докторантуре; компетентен в выполнении научных проектов и исследований в профессиональной области; в способах обеспечения постоянного обновления прикладных знаний, расширения технико-экономического обоснование инвестиционных и инновационных проектов. профессиональных навыков и умений.</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lastRenderedPageBreak/>
              <w:t>+</w:t>
            </w: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55"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16551A" w:rsidP="00B510CD">
            <w:pPr>
              <w:pStyle w:val="230"/>
              <w:widowControl w:val="0"/>
              <w:tabs>
                <w:tab w:val="left" w:pos="900"/>
              </w:tabs>
              <w:autoSpaceDE w:val="0"/>
              <w:autoSpaceDN w:val="0"/>
              <w:adjustRightInd w:val="0"/>
              <w:rPr>
                <w:rStyle w:val="s0"/>
                <w:b w:val="0"/>
                <w:sz w:val="20"/>
                <w:lang w:val="kk-KZ"/>
              </w:rPr>
            </w:pPr>
            <w:r w:rsidRPr="00C150D1">
              <w:rPr>
                <w:rStyle w:val="s0"/>
                <w:sz w:val="20"/>
                <w:lang w:val="kk-KZ"/>
              </w:rPr>
              <w:lastRenderedPageBreak/>
              <w:t>КК6-</w:t>
            </w:r>
            <w:r w:rsidR="000C4423" w:rsidRPr="00C150D1">
              <w:rPr>
                <w:rFonts w:ascii="yandex-sans" w:hAnsi="yandex-sans"/>
                <w:b w:val="0"/>
                <w:color w:val="000000"/>
                <w:sz w:val="20"/>
              </w:rPr>
              <w:t>Уметь видеть возможности для деятельности и хорошо знать инфраструктуру, конъюнктуру и рынок труда; следовать этическим принципам предприятий и предпринимателей; планировать, организовывать, управлять, вести за собой, делегировать, информировать, оценивать и вести; представлять организацию и вести переговоры; работать самостоятельно и в коллективе; оценивать ситуацию, определять сильные и слабые стороны, рисковать; брать инициативу на себя, действовать на опережение, быть самостоятельным и инновационным в личной и общественной жизни, а также на работе; мотивировать других и быть мотивированным и решительным в достижении целей</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655"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16551A" w:rsidP="0016551A">
            <w:pPr>
              <w:widowControl w:val="0"/>
              <w:tabs>
                <w:tab w:val="left" w:pos="900"/>
                <w:tab w:val="right" w:pos="10881"/>
              </w:tabs>
              <w:jc w:val="both"/>
              <w:rPr>
                <w:rStyle w:val="s0"/>
                <w:b/>
                <w:color w:val="auto"/>
                <w:sz w:val="20"/>
                <w:szCs w:val="20"/>
                <w:lang w:val="kk-KZ"/>
              </w:rPr>
            </w:pPr>
            <w:r w:rsidRPr="00C150D1">
              <w:rPr>
                <w:rStyle w:val="s0"/>
                <w:b/>
                <w:sz w:val="20"/>
                <w:szCs w:val="20"/>
                <w:lang w:val="kk-KZ"/>
              </w:rPr>
              <w:t>КК7-</w:t>
            </w:r>
            <w:r w:rsidRPr="00C150D1">
              <w:rPr>
                <w:sz w:val="20"/>
                <w:szCs w:val="20"/>
              </w:rPr>
              <w:t xml:space="preserve"> об основных этапах развития и смене парадигм в эволюции науки</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55"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16551A" w:rsidP="0016551A">
            <w:pPr>
              <w:widowControl w:val="0"/>
              <w:tabs>
                <w:tab w:val="left" w:pos="900"/>
                <w:tab w:val="right" w:pos="10881"/>
              </w:tabs>
              <w:jc w:val="both"/>
              <w:rPr>
                <w:sz w:val="20"/>
                <w:szCs w:val="20"/>
                <w:lang w:val="kk-KZ"/>
              </w:rPr>
            </w:pPr>
            <w:r w:rsidRPr="00C150D1">
              <w:rPr>
                <w:rStyle w:val="s0"/>
                <w:b/>
                <w:sz w:val="20"/>
                <w:szCs w:val="20"/>
                <w:lang w:val="kk-KZ"/>
              </w:rPr>
              <w:t>КК8-</w:t>
            </w:r>
            <w:r w:rsidRPr="00C150D1">
              <w:rPr>
                <w:sz w:val="20"/>
                <w:szCs w:val="20"/>
              </w:rPr>
              <w:t>о предметной, мировоззренческой и методологической специфике естественных (социальных, гуманитарных, экономических) наук</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655"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16551A" w:rsidP="0016551A">
            <w:pPr>
              <w:widowControl w:val="0"/>
              <w:tabs>
                <w:tab w:val="left" w:pos="900"/>
                <w:tab w:val="right" w:pos="10881"/>
              </w:tabs>
              <w:jc w:val="both"/>
              <w:rPr>
                <w:sz w:val="20"/>
                <w:szCs w:val="20"/>
                <w:lang w:val="kk-KZ"/>
              </w:rPr>
            </w:pPr>
            <w:r w:rsidRPr="00C150D1">
              <w:rPr>
                <w:rStyle w:val="s0"/>
                <w:b/>
                <w:sz w:val="20"/>
                <w:szCs w:val="20"/>
                <w:lang w:val="kk-KZ"/>
              </w:rPr>
              <w:t>КК9</w:t>
            </w:r>
            <w:r w:rsidRPr="00C150D1">
              <w:rPr>
                <w:rStyle w:val="s0"/>
                <w:sz w:val="20"/>
                <w:szCs w:val="20"/>
                <w:lang w:val="kk-KZ"/>
              </w:rPr>
              <w:t>-</w:t>
            </w:r>
            <w:r w:rsidRPr="00C150D1">
              <w:rPr>
                <w:sz w:val="20"/>
                <w:szCs w:val="20"/>
              </w:rPr>
              <w:t>о научных школах соответствующей отрасли знаний, их теоретических и практических разработках</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655"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16551A" w:rsidP="0016551A">
            <w:pPr>
              <w:widowControl w:val="0"/>
              <w:tabs>
                <w:tab w:val="left" w:pos="900"/>
                <w:tab w:val="right" w:pos="10881"/>
              </w:tabs>
              <w:jc w:val="both"/>
              <w:rPr>
                <w:sz w:val="20"/>
                <w:szCs w:val="20"/>
                <w:lang w:val="kk-KZ"/>
              </w:rPr>
            </w:pPr>
            <w:r w:rsidRPr="00C150D1">
              <w:rPr>
                <w:rStyle w:val="s0"/>
                <w:b/>
                <w:sz w:val="20"/>
                <w:szCs w:val="20"/>
                <w:lang w:val="kk-KZ"/>
              </w:rPr>
              <w:t>КК10-</w:t>
            </w:r>
            <w:r w:rsidRPr="00C150D1">
              <w:rPr>
                <w:sz w:val="20"/>
                <w:szCs w:val="20"/>
              </w:rPr>
              <w:t>о механизме внедрения научных разработок в практическую деятельность</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55"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16551A" w:rsidP="0016551A">
            <w:pPr>
              <w:widowControl w:val="0"/>
              <w:tabs>
                <w:tab w:val="left" w:pos="900"/>
                <w:tab w:val="right" w:pos="10881"/>
              </w:tabs>
              <w:jc w:val="both"/>
              <w:rPr>
                <w:b/>
                <w:color w:val="000000"/>
                <w:sz w:val="20"/>
                <w:szCs w:val="20"/>
                <w:lang w:val="kk-KZ"/>
              </w:rPr>
            </w:pPr>
            <w:r w:rsidRPr="00C150D1">
              <w:rPr>
                <w:rStyle w:val="s0"/>
                <w:b/>
                <w:sz w:val="20"/>
                <w:szCs w:val="20"/>
                <w:lang w:val="kk-KZ"/>
              </w:rPr>
              <w:t>КК11-</w:t>
            </w:r>
            <w:r w:rsidRPr="00C150D1">
              <w:rPr>
                <w:sz w:val="20"/>
                <w:szCs w:val="20"/>
              </w:rPr>
              <w:t>о педагогической и научной этике ученого-исследователя</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55"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80"/>
        </w:trPr>
        <w:tc>
          <w:tcPr>
            <w:tcW w:w="4759" w:type="dxa"/>
          </w:tcPr>
          <w:p w:rsidR="00366226" w:rsidRPr="00C150D1" w:rsidRDefault="0016551A" w:rsidP="0016551A">
            <w:pPr>
              <w:widowControl w:val="0"/>
              <w:tabs>
                <w:tab w:val="left" w:pos="900"/>
                <w:tab w:val="right" w:pos="10881"/>
              </w:tabs>
              <w:jc w:val="both"/>
              <w:rPr>
                <w:rStyle w:val="s0"/>
                <w:sz w:val="20"/>
                <w:szCs w:val="20"/>
                <w:lang w:val="kk-KZ"/>
              </w:rPr>
            </w:pPr>
            <w:r w:rsidRPr="00C150D1">
              <w:rPr>
                <w:rStyle w:val="s0"/>
                <w:b/>
                <w:sz w:val="20"/>
                <w:szCs w:val="20"/>
                <w:lang w:val="kk-KZ"/>
              </w:rPr>
              <w:t>КК12-</w:t>
            </w:r>
            <w:r w:rsidRPr="00C150D1">
              <w:rPr>
                <w:color w:val="000000"/>
                <w:sz w:val="20"/>
                <w:szCs w:val="20"/>
                <w:lang w:val="kk-KZ"/>
              </w:rPr>
              <w:t xml:space="preserve">- </w:t>
            </w:r>
            <w:r w:rsidRPr="00C150D1">
              <w:rPr>
                <w:color w:val="000000"/>
                <w:sz w:val="20"/>
                <w:szCs w:val="20"/>
              </w:rPr>
              <w:t xml:space="preserve">современные тенденции, направления и закономерности развития отечественной </w:t>
            </w:r>
            <w:r w:rsidR="002C2F6F" w:rsidRPr="00C150D1">
              <w:rPr>
                <w:color w:val="000000"/>
                <w:sz w:val="20"/>
                <w:szCs w:val="20"/>
              </w:rPr>
              <w:t xml:space="preserve">и зарубежной </w:t>
            </w:r>
            <w:r w:rsidRPr="00C150D1">
              <w:rPr>
                <w:color w:val="000000"/>
                <w:sz w:val="20"/>
                <w:szCs w:val="20"/>
              </w:rPr>
              <w:t>науки в условиях глобализации и интернационализации; методологию научного познания</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55"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A821A2" w:rsidP="0016551A">
            <w:pPr>
              <w:pStyle w:val="230"/>
              <w:widowControl w:val="0"/>
              <w:tabs>
                <w:tab w:val="left" w:pos="900"/>
              </w:tabs>
              <w:autoSpaceDE w:val="0"/>
              <w:autoSpaceDN w:val="0"/>
              <w:adjustRightInd w:val="0"/>
              <w:rPr>
                <w:rStyle w:val="s0"/>
                <w:b w:val="0"/>
                <w:sz w:val="20"/>
                <w:lang w:val="kk-KZ"/>
              </w:rPr>
            </w:pPr>
            <w:r w:rsidRPr="00C150D1">
              <w:rPr>
                <w:rStyle w:val="s0"/>
                <w:sz w:val="20"/>
              </w:rPr>
              <w:t>КК13</w:t>
            </w:r>
            <w:r w:rsidRPr="00C150D1">
              <w:rPr>
                <w:rStyle w:val="s0"/>
                <w:b w:val="0"/>
                <w:sz w:val="20"/>
                <w:lang w:val="kk-KZ"/>
              </w:rPr>
              <w:t xml:space="preserve"> -</w:t>
            </w:r>
            <w:r w:rsidR="0016551A" w:rsidRPr="00C150D1">
              <w:rPr>
                <w:rStyle w:val="s0"/>
                <w:b w:val="0"/>
                <w:sz w:val="20"/>
              </w:rPr>
              <w:t xml:space="preserve">достижения мировой и казахстанской науки в соответствующей области </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655"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A821A2" w:rsidP="00A821A2">
            <w:pPr>
              <w:pStyle w:val="230"/>
              <w:widowControl w:val="0"/>
              <w:tabs>
                <w:tab w:val="left" w:pos="900"/>
              </w:tabs>
              <w:autoSpaceDE w:val="0"/>
              <w:autoSpaceDN w:val="0"/>
              <w:adjustRightInd w:val="0"/>
              <w:rPr>
                <w:b w:val="0"/>
                <w:color w:val="000000"/>
                <w:sz w:val="20"/>
                <w:lang w:val="kk-KZ"/>
              </w:rPr>
            </w:pPr>
            <w:r w:rsidRPr="00C150D1">
              <w:rPr>
                <w:rStyle w:val="s0"/>
                <w:sz w:val="20"/>
              </w:rPr>
              <w:t>КК14</w:t>
            </w:r>
            <w:r w:rsidRPr="00C150D1">
              <w:rPr>
                <w:rStyle w:val="s0"/>
                <w:b w:val="0"/>
                <w:sz w:val="20"/>
                <w:lang w:val="kk-KZ"/>
              </w:rPr>
              <w:t xml:space="preserve"> -</w:t>
            </w:r>
            <w:r w:rsidR="0016551A" w:rsidRPr="00C150D1">
              <w:rPr>
                <w:rStyle w:val="s0"/>
                <w:b w:val="0"/>
                <w:sz w:val="20"/>
              </w:rPr>
              <w:t>в совершенстве иностранный язык для осуществления научной коммуникации и международного сотрудничества</w:t>
            </w: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655"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A821A2" w:rsidP="00A821A2">
            <w:pPr>
              <w:pStyle w:val="230"/>
              <w:widowControl w:val="0"/>
              <w:tabs>
                <w:tab w:val="left" w:pos="900"/>
              </w:tabs>
              <w:autoSpaceDE w:val="0"/>
              <w:autoSpaceDN w:val="0"/>
              <w:adjustRightInd w:val="0"/>
              <w:rPr>
                <w:b w:val="0"/>
                <w:color w:val="000000"/>
                <w:sz w:val="20"/>
                <w:lang w:val="kk-KZ"/>
              </w:rPr>
            </w:pPr>
            <w:r w:rsidRPr="00C150D1">
              <w:rPr>
                <w:rStyle w:val="s0"/>
                <w:sz w:val="20"/>
              </w:rPr>
              <w:t>КК15</w:t>
            </w:r>
            <w:r w:rsidRPr="00C150D1">
              <w:rPr>
                <w:rStyle w:val="s0"/>
                <w:sz w:val="20"/>
                <w:lang w:val="kk-KZ"/>
              </w:rPr>
              <w:t xml:space="preserve"> -</w:t>
            </w:r>
            <w:r w:rsidR="0016551A" w:rsidRPr="00C150D1">
              <w:rPr>
                <w:rStyle w:val="s0"/>
                <w:b w:val="0"/>
                <w:sz w:val="20"/>
              </w:rPr>
              <w:t>организовывать, планировать и реализовывать процесс научных исследований</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655"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A821A2" w:rsidP="002C2F6F">
            <w:pPr>
              <w:pStyle w:val="230"/>
              <w:widowControl w:val="0"/>
              <w:tabs>
                <w:tab w:val="left" w:pos="900"/>
              </w:tabs>
              <w:autoSpaceDE w:val="0"/>
              <w:autoSpaceDN w:val="0"/>
              <w:adjustRightInd w:val="0"/>
              <w:rPr>
                <w:b w:val="0"/>
                <w:color w:val="000000"/>
                <w:sz w:val="20"/>
                <w:lang w:val="kk-KZ"/>
              </w:rPr>
            </w:pPr>
            <w:r w:rsidRPr="00C150D1">
              <w:rPr>
                <w:rStyle w:val="s0"/>
                <w:sz w:val="20"/>
              </w:rPr>
              <w:t>КК1</w:t>
            </w:r>
            <w:r w:rsidRPr="00C150D1">
              <w:rPr>
                <w:rStyle w:val="s0"/>
                <w:sz w:val="20"/>
                <w:lang w:val="kk-KZ"/>
              </w:rPr>
              <w:t>6 -</w:t>
            </w:r>
            <w:r w:rsidR="0016551A" w:rsidRPr="00C150D1">
              <w:rPr>
                <w:rStyle w:val="s0"/>
                <w:b w:val="0"/>
                <w:sz w:val="20"/>
              </w:rPr>
              <w:t xml:space="preserve">анализировать, оценивать и сравнивать различные теоретические концепции в области исследования и делать выводы; анализировать и </w:t>
            </w:r>
            <w:r w:rsidR="0016551A" w:rsidRPr="00C150D1">
              <w:rPr>
                <w:rStyle w:val="s0"/>
                <w:b w:val="0"/>
                <w:sz w:val="20"/>
              </w:rPr>
              <w:lastRenderedPageBreak/>
              <w:t>обрабатывать инфо</w:t>
            </w:r>
            <w:r w:rsidRPr="00C150D1">
              <w:rPr>
                <w:rStyle w:val="s0"/>
                <w:b w:val="0"/>
                <w:sz w:val="20"/>
              </w:rPr>
              <w:t xml:space="preserve">рмацию из </w:t>
            </w:r>
            <w:r w:rsidR="002C2F6F" w:rsidRPr="00C150D1">
              <w:rPr>
                <w:rStyle w:val="s0"/>
                <w:b w:val="0"/>
                <w:sz w:val="20"/>
              </w:rPr>
              <w:t>отечественных и зарубежных</w:t>
            </w:r>
            <w:r w:rsidRPr="00C150D1">
              <w:rPr>
                <w:rStyle w:val="s0"/>
                <w:b w:val="0"/>
                <w:sz w:val="20"/>
              </w:rPr>
              <w:t xml:space="preserve"> источников </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lastRenderedPageBreak/>
              <w:t>+</w:t>
            </w:r>
          </w:p>
        </w:tc>
        <w:tc>
          <w:tcPr>
            <w:tcW w:w="709"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655"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A821A2" w:rsidP="004107ED">
            <w:pPr>
              <w:jc w:val="both"/>
              <w:rPr>
                <w:b/>
                <w:sz w:val="20"/>
                <w:szCs w:val="20"/>
                <w:lang w:val="kk-KZ"/>
              </w:rPr>
            </w:pPr>
            <w:r w:rsidRPr="00C150D1">
              <w:rPr>
                <w:rStyle w:val="s0"/>
                <w:b/>
                <w:sz w:val="20"/>
                <w:szCs w:val="20"/>
              </w:rPr>
              <w:lastRenderedPageBreak/>
              <w:t>КК1</w:t>
            </w:r>
            <w:r w:rsidRPr="00C150D1">
              <w:rPr>
                <w:rStyle w:val="s0"/>
                <w:b/>
                <w:sz w:val="20"/>
                <w:szCs w:val="20"/>
                <w:lang w:val="kk-KZ"/>
              </w:rPr>
              <w:t>7-</w:t>
            </w:r>
            <w:r w:rsidR="0016551A" w:rsidRPr="00C150D1">
              <w:rPr>
                <w:rStyle w:val="s0"/>
                <w:sz w:val="20"/>
                <w:szCs w:val="20"/>
              </w:rPr>
              <w:t xml:space="preserve">проводить самостоятельное научное исследование, характеризующееся академической целостностью, на основе современных теорий и методов анализа </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55"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A821A2" w:rsidP="00A821A2">
            <w:pPr>
              <w:jc w:val="both"/>
              <w:rPr>
                <w:rStyle w:val="s0"/>
                <w:color w:val="auto"/>
                <w:sz w:val="20"/>
                <w:szCs w:val="20"/>
                <w:lang w:val="kk-KZ"/>
              </w:rPr>
            </w:pPr>
            <w:r w:rsidRPr="00C150D1">
              <w:rPr>
                <w:rStyle w:val="s0"/>
                <w:b/>
                <w:color w:val="auto"/>
                <w:sz w:val="20"/>
                <w:szCs w:val="20"/>
                <w:lang w:val="kk-KZ"/>
              </w:rPr>
              <w:t>КК18</w:t>
            </w:r>
            <w:r w:rsidRPr="00C150D1">
              <w:rPr>
                <w:rStyle w:val="s0"/>
                <w:color w:val="auto"/>
                <w:sz w:val="20"/>
                <w:szCs w:val="20"/>
                <w:lang w:val="kk-KZ"/>
              </w:rPr>
              <w:t xml:space="preserve"> - критического анализа, оценки и сравнения различных научных теорий и идей,  аналитической и экспериментальной научной деятельности </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55"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A821A2" w:rsidP="00A821A2">
            <w:pPr>
              <w:jc w:val="both"/>
              <w:rPr>
                <w:rStyle w:val="s0"/>
                <w:color w:val="auto"/>
                <w:sz w:val="20"/>
                <w:szCs w:val="20"/>
                <w:lang w:val="kk-KZ"/>
              </w:rPr>
            </w:pPr>
            <w:r w:rsidRPr="00C150D1">
              <w:rPr>
                <w:rStyle w:val="s0"/>
                <w:b/>
                <w:color w:val="auto"/>
                <w:sz w:val="20"/>
                <w:szCs w:val="20"/>
                <w:lang w:val="kk-KZ"/>
              </w:rPr>
              <w:t>КК19</w:t>
            </w:r>
            <w:r w:rsidRPr="00C150D1">
              <w:rPr>
                <w:rStyle w:val="s0"/>
                <w:color w:val="auto"/>
                <w:sz w:val="20"/>
                <w:szCs w:val="20"/>
                <w:lang w:val="kk-KZ"/>
              </w:rPr>
              <w:t xml:space="preserve"> - участия в научных мероприятиях, фундаментальных научных отечественных и международных проектах</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55"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A821A2" w:rsidP="00A821A2">
            <w:pPr>
              <w:jc w:val="both"/>
              <w:rPr>
                <w:sz w:val="20"/>
                <w:szCs w:val="20"/>
                <w:lang w:val="kk-KZ"/>
              </w:rPr>
            </w:pPr>
            <w:r w:rsidRPr="00C150D1">
              <w:rPr>
                <w:rStyle w:val="s0"/>
                <w:b/>
                <w:color w:val="auto"/>
                <w:sz w:val="20"/>
                <w:szCs w:val="20"/>
                <w:lang w:val="kk-KZ"/>
              </w:rPr>
              <w:t xml:space="preserve">КК20 </w:t>
            </w:r>
            <w:r w:rsidRPr="00C150D1">
              <w:rPr>
                <w:rStyle w:val="s0"/>
                <w:color w:val="auto"/>
                <w:sz w:val="20"/>
                <w:szCs w:val="20"/>
                <w:lang w:val="kk-KZ"/>
              </w:rPr>
              <w:t>-</w:t>
            </w:r>
            <w:r w:rsidR="0020127E" w:rsidRPr="00C150D1">
              <w:rPr>
                <w:rStyle w:val="s0"/>
                <w:color w:val="auto"/>
                <w:sz w:val="20"/>
                <w:szCs w:val="20"/>
                <w:lang w:val="kk-KZ"/>
              </w:rPr>
              <w:t xml:space="preserve"> </w:t>
            </w:r>
            <w:r w:rsidRPr="00C150D1">
              <w:rPr>
                <w:rStyle w:val="s0"/>
                <w:color w:val="auto"/>
                <w:sz w:val="20"/>
                <w:szCs w:val="20"/>
                <w:lang w:val="kk-KZ"/>
              </w:rPr>
              <w:t>лидерского управления и руководства коллективом</w:t>
            </w:r>
            <w:r w:rsidR="0020127E" w:rsidRPr="00C150D1">
              <w:rPr>
                <w:rStyle w:val="s0"/>
                <w:color w:val="auto"/>
                <w:sz w:val="20"/>
                <w:szCs w:val="20"/>
                <w:lang w:val="kk-KZ"/>
              </w:rPr>
              <w:t xml:space="preserve"> на основе казахстанского и зарубежного опыта</w:t>
            </w:r>
            <w:r w:rsidRPr="00C150D1">
              <w:rPr>
                <w:rStyle w:val="s0"/>
                <w:color w:val="auto"/>
                <w:sz w:val="20"/>
                <w:szCs w:val="20"/>
                <w:lang w:val="kk-KZ"/>
              </w:rPr>
              <w:t xml:space="preserve"> </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55"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A821A2" w:rsidP="00A821A2">
            <w:pPr>
              <w:jc w:val="both"/>
              <w:rPr>
                <w:sz w:val="20"/>
                <w:szCs w:val="20"/>
                <w:lang w:val="kk-KZ"/>
              </w:rPr>
            </w:pPr>
            <w:r w:rsidRPr="00C150D1">
              <w:rPr>
                <w:rStyle w:val="s0"/>
                <w:b/>
                <w:color w:val="auto"/>
                <w:sz w:val="20"/>
                <w:szCs w:val="20"/>
                <w:lang w:val="kk-KZ"/>
              </w:rPr>
              <w:t>КК21</w:t>
            </w:r>
            <w:r w:rsidRPr="00C150D1">
              <w:rPr>
                <w:rStyle w:val="s0"/>
                <w:color w:val="auto"/>
                <w:sz w:val="20"/>
                <w:szCs w:val="20"/>
                <w:lang w:val="kk-KZ"/>
              </w:rPr>
              <w:t xml:space="preserve"> - ответственного и творческого отношения к научной и научно-педагогической деятельности</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55"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A821A2" w:rsidP="00A821A2">
            <w:pPr>
              <w:jc w:val="both"/>
              <w:rPr>
                <w:sz w:val="20"/>
                <w:szCs w:val="20"/>
                <w:lang w:val="kk-KZ"/>
              </w:rPr>
            </w:pPr>
            <w:r w:rsidRPr="00C150D1">
              <w:rPr>
                <w:rStyle w:val="s0"/>
                <w:b/>
                <w:color w:val="auto"/>
                <w:sz w:val="20"/>
                <w:szCs w:val="20"/>
                <w:lang w:val="kk-KZ"/>
              </w:rPr>
              <w:t xml:space="preserve">КК22 </w:t>
            </w:r>
            <w:r w:rsidRPr="00C150D1">
              <w:rPr>
                <w:rStyle w:val="s0"/>
                <w:color w:val="auto"/>
                <w:sz w:val="20"/>
                <w:szCs w:val="20"/>
                <w:lang w:val="kk-KZ"/>
              </w:rPr>
              <w:t xml:space="preserve">- проведения патентного поиска и опыта передачи научной информации с использованием современных информационных и инновационных технологий </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55"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66"/>
        </w:trPr>
        <w:tc>
          <w:tcPr>
            <w:tcW w:w="4759" w:type="dxa"/>
          </w:tcPr>
          <w:p w:rsidR="00366226" w:rsidRPr="00C150D1" w:rsidRDefault="00A821A2" w:rsidP="0015214B">
            <w:pPr>
              <w:pStyle w:val="230"/>
              <w:widowControl w:val="0"/>
              <w:tabs>
                <w:tab w:val="left" w:pos="900"/>
              </w:tabs>
              <w:rPr>
                <w:b w:val="0"/>
                <w:sz w:val="20"/>
                <w:lang w:val="kk-KZ"/>
              </w:rPr>
            </w:pPr>
            <w:r w:rsidRPr="00C150D1">
              <w:rPr>
                <w:rStyle w:val="s0"/>
                <w:color w:val="auto"/>
                <w:sz w:val="20"/>
                <w:lang w:val="kk-KZ"/>
              </w:rPr>
              <w:t>КК23</w:t>
            </w:r>
            <w:r w:rsidRPr="00C150D1">
              <w:rPr>
                <w:rStyle w:val="s0"/>
                <w:b w:val="0"/>
                <w:color w:val="auto"/>
                <w:sz w:val="20"/>
                <w:lang w:val="kk-KZ"/>
              </w:rPr>
              <w:t xml:space="preserve"> -защиты интеллектуальных прав собственности на научные открытия и разработки</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655"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18"/>
        </w:trPr>
        <w:tc>
          <w:tcPr>
            <w:tcW w:w="4759" w:type="dxa"/>
          </w:tcPr>
          <w:p w:rsidR="00366226" w:rsidRPr="00C150D1" w:rsidRDefault="00A821A2" w:rsidP="00A821A2">
            <w:pPr>
              <w:jc w:val="both"/>
              <w:rPr>
                <w:rStyle w:val="s0"/>
                <w:color w:val="auto"/>
                <w:sz w:val="20"/>
                <w:szCs w:val="20"/>
                <w:lang w:val="kk-KZ"/>
              </w:rPr>
            </w:pPr>
            <w:r w:rsidRPr="00C150D1">
              <w:rPr>
                <w:rStyle w:val="s0"/>
                <w:b/>
                <w:color w:val="auto"/>
                <w:sz w:val="20"/>
                <w:szCs w:val="20"/>
                <w:lang w:val="kk-KZ"/>
              </w:rPr>
              <w:t xml:space="preserve">КК24 </w:t>
            </w:r>
            <w:r w:rsidRPr="00C150D1">
              <w:rPr>
                <w:rStyle w:val="s0"/>
                <w:color w:val="auto"/>
                <w:sz w:val="20"/>
                <w:szCs w:val="20"/>
                <w:lang w:val="kk-KZ"/>
              </w:rPr>
              <w:t>- изучение базовых теоретических экономических и методологических понятий экономической науки и изучение методов организации и проведения научных экономических исследований</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55" w:type="dxa"/>
          </w:tcPr>
          <w:p w:rsidR="00366226" w:rsidRPr="00C150D1" w:rsidRDefault="00366226" w:rsidP="00EA5B5F">
            <w:pPr>
              <w:rPr>
                <w:sz w:val="20"/>
                <w:szCs w:val="20"/>
                <w:lang w:val="kk-KZ"/>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366226" w:rsidRPr="00C150D1" w:rsidTr="00C150D1">
        <w:trPr>
          <w:trHeight w:val="280"/>
        </w:trPr>
        <w:tc>
          <w:tcPr>
            <w:tcW w:w="4759" w:type="dxa"/>
          </w:tcPr>
          <w:p w:rsidR="00366226" w:rsidRPr="00C150D1" w:rsidRDefault="00A821A2" w:rsidP="00A821A2">
            <w:pPr>
              <w:jc w:val="both"/>
              <w:rPr>
                <w:rStyle w:val="s0"/>
                <w:color w:val="auto"/>
                <w:sz w:val="20"/>
                <w:szCs w:val="20"/>
                <w:lang w:val="kk-KZ"/>
              </w:rPr>
            </w:pPr>
            <w:r w:rsidRPr="00C150D1">
              <w:rPr>
                <w:rStyle w:val="s0"/>
                <w:b/>
                <w:color w:val="auto"/>
                <w:sz w:val="20"/>
                <w:szCs w:val="20"/>
                <w:lang w:val="kk-KZ"/>
              </w:rPr>
              <w:t xml:space="preserve">КК25 </w:t>
            </w:r>
            <w:r w:rsidRPr="00C150D1">
              <w:rPr>
                <w:rStyle w:val="s0"/>
                <w:color w:val="auto"/>
                <w:sz w:val="20"/>
                <w:szCs w:val="20"/>
                <w:lang w:val="kk-KZ"/>
              </w:rPr>
              <w:t xml:space="preserve">- создание и применение казахстанских информационных и коммуникационных технологий, обеспечение их конкурентоспособности на международном уровне </w:t>
            </w:r>
          </w:p>
        </w:tc>
        <w:tc>
          <w:tcPr>
            <w:tcW w:w="594"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lang w:val="kk-KZ"/>
              </w:rPr>
            </w:pPr>
          </w:p>
        </w:tc>
        <w:tc>
          <w:tcPr>
            <w:tcW w:w="655" w:type="dxa"/>
          </w:tcPr>
          <w:p w:rsidR="00366226"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681"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594"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c>
          <w:tcPr>
            <w:tcW w:w="709" w:type="dxa"/>
          </w:tcPr>
          <w:p w:rsidR="00366226" w:rsidRPr="00C150D1" w:rsidRDefault="00366226" w:rsidP="00366226">
            <w:pPr>
              <w:pStyle w:val="230"/>
              <w:widowControl w:val="0"/>
              <w:tabs>
                <w:tab w:val="left" w:pos="900"/>
              </w:tabs>
              <w:autoSpaceDE w:val="0"/>
              <w:autoSpaceDN w:val="0"/>
              <w:adjustRightInd w:val="0"/>
              <w:rPr>
                <w:rStyle w:val="s0"/>
                <w:b w:val="0"/>
                <w:sz w:val="20"/>
              </w:rPr>
            </w:pPr>
          </w:p>
        </w:tc>
      </w:tr>
      <w:tr w:rsidR="0015214B" w:rsidRPr="00C150D1" w:rsidTr="00C150D1">
        <w:trPr>
          <w:trHeight w:val="280"/>
        </w:trPr>
        <w:tc>
          <w:tcPr>
            <w:tcW w:w="4759" w:type="dxa"/>
          </w:tcPr>
          <w:p w:rsidR="0015214B" w:rsidRPr="00C150D1" w:rsidRDefault="00A821A2" w:rsidP="00A821A2">
            <w:pPr>
              <w:jc w:val="both"/>
              <w:rPr>
                <w:rStyle w:val="s0"/>
                <w:color w:val="auto"/>
                <w:sz w:val="20"/>
                <w:szCs w:val="20"/>
                <w:lang w:val="kk-KZ"/>
              </w:rPr>
            </w:pPr>
            <w:r w:rsidRPr="00C150D1">
              <w:rPr>
                <w:rStyle w:val="s0"/>
                <w:b/>
                <w:color w:val="auto"/>
                <w:sz w:val="20"/>
                <w:szCs w:val="20"/>
                <w:lang w:val="kk-KZ"/>
              </w:rPr>
              <w:t>КК26 -</w:t>
            </w:r>
            <w:r w:rsidRPr="00C150D1">
              <w:rPr>
                <w:rStyle w:val="s0"/>
                <w:color w:val="auto"/>
                <w:sz w:val="20"/>
                <w:szCs w:val="20"/>
                <w:lang w:val="kk-KZ"/>
              </w:rPr>
              <w:t xml:space="preserve">определение бенефициаров и потенциальных участников реализации стратегии </w:t>
            </w:r>
          </w:p>
        </w:tc>
        <w:tc>
          <w:tcPr>
            <w:tcW w:w="594" w:type="dxa"/>
          </w:tcPr>
          <w:p w:rsidR="0015214B"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709" w:type="dxa"/>
          </w:tcPr>
          <w:p w:rsidR="0015214B" w:rsidRPr="00C150D1" w:rsidRDefault="0015214B" w:rsidP="00366226">
            <w:pPr>
              <w:pStyle w:val="230"/>
              <w:widowControl w:val="0"/>
              <w:tabs>
                <w:tab w:val="left" w:pos="900"/>
              </w:tabs>
              <w:autoSpaceDE w:val="0"/>
              <w:autoSpaceDN w:val="0"/>
              <w:adjustRightInd w:val="0"/>
              <w:rPr>
                <w:rStyle w:val="s0"/>
                <w:b w:val="0"/>
                <w:sz w:val="20"/>
              </w:rPr>
            </w:pPr>
          </w:p>
        </w:tc>
        <w:tc>
          <w:tcPr>
            <w:tcW w:w="655" w:type="dxa"/>
          </w:tcPr>
          <w:p w:rsidR="0015214B"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594" w:type="dxa"/>
          </w:tcPr>
          <w:p w:rsidR="0015214B" w:rsidRPr="00C150D1" w:rsidRDefault="0015214B" w:rsidP="00366226">
            <w:pPr>
              <w:pStyle w:val="230"/>
              <w:widowControl w:val="0"/>
              <w:tabs>
                <w:tab w:val="left" w:pos="900"/>
              </w:tabs>
              <w:autoSpaceDE w:val="0"/>
              <w:autoSpaceDN w:val="0"/>
              <w:adjustRightInd w:val="0"/>
              <w:rPr>
                <w:rStyle w:val="s0"/>
                <w:b w:val="0"/>
                <w:sz w:val="20"/>
              </w:rPr>
            </w:pPr>
          </w:p>
        </w:tc>
        <w:tc>
          <w:tcPr>
            <w:tcW w:w="594" w:type="dxa"/>
          </w:tcPr>
          <w:p w:rsidR="0015214B" w:rsidRPr="00C150D1" w:rsidRDefault="0015214B" w:rsidP="00366226">
            <w:pPr>
              <w:pStyle w:val="230"/>
              <w:widowControl w:val="0"/>
              <w:tabs>
                <w:tab w:val="left" w:pos="900"/>
              </w:tabs>
              <w:autoSpaceDE w:val="0"/>
              <w:autoSpaceDN w:val="0"/>
              <w:adjustRightInd w:val="0"/>
              <w:rPr>
                <w:rStyle w:val="s0"/>
                <w:b w:val="0"/>
                <w:sz w:val="20"/>
              </w:rPr>
            </w:pPr>
          </w:p>
        </w:tc>
        <w:tc>
          <w:tcPr>
            <w:tcW w:w="681" w:type="dxa"/>
          </w:tcPr>
          <w:p w:rsidR="0015214B" w:rsidRPr="00C150D1" w:rsidRDefault="0015214B" w:rsidP="00366226">
            <w:pPr>
              <w:pStyle w:val="230"/>
              <w:widowControl w:val="0"/>
              <w:tabs>
                <w:tab w:val="left" w:pos="900"/>
              </w:tabs>
              <w:autoSpaceDE w:val="0"/>
              <w:autoSpaceDN w:val="0"/>
              <w:adjustRightInd w:val="0"/>
              <w:rPr>
                <w:rStyle w:val="s0"/>
                <w:b w:val="0"/>
                <w:sz w:val="20"/>
              </w:rPr>
            </w:pPr>
          </w:p>
        </w:tc>
        <w:tc>
          <w:tcPr>
            <w:tcW w:w="594" w:type="dxa"/>
          </w:tcPr>
          <w:p w:rsidR="0015214B" w:rsidRPr="00C150D1" w:rsidRDefault="0015214B" w:rsidP="00366226">
            <w:pPr>
              <w:pStyle w:val="230"/>
              <w:widowControl w:val="0"/>
              <w:tabs>
                <w:tab w:val="left" w:pos="900"/>
              </w:tabs>
              <w:autoSpaceDE w:val="0"/>
              <w:autoSpaceDN w:val="0"/>
              <w:adjustRightInd w:val="0"/>
              <w:rPr>
                <w:rStyle w:val="s0"/>
                <w:b w:val="0"/>
                <w:sz w:val="20"/>
              </w:rPr>
            </w:pPr>
          </w:p>
        </w:tc>
        <w:tc>
          <w:tcPr>
            <w:tcW w:w="709" w:type="dxa"/>
          </w:tcPr>
          <w:p w:rsidR="0015214B" w:rsidRPr="00C150D1" w:rsidRDefault="0015214B" w:rsidP="00366226">
            <w:pPr>
              <w:pStyle w:val="230"/>
              <w:widowControl w:val="0"/>
              <w:tabs>
                <w:tab w:val="left" w:pos="900"/>
              </w:tabs>
              <w:autoSpaceDE w:val="0"/>
              <w:autoSpaceDN w:val="0"/>
              <w:adjustRightInd w:val="0"/>
              <w:rPr>
                <w:rStyle w:val="s0"/>
                <w:b w:val="0"/>
                <w:sz w:val="20"/>
              </w:rPr>
            </w:pPr>
          </w:p>
        </w:tc>
      </w:tr>
      <w:tr w:rsidR="0015214B" w:rsidRPr="00C150D1" w:rsidTr="00C150D1">
        <w:trPr>
          <w:trHeight w:val="280"/>
        </w:trPr>
        <w:tc>
          <w:tcPr>
            <w:tcW w:w="4759" w:type="dxa"/>
          </w:tcPr>
          <w:p w:rsidR="00127B3A" w:rsidRPr="00C150D1" w:rsidRDefault="00A821A2" w:rsidP="00A821A2">
            <w:pPr>
              <w:jc w:val="both"/>
              <w:rPr>
                <w:rStyle w:val="s0"/>
                <w:color w:val="auto"/>
                <w:sz w:val="20"/>
                <w:szCs w:val="20"/>
                <w:lang w:val="kk-KZ"/>
              </w:rPr>
            </w:pPr>
            <w:r w:rsidRPr="00C150D1">
              <w:rPr>
                <w:rStyle w:val="s0"/>
                <w:b/>
                <w:color w:val="auto"/>
                <w:sz w:val="20"/>
                <w:szCs w:val="20"/>
                <w:lang w:val="kk-KZ"/>
              </w:rPr>
              <w:t>КК27 -</w:t>
            </w:r>
            <w:r w:rsidRPr="00C150D1">
              <w:rPr>
                <w:rStyle w:val="s0"/>
                <w:color w:val="auto"/>
                <w:sz w:val="20"/>
                <w:szCs w:val="20"/>
                <w:lang w:val="kk-KZ"/>
              </w:rPr>
              <w:t>применение моделей развития национального рыночного хозяйства</w:t>
            </w:r>
          </w:p>
        </w:tc>
        <w:tc>
          <w:tcPr>
            <w:tcW w:w="594" w:type="dxa"/>
          </w:tcPr>
          <w:p w:rsidR="0015214B" w:rsidRPr="00C150D1" w:rsidRDefault="0015214B" w:rsidP="00366226">
            <w:pPr>
              <w:pStyle w:val="230"/>
              <w:widowControl w:val="0"/>
              <w:tabs>
                <w:tab w:val="left" w:pos="900"/>
              </w:tabs>
              <w:autoSpaceDE w:val="0"/>
              <w:autoSpaceDN w:val="0"/>
              <w:adjustRightInd w:val="0"/>
              <w:rPr>
                <w:rStyle w:val="s0"/>
                <w:b w:val="0"/>
                <w:sz w:val="20"/>
              </w:rPr>
            </w:pPr>
          </w:p>
        </w:tc>
        <w:tc>
          <w:tcPr>
            <w:tcW w:w="709" w:type="dxa"/>
          </w:tcPr>
          <w:p w:rsidR="0015214B"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p w:rsidR="006A150B" w:rsidRPr="00C150D1" w:rsidRDefault="006A150B" w:rsidP="006A150B">
            <w:pPr>
              <w:pStyle w:val="230"/>
              <w:widowControl w:val="0"/>
              <w:tabs>
                <w:tab w:val="left" w:pos="900"/>
              </w:tabs>
              <w:autoSpaceDE w:val="0"/>
              <w:autoSpaceDN w:val="0"/>
              <w:adjustRightInd w:val="0"/>
              <w:jc w:val="center"/>
              <w:rPr>
                <w:rStyle w:val="s0"/>
                <w:b w:val="0"/>
                <w:sz w:val="20"/>
                <w:lang w:val="kk-KZ"/>
              </w:rPr>
            </w:pPr>
          </w:p>
        </w:tc>
        <w:tc>
          <w:tcPr>
            <w:tcW w:w="655" w:type="dxa"/>
          </w:tcPr>
          <w:p w:rsidR="0015214B" w:rsidRPr="00C150D1" w:rsidRDefault="0015214B" w:rsidP="00366226">
            <w:pPr>
              <w:pStyle w:val="230"/>
              <w:widowControl w:val="0"/>
              <w:tabs>
                <w:tab w:val="left" w:pos="900"/>
              </w:tabs>
              <w:autoSpaceDE w:val="0"/>
              <w:autoSpaceDN w:val="0"/>
              <w:adjustRightInd w:val="0"/>
              <w:rPr>
                <w:rStyle w:val="s0"/>
                <w:b w:val="0"/>
                <w:sz w:val="20"/>
              </w:rPr>
            </w:pPr>
          </w:p>
        </w:tc>
        <w:tc>
          <w:tcPr>
            <w:tcW w:w="594" w:type="dxa"/>
          </w:tcPr>
          <w:p w:rsidR="0015214B" w:rsidRPr="00C150D1" w:rsidRDefault="0015214B" w:rsidP="00366226">
            <w:pPr>
              <w:pStyle w:val="230"/>
              <w:widowControl w:val="0"/>
              <w:tabs>
                <w:tab w:val="left" w:pos="900"/>
              </w:tabs>
              <w:autoSpaceDE w:val="0"/>
              <w:autoSpaceDN w:val="0"/>
              <w:adjustRightInd w:val="0"/>
              <w:rPr>
                <w:rStyle w:val="s0"/>
                <w:b w:val="0"/>
                <w:sz w:val="20"/>
              </w:rPr>
            </w:pPr>
          </w:p>
        </w:tc>
        <w:tc>
          <w:tcPr>
            <w:tcW w:w="594" w:type="dxa"/>
          </w:tcPr>
          <w:p w:rsidR="0015214B" w:rsidRPr="00C150D1" w:rsidRDefault="0015214B" w:rsidP="00366226">
            <w:pPr>
              <w:pStyle w:val="230"/>
              <w:widowControl w:val="0"/>
              <w:tabs>
                <w:tab w:val="left" w:pos="900"/>
              </w:tabs>
              <w:autoSpaceDE w:val="0"/>
              <w:autoSpaceDN w:val="0"/>
              <w:adjustRightInd w:val="0"/>
              <w:rPr>
                <w:rStyle w:val="s0"/>
                <w:b w:val="0"/>
                <w:sz w:val="20"/>
              </w:rPr>
            </w:pPr>
          </w:p>
        </w:tc>
        <w:tc>
          <w:tcPr>
            <w:tcW w:w="681" w:type="dxa"/>
          </w:tcPr>
          <w:p w:rsidR="0015214B" w:rsidRPr="00C150D1" w:rsidRDefault="0015214B" w:rsidP="00366226">
            <w:pPr>
              <w:pStyle w:val="230"/>
              <w:widowControl w:val="0"/>
              <w:tabs>
                <w:tab w:val="left" w:pos="900"/>
              </w:tabs>
              <w:autoSpaceDE w:val="0"/>
              <w:autoSpaceDN w:val="0"/>
              <w:adjustRightInd w:val="0"/>
              <w:rPr>
                <w:rStyle w:val="s0"/>
                <w:b w:val="0"/>
                <w:sz w:val="20"/>
              </w:rPr>
            </w:pPr>
          </w:p>
        </w:tc>
        <w:tc>
          <w:tcPr>
            <w:tcW w:w="594" w:type="dxa"/>
          </w:tcPr>
          <w:p w:rsidR="0015214B" w:rsidRPr="00C150D1" w:rsidRDefault="0015214B" w:rsidP="00366226">
            <w:pPr>
              <w:pStyle w:val="230"/>
              <w:widowControl w:val="0"/>
              <w:tabs>
                <w:tab w:val="left" w:pos="900"/>
              </w:tabs>
              <w:autoSpaceDE w:val="0"/>
              <w:autoSpaceDN w:val="0"/>
              <w:adjustRightInd w:val="0"/>
              <w:rPr>
                <w:rStyle w:val="s0"/>
                <w:b w:val="0"/>
                <w:sz w:val="20"/>
              </w:rPr>
            </w:pPr>
          </w:p>
        </w:tc>
        <w:tc>
          <w:tcPr>
            <w:tcW w:w="709" w:type="dxa"/>
          </w:tcPr>
          <w:p w:rsidR="0015214B" w:rsidRPr="00C150D1" w:rsidRDefault="0015214B" w:rsidP="00366226">
            <w:pPr>
              <w:pStyle w:val="230"/>
              <w:widowControl w:val="0"/>
              <w:tabs>
                <w:tab w:val="left" w:pos="900"/>
              </w:tabs>
              <w:autoSpaceDE w:val="0"/>
              <w:autoSpaceDN w:val="0"/>
              <w:adjustRightInd w:val="0"/>
              <w:rPr>
                <w:rStyle w:val="s0"/>
                <w:b w:val="0"/>
                <w:sz w:val="20"/>
              </w:rPr>
            </w:pPr>
          </w:p>
        </w:tc>
      </w:tr>
      <w:tr w:rsidR="00127B3A" w:rsidRPr="00C150D1" w:rsidTr="00C150D1">
        <w:trPr>
          <w:trHeight w:val="280"/>
        </w:trPr>
        <w:tc>
          <w:tcPr>
            <w:tcW w:w="4759" w:type="dxa"/>
          </w:tcPr>
          <w:p w:rsidR="00127B3A" w:rsidRPr="00C150D1" w:rsidRDefault="00A821A2" w:rsidP="00A821A2">
            <w:pPr>
              <w:jc w:val="both"/>
              <w:rPr>
                <w:sz w:val="20"/>
                <w:szCs w:val="20"/>
                <w:lang w:val="kk-KZ"/>
              </w:rPr>
            </w:pPr>
            <w:r w:rsidRPr="00C150D1">
              <w:rPr>
                <w:rStyle w:val="s0"/>
                <w:b/>
                <w:color w:val="auto"/>
                <w:sz w:val="20"/>
                <w:szCs w:val="20"/>
                <w:lang w:val="kk-KZ"/>
              </w:rPr>
              <w:t xml:space="preserve">КК28 </w:t>
            </w:r>
            <w:r w:rsidRPr="00C150D1">
              <w:rPr>
                <w:rStyle w:val="s0"/>
                <w:color w:val="auto"/>
                <w:sz w:val="20"/>
                <w:szCs w:val="20"/>
                <w:lang w:val="kk-KZ"/>
              </w:rPr>
              <w:t xml:space="preserve">- применение технологии эффективного развития команды на каждом этапе ее формирования </w:t>
            </w:r>
          </w:p>
        </w:tc>
        <w:tc>
          <w:tcPr>
            <w:tcW w:w="594" w:type="dxa"/>
          </w:tcPr>
          <w:p w:rsidR="00127B3A" w:rsidRPr="00C150D1" w:rsidRDefault="00127B3A" w:rsidP="00366226">
            <w:pPr>
              <w:pStyle w:val="230"/>
              <w:widowControl w:val="0"/>
              <w:tabs>
                <w:tab w:val="left" w:pos="900"/>
              </w:tabs>
              <w:autoSpaceDE w:val="0"/>
              <w:autoSpaceDN w:val="0"/>
              <w:adjustRightInd w:val="0"/>
              <w:rPr>
                <w:rStyle w:val="s0"/>
                <w:b w:val="0"/>
                <w:sz w:val="20"/>
              </w:rPr>
            </w:pPr>
          </w:p>
        </w:tc>
        <w:tc>
          <w:tcPr>
            <w:tcW w:w="709" w:type="dxa"/>
          </w:tcPr>
          <w:p w:rsidR="00127B3A"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655" w:type="dxa"/>
          </w:tcPr>
          <w:p w:rsidR="00127B3A" w:rsidRPr="00C150D1" w:rsidRDefault="00127B3A" w:rsidP="00366226">
            <w:pPr>
              <w:pStyle w:val="230"/>
              <w:widowControl w:val="0"/>
              <w:tabs>
                <w:tab w:val="left" w:pos="900"/>
              </w:tabs>
              <w:autoSpaceDE w:val="0"/>
              <w:autoSpaceDN w:val="0"/>
              <w:adjustRightInd w:val="0"/>
              <w:rPr>
                <w:rStyle w:val="s0"/>
                <w:b w:val="0"/>
                <w:sz w:val="20"/>
              </w:rPr>
            </w:pPr>
          </w:p>
        </w:tc>
        <w:tc>
          <w:tcPr>
            <w:tcW w:w="594" w:type="dxa"/>
          </w:tcPr>
          <w:p w:rsidR="00127B3A" w:rsidRPr="00C150D1" w:rsidRDefault="00127B3A" w:rsidP="00366226">
            <w:pPr>
              <w:pStyle w:val="230"/>
              <w:widowControl w:val="0"/>
              <w:tabs>
                <w:tab w:val="left" w:pos="900"/>
              </w:tabs>
              <w:autoSpaceDE w:val="0"/>
              <w:autoSpaceDN w:val="0"/>
              <w:adjustRightInd w:val="0"/>
              <w:rPr>
                <w:rStyle w:val="s0"/>
                <w:b w:val="0"/>
                <w:sz w:val="20"/>
              </w:rPr>
            </w:pPr>
          </w:p>
        </w:tc>
        <w:tc>
          <w:tcPr>
            <w:tcW w:w="594" w:type="dxa"/>
          </w:tcPr>
          <w:p w:rsidR="00127B3A" w:rsidRPr="00C150D1" w:rsidRDefault="00127B3A" w:rsidP="00366226">
            <w:pPr>
              <w:pStyle w:val="230"/>
              <w:widowControl w:val="0"/>
              <w:tabs>
                <w:tab w:val="left" w:pos="900"/>
              </w:tabs>
              <w:autoSpaceDE w:val="0"/>
              <w:autoSpaceDN w:val="0"/>
              <w:adjustRightInd w:val="0"/>
              <w:rPr>
                <w:rStyle w:val="s0"/>
                <w:b w:val="0"/>
                <w:sz w:val="20"/>
              </w:rPr>
            </w:pPr>
          </w:p>
        </w:tc>
        <w:tc>
          <w:tcPr>
            <w:tcW w:w="681" w:type="dxa"/>
          </w:tcPr>
          <w:p w:rsidR="00127B3A" w:rsidRPr="00C150D1" w:rsidRDefault="00127B3A" w:rsidP="00366226">
            <w:pPr>
              <w:pStyle w:val="230"/>
              <w:widowControl w:val="0"/>
              <w:tabs>
                <w:tab w:val="left" w:pos="900"/>
              </w:tabs>
              <w:autoSpaceDE w:val="0"/>
              <w:autoSpaceDN w:val="0"/>
              <w:adjustRightInd w:val="0"/>
              <w:rPr>
                <w:rStyle w:val="s0"/>
                <w:b w:val="0"/>
                <w:sz w:val="20"/>
              </w:rPr>
            </w:pPr>
          </w:p>
        </w:tc>
        <w:tc>
          <w:tcPr>
            <w:tcW w:w="594" w:type="dxa"/>
          </w:tcPr>
          <w:p w:rsidR="00127B3A" w:rsidRPr="00C150D1" w:rsidRDefault="00127B3A" w:rsidP="00366226">
            <w:pPr>
              <w:pStyle w:val="230"/>
              <w:widowControl w:val="0"/>
              <w:tabs>
                <w:tab w:val="left" w:pos="900"/>
              </w:tabs>
              <w:autoSpaceDE w:val="0"/>
              <w:autoSpaceDN w:val="0"/>
              <w:adjustRightInd w:val="0"/>
              <w:rPr>
                <w:rStyle w:val="s0"/>
                <w:b w:val="0"/>
                <w:sz w:val="20"/>
              </w:rPr>
            </w:pPr>
          </w:p>
        </w:tc>
        <w:tc>
          <w:tcPr>
            <w:tcW w:w="709" w:type="dxa"/>
          </w:tcPr>
          <w:p w:rsidR="00127B3A" w:rsidRPr="00C150D1" w:rsidRDefault="00127B3A" w:rsidP="00366226">
            <w:pPr>
              <w:pStyle w:val="230"/>
              <w:widowControl w:val="0"/>
              <w:tabs>
                <w:tab w:val="left" w:pos="900"/>
              </w:tabs>
              <w:autoSpaceDE w:val="0"/>
              <w:autoSpaceDN w:val="0"/>
              <w:adjustRightInd w:val="0"/>
              <w:rPr>
                <w:rStyle w:val="s0"/>
                <w:b w:val="0"/>
                <w:sz w:val="20"/>
              </w:rPr>
            </w:pPr>
          </w:p>
        </w:tc>
      </w:tr>
      <w:tr w:rsidR="00EA5B5F" w:rsidRPr="00C150D1" w:rsidTr="00C150D1">
        <w:trPr>
          <w:trHeight w:val="280"/>
        </w:trPr>
        <w:tc>
          <w:tcPr>
            <w:tcW w:w="4759" w:type="dxa"/>
          </w:tcPr>
          <w:p w:rsidR="00EA5B5F" w:rsidRPr="00C150D1" w:rsidRDefault="00A821A2" w:rsidP="00A821A2">
            <w:pPr>
              <w:jc w:val="both"/>
              <w:rPr>
                <w:sz w:val="20"/>
                <w:szCs w:val="20"/>
                <w:lang w:val="kk-KZ"/>
              </w:rPr>
            </w:pPr>
            <w:r w:rsidRPr="00C150D1">
              <w:rPr>
                <w:rStyle w:val="s0"/>
                <w:b/>
                <w:color w:val="auto"/>
                <w:sz w:val="20"/>
                <w:szCs w:val="20"/>
                <w:lang w:val="kk-KZ"/>
              </w:rPr>
              <w:t xml:space="preserve">КК29 </w:t>
            </w:r>
            <w:r w:rsidRPr="00C150D1">
              <w:rPr>
                <w:rStyle w:val="s0"/>
                <w:color w:val="auto"/>
                <w:sz w:val="20"/>
                <w:szCs w:val="20"/>
                <w:lang w:val="kk-KZ"/>
              </w:rPr>
              <w:t xml:space="preserve">- анализа и оценки основных разделов бизнес-плана </w:t>
            </w:r>
          </w:p>
        </w:tc>
        <w:tc>
          <w:tcPr>
            <w:tcW w:w="594" w:type="dxa"/>
          </w:tcPr>
          <w:p w:rsidR="00EA5B5F" w:rsidRPr="00C150D1" w:rsidRDefault="00EA5B5F" w:rsidP="00366226">
            <w:pPr>
              <w:pStyle w:val="230"/>
              <w:widowControl w:val="0"/>
              <w:tabs>
                <w:tab w:val="left" w:pos="900"/>
              </w:tabs>
              <w:autoSpaceDE w:val="0"/>
              <w:autoSpaceDN w:val="0"/>
              <w:adjustRightInd w:val="0"/>
              <w:rPr>
                <w:rStyle w:val="s0"/>
                <w:b w:val="0"/>
                <w:sz w:val="20"/>
              </w:rPr>
            </w:pPr>
          </w:p>
        </w:tc>
        <w:tc>
          <w:tcPr>
            <w:tcW w:w="709" w:type="dxa"/>
          </w:tcPr>
          <w:p w:rsidR="00EA5B5F" w:rsidRPr="00C150D1" w:rsidRDefault="00EA5B5F" w:rsidP="00366226">
            <w:pPr>
              <w:pStyle w:val="230"/>
              <w:widowControl w:val="0"/>
              <w:tabs>
                <w:tab w:val="left" w:pos="900"/>
              </w:tabs>
              <w:autoSpaceDE w:val="0"/>
              <w:autoSpaceDN w:val="0"/>
              <w:adjustRightInd w:val="0"/>
              <w:rPr>
                <w:rStyle w:val="s0"/>
                <w:b w:val="0"/>
                <w:sz w:val="20"/>
              </w:rPr>
            </w:pPr>
          </w:p>
        </w:tc>
        <w:tc>
          <w:tcPr>
            <w:tcW w:w="655" w:type="dxa"/>
          </w:tcPr>
          <w:p w:rsidR="00EA5B5F"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594" w:type="dxa"/>
          </w:tcPr>
          <w:p w:rsidR="00EA5B5F" w:rsidRPr="00C150D1" w:rsidRDefault="00EA5B5F" w:rsidP="00366226">
            <w:pPr>
              <w:pStyle w:val="230"/>
              <w:widowControl w:val="0"/>
              <w:tabs>
                <w:tab w:val="left" w:pos="900"/>
              </w:tabs>
              <w:autoSpaceDE w:val="0"/>
              <w:autoSpaceDN w:val="0"/>
              <w:adjustRightInd w:val="0"/>
              <w:rPr>
                <w:rStyle w:val="s0"/>
                <w:b w:val="0"/>
                <w:sz w:val="20"/>
              </w:rPr>
            </w:pPr>
          </w:p>
        </w:tc>
        <w:tc>
          <w:tcPr>
            <w:tcW w:w="594" w:type="dxa"/>
          </w:tcPr>
          <w:p w:rsidR="00EA5B5F" w:rsidRPr="00C150D1" w:rsidRDefault="00EA5B5F" w:rsidP="00366226">
            <w:pPr>
              <w:pStyle w:val="230"/>
              <w:widowControl w:val="0"/>
              <w:tabs>
                <w:tab w:val="left" w:pos="900"/>
              </w:tabs>
              <w:autoSpaceDE w:val="0"/>
              <w:autoSpaceDN w:val="0"/>
              <w:adjustRightInd w:val="0"/>
              <w:rPr>
                <w:rStyle w:val="s0"/>
                <w:b w:val="0"/>
                <w:sz w:val="20"/>
              </w:rPr>
            </w:pPr>
          </w:p>
        </w:tc>
        <w:tc>
          <w:tcPr>
            <w:tcW w:w="681" w:type="dxa"/>
          </w:tcPr>
          <w:p w:rsidR="00EA5B5F" w:rsidRPr="00C150D1" w:rsidRDefault="00EA5B5F" w:rsidP="00366226">
            <w:pPr>
              <w:pStyle w:val="230"/>
              <w:widowControl w:val="0"/>
              <w:tabs>
                <w:tab w:val="left" w:pos="900"/>
              </w:tabs>
              <w:autoSpaceDE w:val="0"/>
              <w:autoSpaceDN w:val="0"/>
              <w:adjustRightInd w:val="0"/>
              <w:rPr>
                <w:rStyle w:val="s0"/>
                <w:b w:val="0"/>
                <w:sz w:val="20"/>
              </w:rPr>
            </w:pPr>
          </w:p>
        </w:tc>
        <w:tc>
          <w:tcPr>
            <w:tcW w:w="594" w:type="dxa"/>
          </w:tcPr>
          <w:p w:rsidR="00EA5B5F" w:rsidRPr="00C150D1" w:rsidRDefault="00EA5B5F" w:rsidP="00366226">
            <w:pPr>
              <w:pStyle w:val="230"/>
              <w:widowControl w:val="0"/>
              <w:tabs>
                <w:tab w:val="left" w:pos="900"/>
              </w:tabs>
              <w:autoSpaceDE w:val="0"/>
              <w:autoSpaceDN w:val="0"/>
              <w:adjustRightInd w:val="0"/>
              <w:rPr>
                <w:rStyle w:val="s0"/>
                <w:b w:val="0"/>
                <w:sz w:val="20"/>
              </w:rPr>
            </w:pPr>
          </w:p>
        </w:tc>
        <w:tc>
          <w:tcPr>
            <w:tcW w:w="709" w:type="dxa"/>
          </w:tcPr>
          <w:p w:rsidR="00EA5B5F" w:rsidRPr="00C150D1" w:rsidRDefault="00EA5B5F" w:rsidP="00366226">
            <w:pPr>
              <w:pStyle w:val="230"/>
              <w:widowControl w:val="0"/>
              <w:tabs>
                <w:tab w:val="left" w:pos="900"/>
              </w:tabs>
              <w:autoSpaceDE w:val="0"/>
              <w:autoSpaceDN w:val="0"/>
              <w:adjustRightInd w:val="0"/>
              <w:rPr>
                <w:rStyle w:val="s0"/>
                <w:b w:val="0"/>
                <w:sz w:val="20"/>
              </w:rPr>
            </w:pPr>
          </w:p>
        </w:tc>
      </w:tr>
      <w:tr w:rsidR="005E100D" w:rsidRPr="00C150D1" w:rsidTr="00C150D1">
        <w:trPr>
          <w:trHeight w:val="280"/>
        </w:trPr>
        <w:tc>
          <w:tcPr>
            <w:tcW w:w="4759" w:type="dxa"/>
          </w:tcPr>
          <w:p w:rsidR="005E100D" w:rsidRPr="00C150D1" w:rsidRDefault="00A821A2" w:rsidP="00A821A2">
            <w:pPr>
              <w:pStyle w:val="230"/>
              <w:widowControl w:val="0"/>
              <w:tabs>
                <w:tab w:val="left" w:pos="900"/>
              </w:tabs>
              <w:autoSpaceDE w:val="0"/>
              <w:autoSpaceDN w:val="0"/>
              <w:adjustRightInd w:val="0"/>
              <w:rPr>
                <w:b w:val="0"/>
                <w:sz w:val="20"/>
                <w:lang w:val="kk-KZ"/>
              </w:rPr>
            </w:pPr>
            <w:r w:rsidRPr="00C150D1">
              <w:rPr>
                <w:rStyle w:val="s0"/>
                <w:color w:val="auto"/>
                <w:sz w:val="20"/>
                <w:lang w:val="kk-KZ"/>
              </w:rPr>
              <w:t xml:space="preserve">КК30 - </w:t>
            </w:r>
            <w:r w:rsidRPr="00C150D1">
              <w:rPr>
                <w:rStyle w:val="s0"/>
                <w:b w:val="0"/>
                <w:color w:val="auto"/>
                <w:sz w:val="20"/>
                <w:lang w:val="kk-KZ"/>
              </w:rPr>
              <w:t>влияние глобализации на формирование информационной экономики в РК</w:t>
            </w:r>
          </w:p>
        </w:tc>
        <w:tc>
          <w:tcPr>
            <w:tcW w:w="594" w:type="dxa"/>
          </w:tcPr>
          <w:p w:rsidR="005E100D" w:rsidRPr="00C150D1" w:rsidRDefault="005E100D" w:rsidP="00366226">
            <w:pPr>
              <w:pStyle w:val="230"/>
              <w:widowControl w:val="0"/>
              <w:tabs>
                <w:tab w:val="left" w:pos="900"/>
              </w:tabs>
              <w:autoSpaceDE w:val="0"/>
              <w:autoSpaceDN w:val="0"/>
              <w:adjustRightInd w:val="0"/>
              <w:rPr>
                <w:rStyle w:val="s0"/>
                <w:b w:val="0"/>
                <w:sz w:val="20"/>
              </w:rPr>
            </w:pPr>
          </w:p>
        </w:tc>
        <w:tc>
          <w:tcPr>
            <w:tcW w:w="709" w:type="dxa"/>
          </w:tcPr>
          <w:p w:rsidR="005E100D" w:rsidRPr="00C150D1" w:rsidRDefault="005E100D" w:rsidP="00366226">
            <w:pPr>
              <w:pStyle w:val="230"/>
              <w:widowControl w:val="0"/>
              <w:tabs>
                <w:tab w:val="left" w:pos="900"/>
              </w:tabs>
              <w:autoSpaceDE w:val="0"/>
              <w:autoSpaceDN w:val="0"/>
              <w:adjustRightInd w:val="0"/>
              <w:rPr>
                <w:rStyle w:val="s0"/>
                <w:b w:val="0"/>
                <w:sz w:val="20"/>
              </w:rPr>
            </w:pPr>
          </w:p>
        </w:tc>
        <w:tc>
          <w:tcPr>
            <w:tcW w:w="655" w:type="dxa"/>
          </w:tcPr>
          <w:p w:rsidR="005E100D" w:rsidRPr="00C150D1" w:rsidRDefault="006A150B" w:rsidP="006A150B">
            <w:pPr>
              <w:pStyle w:val="230"/>
              <w:widowControl w:val="0"/>
              <w:tabs>
                <w:tab w:val="left" w:pos="900"/>
              </w:tabs>
              <w:autoSpaceDE w:val="0"/>
              <w:autoSpaceDN w:val="0"/>
              <w:adjustRightInd w:val="0"/>
              <w:jc w:val="center"/>
              <w:rPr>
                <w:rStyle w:val="s0"/>
                <w:b w:val="0"/>
                <w:sz w:val="20"/>
                <w:lang w:val="kk-KZ"/>
              </w:rPr>
            </w:pPr>
            <w:r w:rsidRPr="00C150D1">
              <w:rPr>
                <w:rStyle w:val="s0"/>
                <w:b w:val="0"/>
                <w:sz w:val="20"/>
                <w:lang w:val="kk-KZ"/>
              </w:rPr>
              <w:t>+</w:t>
            </w:r>
          </w:p>
        </w:tc>
        <w:tc>
          <w:tcPr>
            <w:tcW w:w="594" w:type="dxa"/>
          </w:tcPr>
          <w:p w:rsidR="005E100D" w:rsidRPr="00C150D1" w:rsidRDefault="005E100D" w:rsidP="00366226">
            <w:pPr>
              <w:pStyle w:val="230"/>
              <w:widowControl w:val="0"/>
              <w:tabs>
                <w:tab w:val="left" w:pos="900"/>
              </w:tabs>
              <w:autoSpaceDE w:val="0"/>
              <w:autoSpaceDN w:val="0"/>
              <w:adjustRightInd w:val="0"/>
              <w:rPr>
                <w:rStyle w:val="s0"/>
                <w:b w:val="0"/>
                <w:sz w:val="20"/>
              </w:rPr>
            </w:pPr>
          </w:p>
        </w:tc>
        <w:tc>
          <w:tcPr>
            <w:tcW w:w="594" w:type="dxa"/>
          </w:tcPr>
          <w:p w:rsidR="005E100D" w:rsidRPr="00C150D1" w:rsidRDefault="005E100D" w:rsidP="00366226">
            <w:pPr>
              <w:pStyle w:val="230"/>
              <w:widowControl w:val="0"/>
              <w:tabs>
                <w:tab w:val="left" w:pos="900"/>
              </w:tabs>
              <w:autoSpaceDE w:val="0"/>
              <w:autoSpaceDN w:val="0"/>
              <w:adjustRightInd w:val="0"/>
              <w:rPr>
                <w:rStyle w:val="s0"/>
                <w:b w:val="0"/>
                <w:sz w:val="20"/>
              </w:rPr>
            </w:pPr>
          </w:p>
        </w:tc>
        <w:tc>
          <w:tcPr>
            <w:tcW w:w="681" w:type="dxa"/>
          </w:tcPr>
          <w:p w:rsidR="005E100D" w:rsidRPr="00C150D1" w:rsidRDefault="005E100D" w:rsidP="00366226">
            <w:pPr>
              <w:pStyle w:val="230"/>
              <w:widowControl w:val="0"/>
              <w:tabs>
                <w:tab w:val="left" w:pos="900"/>
              </w:tabs>
              <w:autoSpaceDE w:val="0"/>
              <w:autoSpaceDN w:val="0"/>
              <w:adjustRightInd w:val="0"/>
              <w:rPr>
                <w:rStyle w:val="s0"/>
                <w:b w:val="0"/>
                <w:sz w:val="20"/>
              </w:rPr>
            </w:pPr>
          </w:p>
        </w:tc>
        <w:tc>
          <w:tcPr>
            <w:tcW w:w="594" w:type="dxa"/>
          </w:tcPr>
          <w:p w:rsidR="005E100D" w:rsidRPr="00C150D1" w:rsidRDefault="005E100D" w:rsidP="00366226">
            <w:pPr>
              <w:pStyle w:val="230"/>
              <w:widowControl w:val="0"/>
              <w:tabs>
                <w:tab w:val="left" w:pos="900"/>
              </w:tabs>
              <w:autoSpaceDE w:val="0"/>
              <w:autoSpaceDN w:val="0"/>
              <w:adjustRightInd w:val="0"/>
              <w:rPr>
                <w:rStyle w:val="s0"/>
                <w:b w:val="0"/>
                <w:sz w:val="20"/>
              </w:rPr>
            </w:pPr>
          </w:p>
        </w:tc>
        <w:tc>
          <w:tcPr>
            <w:tcW w:w="709" w:type="dxa"/>
          </w:tcPr>
          <w:p w:rsidR="005E100D" w:rsidRPr="00C150D1" w:rsidRDefault="005E100D" w:rsidP="00366226">
            <w:pPr>
              <w:pStyle w:val="230"/>
              <w:widowControl w:val="0"/>
              <w:tabs>
                <w:tab w:val="left" w:pos="900"/>
              </w:tabs>
              <w:autoSpaceDE w:val="0"/>
              <w:autoSpaceDN w:val="0"/>
              <w:adjustRightInd w:val="0"/>
              <w:rPr>
                <w:rStyle w:val="s0"/>
                <w:b w:val="0"/>
                <w:sz w:val="20"/>
              </w:rPr>
            </w:pPr>
          </w:p>
        </w:tc>
      </w:tr>
    </w:tbl>
    <w:p w:rsidR="00715F1B" w:rsidRPr="00C150D1" w:rsidRDefault="00715F1B" w:rsidP="005E100D">
      <w:pPr>
        <w:pStyle w:val="2c"/>
        <w:widowControl w:val="0"/>
        <w:ind w:firstLine="708"/>
        <w:jc w:val="both"/>
        <w:rPr>
          <w:lang w:val="kk-KZ"/>
        </w:rPr>
      </w:pPr>
    </w:p>
    <w:p w:rsidR="00942F21" w:rsidRPr="00C150D1" w:rsidRDefault="00942F21">
      <w:pPr>
        <w:spacing w:after="200" w:line="276" w:lineRule="auto"/>
        <w:rPr>
          <w:b/>
          <w:color w:val="000000"/>
          <w:sz w:val="20"/>
          <w:szCs w:val="20"/>
        </w:rPr>
      </w:pPr>
      <w:r w:rsidRPr="00C150D1">
        <w:rPr>
          <w:b/>
          <w:color w:val="000000"/>
          <w:sz w:val="20"/>
          <w:szCs w:val="20"/>
        </w:rPr>
        <w:br w:type="page"/>
      </w:r>
    </w:p>
    <w:p w:rsidR="0020001D" w:rsidRPr="00C150D1" w:rsidRDefault="00BB4E32" w:rsidP="0020001D">
      <w:pPr>
        <w:pStyle w:val="36"/>
        <w:spacing w:before="0" w:beforeAutospacing="0" w:after="0" w:afterAutospacing="0" w:line="240" w:lineRule="atLeast"/>
        <w:ind w:firstLine="142"/>
        <w:jc w:val="center"/>
        <w:rPr>
          <w:b/>
          <w:color w:val="000000"/>
          <w:sz w:val="20"/>
          <w:szCs w:val="20"/>
        </w:rPr>
      </w:pPr>
      <w:r w:rsidRPr="00C150D1">
        <w:rPr>
          <w:b/>
          <w:color w:val="000000"/>
          <w:sz w:val="20"/>
          <w:szCs w:val="20"/>
        </w:rPr>
        <w:lastRenderedPageBreak/>
        <w:t xml:space="preserve">2.2 </w:t>
      </w:r>
      <w:r w:rsidR="004D7EF6" w:rsidRPr="00C150D1">
        <w:rPr>
          <w:b/>
          <w:color w:val="000000"/>
          <w:sz w:val="20"/>
          <w:szCs w:val="20"/>
        </w:rPr>
        <w:t>СВЕДЕНИЯ О ДИСЦИП</w:t>
      </w:r>
      <w:r w:rsidRPr="00C150D1">
        <w:rPr>
          <w:b/>
          <w:color w:val="000000"/>
          <w:sz w:val="20"/>
          <w:szCs w:val="20"/>
        </w:rPr>
        <w:t>ЛИНАХ</w:t>
      </w:r>
    </w:p>
    <w:p w:rsidR="004D7EF6" w:rsidRPr="00C150D1" w:rsidRDefault="004D7EF6" w:rsidP="0020001D">
      <w:pPr>
        <w:pStyle w:val="36"/>
        <w:spacing w:before="0" w:beforeAutospacing="0" w:after="0" w:afterAutospacing="0" w:line="240" w:lineRule="atLeast"/>
        <w:ind w:firstLine="142"/>
        <w:jc w:val="center"/>
        <w:rPr>
          <w:b/>
          <w:color w:val="000000"/>
          <w:sz w:val="20"/>
          <w:szCs w:val="20"/>
        </w:rPr>
      </w:pPr>
    </w:p>
    <w:tbl>
      <w:tblPr>
        <w:tblStyle w:val="afff6"/>
        <w:tblW w:w="10207" w:type="dxa"/>
        <w:tblInd w:w="-318" w:type="dxa"/>
        <w:tblLayout w:type="fixed"/>
        <w:tblLook w:val="04A0"/>
      </w:tblPr>
      <w:tblGrid>
        <w:gridCol w:w="426"/>
        <w:gridCol w:w="1701"/>
        <w:gridCol w:w="5670"/>
        <w:gridCol w:w="1045"/>
        <w:gridCol w:w="231"/>
        <w:gridCol w:w="1134"/>
      </w:tblGrid>
      <w:tr w:rsidR="00CA7ADF" w:rsidRPr="00C150D1" w:rsidTr="00C150D1">
        <w:trPr>
          <w:trHeight w:val="465"/>
        </w:trPr>
        <w:tc>
          <w:tcPr>
            <w:tcW w:w="426" w:type="dxa"/>
            <w:shd w:val="clear" w:color="auto" w:fill="DAEEF3" w:themeFill="accent5" w:themeFillTint="33"/>
          </w:tcPr>
          <w:p w:rsidR="00CA7ADF" w:rsidRPr="00C150D1" w:rsidRDefault="00CA7ADF" w:rsidP="00892072">
            <w:pPr>
              <w:pStyle w:val="36"/>
              <w:spacing w:before="0" w:beforeAutospacing="0" w:after="0" w:afterAutospacing="0"/>
              <w:jc w:val="center"/>
              <w:rPr>
                <w:b/>
                <w:color w:val="000000"/>
                <w:sz w:val="20"/>
                <w:szCs w:val="20"/>
              </w:rPr>
            </w:pPr>
            <w:r w:rsidRPr="00C150D1">
              <w:rPr>
                <w:b/>
                <w:color w:val="000000"/>
                <w:sz w:val="20"/>
                <w:szCs w:val="20"/>
              </w:rPr>
              <w:t>№</w:t>
            </w:r>
          </w:p>
        </w:tc>
        <w:tc>
          <w:tcPr>
            <w:tcW w:w="1701" w:type="dxa"/>
            <w:shd w:val="clear" w:color="auto" w:fill="DAEEF3" w:themeFill="accent5" w:themeFillTint="33"/>
          </w:tcPr>
          <w:p w:rsidR="00CA7ADF" w:rsidRPr="00C150D1" w:rsidRDefault="00CA7ADF" w:rsidP="00892072">
            <w:pPr>
              <w:pStyle w:val="36"/>
              <w:spacing w:before="0" w:beforeAutospacing="0" w:after="0" w:afterAutospacing="0"/>
              <w:jc w:val="center"/>
              <w:rPr>
                <w:b/>
                <w:color w:val="000000"/>
                <w:sz w:val="20"/>
                <w:szCs w:val="20"/>
              </w:rPr>
            </w:pPr>
            <w:r w:rsidRPr="00C150D1">
              <w:rPr>
                <w:b/>
                <w:color w:val="000000"/>
                <w:sz w:val="20"/>
                <w:szCs w:val="20"/>
              </w:rPr>
              <w:t>Наименование дисциплины</w:t>
            </w:r>
          </w:p>
        </w:tc>
        <w:tc>
          <w:tcPr>
            <w:tcW w:w="5670" w:type="dxa"/>
            <w:shd w:val="clear" w:color="auto" w:fill="DAEEF3" w:themeFill="accent5" w:themeFillTint="33"/>
          </w:tcPr>
          <w:p w:rsidR="00CA7ADF" w:rsidRPr="00C150D1" w:rsidRDefault="00CA7ADF" w:rsidP="00892072">
            <w:pPr>
              <w:pStyle w:val="36"/>
              <w:spacing w:before="0" w:beforeAutospacing="0" w:after="0" w:afterAutospacing="0"/>
              <w:jc w:val="center"/>
              <w:rPr>
                <w:b/>
                <w:color w:val="000000"/>
                <w:sz w:val="20"/>
                <w:szCs w:val="20"/>
              </w:rPr>
            </w:pPr>
            <w:r w:rsidRPr="00C150D1">
              <w:rPr>
                <w:b/>
                <w:color w:val="000000"/>
                <w:sz w:val="20"/>
                <w:szCs w:val="20"/>
              </w:rPr>
              <w:t>Краткое описание дисциплины</w:t>
            </w:r>
          </w:p>
          <w:p w:rsidR="00CA7ADF" w:rsidRPr="00C150D1" w:rsidRDefault="00CA7ADF" w:rsidP="00892072">
            <w:pPr>
              <w:pStyle w:val="36"/>
              <w:spacing w:before="0" w:beforeAutospacing="0" w:after="0" w:afterAutospacing="0"/>
              <w:jc w:val="center"/>
              <w:rPr>
                <w:b/>
                <w:color w:val="000000"/>
                <w:sz w:val="20"/>
                <w:szCs w:val="20"/>
              </w:rPr>
            </w:pPr>
            <w:r w:rsidRPr="00C150D1">
              <w:rPr>
                <w:b/>
                <w:color w:val="000000"/>
                <w:sz w:val="20"/>
                <w:szCs w:val="20"/>
              </w:rPr>
              <w:t>(30-50 слов)</w:t>
            </w:r>
          </w:p>
          <w:p w:rsidR="00CA7ADF" w:rsidRPr="00C150D1" w:rsidRDefault="00CA7ADF" w:rsidP="00892072">
            <w:pPr>
              <w:pStyle w:val="36"/>
              <w:spacing w:before="0" w:beforeAutospacing="0" w:after="0" w:afterAutospacing="0"/>
              <w:jc w:val="center"/>
              <w:rPr>
                <w:b/>
                <w:color w:val="000000"/>
                <w:sz w:val="20"/>
                <w:szCs w:val="20"/>
              </w:rPr>
            </w:pPr>
          </w:p>
        </w:tc>
        <w:tc>
          <w:tcPr>
            <w:tcW w:w="1276" w:type="dxa"/>
            <w:gridSpan w:val="2"/>
            <w:shd w:val="clear" w:color="auto" w:fill="DAEEF3" w:themeFill="accent5" w:themeFillTint="33"/>
          </w:tcPr>
          <w:p w:rsidR="00CA7ADF" w:rsidRPr="00C150D1" w:rsidRDefault="00CA7ADF" w:rsidP="00CA7ADF">
            <w:pPr>
              <w:pStyle w:val="36"/>
              <w:spacing w:before="0" w:beforeAutospacing="0" w:after="0" w:afterAutospacing="0"/>
              <w:ind w:left="113" w:right="113"/>
              <w:jc w:val="center"/>
              <w:rPr>
                <w:b/>
                <w:color w:val="000000"/>
                <w:sz w:val="20"/>
                <w:szCs w:val="20"/>
              </w:rPr>
            </w:pPr>
            <w:r w:rsidRPr="00C150D1">
              <w:rPr>
                <w:b/>
                <w:color w:val="000000"/>
                <w:sz w:val="20"/>
                <w:szCs w:val="20"/>
              </w:rPr>
              <w:t>Количе</w:t>
            </w:r>
            <w:r w:rsidR="00917055" w:rsidRPr="00C150D1">
              <w:rPr>
                <w:b/>
                <w:color w:val="000000"/>
                <w:sz w:val="20"/>
                <w:szCs w:val="20"/>
              </w:rPr>
              <w:t>-</w:t>
            </w:r>
            <w:r w:rsidRPr="00C150D1">
              <w:rPr>
                <w:b/>
                <w:color w:val="000000"/>
                <w:sz w:val="20"/>
                <w:szCs w:val="20"/>
              </w:rPr>
              <w:t>ствокредитов</w:t>
            </w:r>
          </w:p>
        </w:tc>
        <w:tc>
          <w:tcPr>
            <w:tcW w:w="1134" w:type="dxa"/>
            <w:shd w:val="clear" w:color="auto" w:fill="DAEEF3" w:themeFill="accent5" w:themeFillTint="33"/>
          </w:tcPr>
          <w:p w:rsidR="00CA7ADF" w:rsidRPr="00C150D1" w:rsidRDefault="00CA7ADF" w:rsidP="00892072">
            <w:pPr>
              <w:pStyle w:val="36"/>
              <w:spacing w:before="0" w:beforeAutospacing="0" w:after="0" w:afterAutospacing="0"/>
              <w:ind w:left="113" w:right="113"/>
              <w:jc w:val="center"/>
              <w:rPr>
                <w:b/>
                <w:color w:val="000000"/>
                <w:sz w:val="20"/>
                <w:szCs w:val="20"/>
              </w:rPr>
            </w:pPr>
            <w:r w:rsidRPr="00C150D1">
              <w:rPr>
                <w:b/>
                <w:color w:val="000000"/>
                <w:sz w:val="20"/>
                <w:szCs w:val="20"/>
              </w:rPr>
              <w:t>Формируемые компетен</w:t>
            </w:r>
            <w:r w:rsidR="00917055" w:rsidRPr="00C150D1">
              <w:rPr>
                <w:b/>
                <w:color w:val="000000"/>
                <w:sz w:val="20"/>
                <w:szCs w:val="20"/>
              </w:rPr>
              <w:t>-</w:t>
            </w:r>
            <w:r w:rsidRPr="00C150D1">
              <w:rPr>
                <w:b/>
                <w:color w:val="000000"/>
                <w:sz w:val="20"/>
                <w:szCs w:val="20"/>
              </w:rPr>
              <w:t>ции</w:t>
            </w:r>
          </w:p>
        </w:tc>
      </w:tr>
      <w:tr w:rsidR="00CA7ADF" w:rsidRPr="00C150D1" w:rsidTr="00C150D1">
        <w:trPr>
          <w:trHeight w:val="117"/>
        </w:trPr>
        <w:tc>
          <w:tcPr>
            <w:tcW w:w="426" w:type="dxa"/>
          </w:tcPr>
          <w:p w:rsidR="00CA7ADF" w:rsidRPr="00C150D1" w:rsidRDefault="00CA7ADF" w:rsidP="00892072">
            <w:pPr>
              <w:pStyle w:val="36"/>
              <w:spacing w:before="0" w:beforeAutospacing="0" w:after="0" w:afterAutospacing="0"/>
              <w:jc w:val="center"/>
              <w:rPr>
                <w:b/>
                <w:color w:val="000000"/>
                <w:sz w:val="20"/>
                <w:szCs w:val="20"/>
              </w:rPr>
            </w:pPr>
            <w:r w:rsidRPr="00C150D1">
              <w:rPr>
                <w:b/>
                <w:color w:val="000000"/>
                <w:sz w:val="20"/>
                <w:szCs w:val="20"/>
              </w:rPr>
              <w:t>1</w:t>
            </w:r>
          </w:p>
        </w:tc>
        <w:tc>
          <w:tcPr>
            <w:tcW w:w="1701" w:type="dxa"/>
          </w:tcPr>
          <w:p w:rsidR="00CA7ADF" w:rsidRPr="00C150D1" w:rsidRDefault="00CA7ADF" w:rsidP="00892072">
            <w:pPr>
              <w:pStyle w:val="36"/>
              <w:spacing w:before="0" w:beforeAutospacing="0" w:after="0" w:afterAutospacing="0"/>
              <w:jc w:val="center"/>
              <w:rPr>
                <w:b/>
                <w:color w:val="000000"/>
                <w:sz w:val="20"/>
                <w:szCs w:val="20"/>
              </w:rPr>
            </w:pPr>
            <w:r w:rsidRPr="00C150D1">
              <w:rPr>
                <w:b/>
                <w:color w:val="000000"/>
                <w:sz w:val="20"/>
                <w:szCs w:val="20"/>
              </w:rPr>
              <w:t>2</w:t>
            </w:r>
          </w:p>
        </w:tc>
        <w:tc>
          <w:tcPr>
            <w:tcW w:w="5670" w:type="dxa"/>
          </w:tcPr>
          <w:p w:rsidR="00CA7ADF" w:rsidRPr="00C150D1" w:rsidRDefault="00CA7ADF" w:rsidP="00892072">
            <w:pPr>
              <w:pStyle w:val="36"/>
              <w:spacing w:before="0" w:beforeAutospacing="0" w:after="0" w:afterAutospacing="0"/>
              <w:jc w:val="center"/>
              <w:rPr>
                <w:b/>
                <w:color w:val="000000"/>
                <w:sz w:val="20"/>
                <w:szCs w:val="20"/>
              </w:rPr>
            </w:pPr>
            <w:r w:rsidRPr="00C150D1">
              <w:rPr>
                <w:b/>
                <w:color w:val="000000"/>
                <w:sz w:val="20"/>
                <w:szCs w:val="20"/>
              </w:rPr>
              <w:t>3</w:t>
            </w:r>
          </w:p>
        </w:tc>
        <w:tc>
          <w:tcPr>
            <w:tcW w:w="1276" w:type="dxa"/>
            <w:gridSpan w:val="2"/>
          </w:tcPr>
          <w:p w:rsidR="00CA7ADF" w:rsidRPr="00C150D1" w:rsidRDefault="00CA7ADF" w:rsidP="00892072">
            <w:pPr>
              <w:pStyle w:val="36"/>
              <w:spacing w:before="0" w:beforeAutospacing="0" w:after="0" w:afterAutospacing="0"/>
              <w:jc w:val="center"/>
              <w:rPr>
                <w:b/>
                <w:color w:val="000000"/>
                <w:sz w:val="20"/>
                <w:szCs w:val="20"/>
              </w:rPr>
            </w:pPr>
          </w:p>
        </w:tc>
        <w:tc>
          <w:tcPr>
            <w:tcW w:w="1134" w:type="dxa"/>
          </w:tcPr>
          <w:p w:rsidR="00CA7ADF" w:rsidRPr="00C150D1" w:rsidRDefault="00CA7ADF" w:rsidP="00892072">
            <w:pPr>
              <w:pStyle w:val="36"/>
              <w:spacing w:before="0" w:beforeAutospacing="0" w:after="0" w:afterAutospacing="0"/>
              <w:jc w:val="center"/>
              <w:rPr>
                <w:b/>
                <w:color w:val="000000"/>
                <w:sz w:val="20"/>
                <w:szCs w:val="20"/>
              </w:rPr>
            </w:pPr>
            <w:r w:rsidRPr="00C150D1">
              <w:rPr>
                <w:b/>
                <w:color w:val="000000"/>
                <w:sz w:val="20"/>
                <w:szCs w:val="20"/>
              </w:rPr>
              <w:t>4</w:t>
            </w:r>
          </w:p>
        </w:tc>
      </w:tr>
      <w:tr w:rsidR="00CA7ADF" w:rsidRPr="00C150D1" w:rsidTr="00C150D1">
        <w:trPr>
          <w:trHeight w:val="428"/>
        </w:trPr>
        <w:tc>
          <w:tcPr>
            <w:tcW w:w="10207" w:type="dxa"/>
            <w:gridSpan w:val="6"/>
            <w:shd w:val="clear" w:color="auto" w:fill="DAEEF3" w:themeFill="accent5" w:themeFillTint="33"/>
          </w:tcPr>
          <w:p w:rsidR="00CA7ADF" w:rsidRPr="00C150D1" w:rsidRDefault="00CA7ADF" w:rsidP="004D7EF6">
            <w:pPr>
              <w:jc w:val="center"/>
              <w:rPr>
                <w:b/>
                <w:sz w:val="20"/>
                <w:szCs w:val="20"/>
                <w:lang w:val="kk-KZ"/>
              </w:rPr>
            </w:pPr>
            <w:r w:rsidRPr="00C150D1">
              <w:rPr>
                <w:b/>
                <w:sz w:val="20"/>
                <w:szCs w:val="20"/>
                <w:lang w:val="kk-KZ"/>
              </w:rPr>
              <w:t>Цикл базовых дисциплин</w:t>
            </w:r>
          </w:p>
          <w:p w:rsidR="00CA7ADF" w:rsidRPr="00C150D1" w:rsidRDefault="00CA7ADF" w:rsidP="004D7EF6">
            <w:pPr>
              <w:pStyle w:val="36"/>
              <w:spacing w:before="0" w:beforeAutospacing="0" w:after="0" w:afterAutospacing="0"/>
              <w:jc w:val="center"/>
              <w:rPr>
                <w:color w:val="000000"/>
                <w:sz w:val="20"/>
                <w:szCs w:val="20"/>
              </w:rPr>
            </w:pPr>
            <w:r w:rsidRPr="00C150D1">
              <w:rPr>
                <w:b/>
                <w:sz w:val="20"/>
                <w:szCs w:val="20"/>
                <w:lang w:val="kk-KZ"/>
              </w:rPr>
              <w:t>Вузовский компонент</w:t>
            </w:r>
          </w:p>
        </w:tc>
      </w:tr>
      <w:tr w:rsidR="00CA7ADF" w:rsidRPr="00D8589A" w:rsidTr="00C150D1">
        <w:trPr>
          <w:trHeight w:val="428"/>
        </w:trPr>
        <w:tc>
          <w:tcPr>
            <w:tcW w:w="426" w:type="dxa"/>
          </w:tcPr>
          <w:p w:rsidR="00CA7ADF" w:rsidRPr="00C150D1" w:rsidRDefault="00733305" w:rsidP="004D7EF6">
            <w:pPr>
              <w:pStyle w:val="36"/>
              <w:spacing w:before="0" w:beforeAutospacing="0" w:after="0" w:afterAutospacing="0"/>
              <w:jc w:val="center"/>
              <w:rPr>
                <w:color w:val="000000"/>
                <w:sz w:val="20"/>
                <w:szCs w:val="20"/>
                <w:lang w:val="kk-KZ"/>
              </w:rPr>
            </w:pPr>
            <w:r w:rsidRPr="00C150D1">
              <w:rPr>
                <w:color w:val="000000"/>
                <w:sz w:val="20"/>
                <w:szCs w:val="20"/>
                <w:lang w:val="kk-KZ"/>
              </w:rPr>
              <w:t>1</w:t>
            </w:r>
          </w:p>
        </w:tc>
        <w:tc>
          <w:tcPr>
            <w:tcW w:w="1701" w:type="dxa"/>
            <w:shd w:val="clear" w:color="auto" w:fill="FFFFFF" w:themeFill="background1"/>
          </w:tcPr>
          <w:p w:rsidR="00CA7ADF" w:rsidRPr="00C150D1" w:rsidRDefault="00733305" w:rsidP="00892072">
            <w:pPr>
              <w:pStyle w:val="36"/>
              <w:spacing w:before="0" w:beforeAutospacing="0" w:after="0" w:afterAutospacing="0"/>
              <w:rPr>
                <w:color w:val="000000"/>
                <w:sz w:val="20"/>
                <w:szCs w:val="20"/>
              </w:rPr>
            </w:pPr>
            <w:r w:rsidRPr="00C150D1">
              <w:rPr>
                <w:color w:val="000000"/>
                <w:sz w:val="20"/>
                <w:szCs w:val="20"/>
              </w:rPr>
              <w:t>Методология экономических исследований</w:t>
            </w:r>
          </w:p>
        </w:tc>
        <w:tc>
          <w:tcPr>
            <w:tcW w:w="5670" w:type="dxa"/>
            <w:shd w:val="clear" w:color="auto" w:fill="FFFFFF" w:themeFill="background1"/>
          </w:tcPr>
          <w:p w:rsidR="00CA7ADF" w:rsidRPr="00C150D1" w:rsidRDefault="00CA7ADF" w:rsidP="00AB7809">
            <w:pPr>
              <w:jc w:val="both"/>
              <w:rPr>
                <w:sz w:val="20"/>
                <w:szCs w:val="20"/>
                <w:lang w:eastAsia="en-US"/>
              </w:rPr>
            </w:pPr>
            <w:r w:rsidRPr="00C150D1">
              <w:rPr>
                <w:color w:val="000000"/>
                <w:sz w:val="20"/>
                <w:szCs w:val="20"/>
              </w:rPr>
              <w:t>В рамках данной дисциплины изучается:</w:t>
            </w:r>
            <w:r w:rsidR="00942F21" w:rsidRPr="00C150D1">
              <w:rPr>
                <w:color w:val="000000"/>
                <w:sz w:val="20"/>
                <w:szCs w:val="20"/>
              </w:rPr>
              <w:t xml:space="preserve"> </w:t>
            </w:r>
            <w:r w:rsidR="00AB7809" w:rsidRPr="00C150D1">
              <w:rPr>
                <w:sz w:val="20"/>
                <w:szCs w:val="20"/>
              </w:rPr>
              <w:t>методы теоретического обучения и формирования профессиональных умений и навыков</w:t>
            </w:r>
            <w:r w:rsidR="00AB7809" w:rsidRPr="00C150D1">
              <w:rPr>
                <w:sz w:val="20"/>
                <w:szCs w:val="20"/>
                <w:lang w:val="kk-KZ"/>
              </w:rPr>
              <w:t>,проектирование учебных занятий по предмету, составление плана и конспекта занятий,наглядность в преподавании методологии экономических исследований, проблемное обучение в преподавании экономических исследований,логические основы методологии экономических исследований и др.</w:t>
            </w:r>
          </w:p>
        </w:tc>
        <w:tc>
          <w:tcPr>
            <w:tcW w:w="1276" w:type="dxa"/>
            <w:gridSpan w:val="2"/>
            <w:shd w:val="clear" w:color="auto" w:fill="FFFFFF" w:themeFill="background1"/>
          </w:tcPr>
          <w:p w:rsidR="00CA7ADF" w:rsidRPr="00C150D1" w:rsidRDefault="00733305" w:rsidP="00892072">
            <w:pPr>
              <w:pStyle w:val="36"/>
              <w:spacing w:before="0" w:beforeAutospacing="0" w:after="0" w:afterAutospacing="0"/>
              <w:jc w:val="center"/>
              <w:rPr>
                <w:color w:val="000000"/>
                <w:sz w:val="20"/>
                <w:szCs w:val="20"/>
                <w:lang w:val="kk-KZ"/>
              </w:rPr>
            </w:pPr>
            <w:r w:rsidRPr="00C150D1">
              <w:rPr>
                <w:color w:val="000000"/>
                <w:sz w:val="20"/>
                <w:szCs w:val="20"/>
                <w:lang w:val="kk-KZ"/>
              </w:rPr>
              <w:t>6</w:t>
            </w:r>
          </w:p>
        </w:tc>
        <w:tc>
          <w:tcPr>
            <w:tcW w:w="1134" w:type="dxa"/>
            <w:shd w:val="clear" w:color="auto" w:fill="FFFFFF" w:themeFill="background1"/>
          </w:tcPr>
          <w:p w:rsidR="00745FAF" w:rsidRPr="00C150D1" w:rsidRDefault="00745FAF" w:rsidP="00892072">
            <w:pPr>
              <w:pStyle w:val="36"/>
              <w:spacing w:before="0" w:beforeAutospacing="0" w:after="0" w:afterAutospacing="0"/>
              <w:jc w:val="center"/>
              <w:rPr>
                <w:color w:val="000000"/>
                <w:sz w:val="20"/>
                <w:szCs w:val="20"/>
                <w:lang w:val="kk-KZ"/>
              </w:rPr>
            </w:pPr>
          </w:p>
          <w:p w:rsidR="00CA7ADF" w:rsidRPr="00C150D1" w:rsidRDefault="00460A9C"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КК1</w:t>
            </w:r>
          </w:p>
          <w:p w:rsidR="00460A9C" w:rsidRPr="00C150D1" w:rsidRDefault="00460A9C"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КК2</w:t>
            </w:r>
          </w:p>
          <w:p w:rsidR="00460A9C" w:rsidRPr="00C150D1" w:rsidRDefault="00460A9C"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КК7</w:t>
            </w:r>
          </w:p>
          <w:p w:rsidR="00460A9C" w:rsidRPr="00C150D1" w:rsidRDefault="00460A9C"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КК8</w:t>
            </w:r>
          </w:p>
          <w:p w:rsidR="00460A9C" w:rsidRPr="00C150D1" w:rsidRDefault="00460A9C"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КК9</w:t>
            </w:r>
          </w:p>
          <w:p w:rsidR="00460A9C" w:rsidRPr="00C150D1" w:rsidRDefault="00460A9C"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КК24</w:t>
            </w:r>
          </w:p>
        </w:tc>
      </w:tr>
      <w:tr w:rsidR="00CA7ADF" w:rsidRPr="00C150D1" w:rsidTr="00C150D1">
        <w:trPr>
          <w:trHeight w:val="334"/>
        </w:trPr>
        <w:tc>
          <w:tcPr>
            <w:tcW w:w="10207" w:type="dxa"/>
            <w:gridSpan w:val="6"/>
            <w:shd w:val="clear" w:color="auto" w:fill="DAEEF3" w:themeFill="accent5" w:themeFillTint="33"/>
          </w:tcPr>
          <w:p w:rsidR="00CA7ADF" w:rsidRPr="00C150D1" w:rsidRDefault="00CA7ADF" w:rsidP="004D7EF6">
            <w:pPr>
              <w:shd w:val="clear" w:color="auto" w:fill="DAEEF3" w:themeFill="accent5" w:themeFillTint="33"/>
              <w:jc w:val="center"/>
              <w:rPr>
                <w:b/>
                <w:sz w:val="20"/>
                <w:szCs w:val="20"/>
                <w:lang w:val="kk-KZ"/>
              </w:rPr>
            </w:pPr>
            <w:r w:rsidRPr="00C150D1">
              <w:rPr>
                <w:b/>
                <w:sz w:val="20"/>
                <w:szCs w:val="20"/>
                <w:lang w:val="kk-KZ"/>
              </w:rPr>
              <w:t>Цикл базовых дисциплин</w:t>
            </w:r>
          </w:p>
          <w:p w:rsidR="00CA7ADF" w:rsidRPr="00C150D1" w:rsidRDefault="00CA7ADF" w:rsidP="004D7EF6">
            <w:pPr>
              <w:pStyle w:val="36"/>
              <w:spacing w:before="0" w:beforeAutospacing="0" w:after="0" w:afterAutospacing="0"/>
              <w:jc w:val="center"/>
              <w:rPr>
                <w:b/>
                <w:color w:val="000000"/>
                <w:sz w:val="20"/>
                <w:szCs w:val="20"/>
              </w:rPr>
            </w:pPr>
            <w:r w:rsidRPr="00C150D1">
              <w:rPr>
                <w:b/>
                <w:sz w:val="20"/>
                <w:szCs w:val="20"/>
                <w:lang w:val="kk-KZ"/>
              </w:rPr>
              <w:t>Компонент по выбору</w:t>
            </w:r>
          </w:p>
        </w:tc>
      </w:tr>
      <w:tr w:rsidR="00EC35C1" w:rsidRPr="00D8589A" w:rsidTr="00C150D1">
        <w:trPr>
          <w:trHeight w:val="2210"/>
        </w:trPr>
        <w:tc>
          <w:tcPr>
            <w:tcW w:w="426" w:type="dxa"/>
          </w:tcPr>
          <w:p w:rsidR="00EC35C1" w:rsidRPr="00C150D1" w:rsidRDefault="00EC35C1" w:rsidP="00366226">
            <w:pPr>
              <w:pStyle w:val="36"/>
              <w:spacing w:before="0" w:beforeAutospacing="0" w:after="0" w:afterAutospacing="0"/>
              <w:jc w:val="center"/>
              <w:rPr>
                <w:color w:val="000000"/>
                <w:sz w:val="20"/>
                <w:szCs w:val="20"/>
                <w:lang w:val="kk-KZ"/>
              </w:rPr>
            </w:pPr>
            <w:r w:rsidRPr="00C150D1">
              <w:rPr>
                <w:color w:val="000000"/>
                <w:sz w:val="20"/>
                <w:szCs w:val="20"/>
                <w:lang w:val="kk-KZ"/>
              </w:rPr>
              <w:t>1</w:t>
            </w:r>
          </w:p>
        </w:tc>
        <w:tc>
          <w:tcPr>
            <w:tcW w:w="1701" w:type="dxa"/>
          </w:tcPr>
          <w:p w:rsidR="00EC35C1" w:rsidRPr="00C150D1" w:rsidRDefault="00EC35C1" w:rsidP="00366226">
            <w:pPr>
              <w:pStyle w:val="36"/>
              <w:spacing w:before="0" w:beforeAutospacing="0" w:after="0" w:afterAutospacing="0"/>
              <w:rPr>
                <w:sz w:val="20"/>
                <w:szCs w:val="20"/>
              </w:rPr>
            </w:pPr>
            <w:r w:rsidRPr="00C150D1">
              <w:rPr>
                <w:sz w:val="20"/>
                <w:szCs w:val="20"/>
              </w:rPr>
              <w:t>Экономика цифрового бизнеса и электронной коммерции</w:t>
            </w:r>
          </w:p>
        </w:tc>
        <w:tc>
          <w:tcPr>
            <w:tcW w:w="5670" w:type="dxa"/>
          </w:tcPr>
          <w:p w:rsidR="00EC35C1" w:rsidRPr="00C150D1" w:rsidRDefault="00EC35C1" w:rsidP="000F2DF0">
            <w:pPr>
              <w:pStyle w:val="36"/>
              <w:spacing w:before="0" w:beforeAutospacing="0" w:after="0" w:afterAutospacing="0"/>
              <w:jc w:val="both"/>
              <w:rPr>
                <w:color w:val="000000"/>
                <w:sz w:val="20"/>
                <w:szCs w:val="20"/>
              </w:rPr>
            </w:pPr>
            <w:r w:rsidRPr="00C150D1">
              <w:rPr>
                <w:color w:val="000000"/>
                <w:sz w:val="20"/>
                <w:szCs w:val="20"/>
              </w:rPr>
              <w:t>В рамках данной дисциплины изучается:развития интернет-рынков, особенност</w:t>
            </w:r>
            <w:r w:rsidRPr="00C150D1">
              <w:rPr>
                <w:color w:val="000000"/>
                <w:sz w:val="20"/>
                <w:szCs w:val="20"/>
                <w:lang w:val="kk-KZ"/>
              </w:rPr>
              <w:t>и</w:t>
            </w:r>
            <w:r w:rsidRPr="00C150D1">
              <w:rPr>
                <w:color w:val="000000"/>
                <w:sz w:val="20"/>
                <w:szCs w:val="20"/>
              </w:rPr>
              <w:t xml:space="preserve"> использования на практике основных инструментов электронного маркетинга, технологий краудсорсинга, роли Web-аналитики и BIG DATA, управления качеством электронных услуг, перспектив</w:t>
            </w:r>
            <w:r w:rsidRPr="00C150D1">
              <w:rPr>
                <w:color w:val="000000"/>
                <w:sz w:val="20"/>
                <w:szCs w:val="20"/>
                <w:lang w:val="kk-KZ"/>
              </w:rPr>
              <w:t>ы</w:t>
            </w:r>
            <w:r w:rsidRPr="00C150D1">
              <w:rPr>
                <w:color w:val="000000"/>
                <w:sz w:val="20"/>
                <w:szCs w:val="20"/>
              </w:rPr>
              <w:t xml:space="preserve"> развития электронного бизнеса и электронной коммерции в Р</w:t>
            </w:r>
            <w:r w:rsidRPr="00C150D1">
              <w:rPr>
                <w:color w:val="000000"/>
                <w:sz w:val="20"/>
                <w:szCs w:val="20"/>
                <w:lang w:val="kk-KZ"/>
              </w:rPr>
              <w:t xml:space="preserve">К, </w:t>
            </w:r>
            <w:r w:rsidRPr="00C150D1">
              <w:rPr>
                <w:color w:val="000000"/>
                <w:sz w:val="20"/>
                <w:szCs w:val="20"/>
              </w:rPr>
              <w:t>тенденци</w:t>
            </w:r>
            <w:r w:rsidRPr="00C150D1">
              <w:rPr>
                <w:color w:val="000000"/>
                <w:sz w:val="20"/>
                <w:szCs w:val="20"/>
                <w:lang w:val="kk-KZ"/>
              </w:rPr>
              <w:t>и</w:t>
            </w:r>
            <w:r w:rsidRPr="00C150D1">
              <w:rPr>
                <w:color w:val="000000"/>
                <w:sz w:val="20"/>
                <w:szCs w:val="20"/>
              </w:rPr>
              <w:t xml:space="preserve"> развития рынка электронного бизнеса и электронной коммерции, внедрения информационных технологий в управление офлайновыми и онлайновыми компаниями.</w:t>
            </w:r>
          </w:p>
        </w:tc>
        <w:tc>
          <w:tcPr>
            <w:tcW w:w="1276" w:type="dxa"/>
            <w:gridSpan w:val="2"/>
            <w:shd w:val="clear" w:color="auto" w:fill="FFFFFF" w:themeFill="background1"/>
          </w:tcPr>
          <w:p w:rsidR="00EC35C1" w:rsidRPr="00C150D1" w:rsidRDefault="00EC35C1" w:rsidP="00892072">
            <w:pPr>
              <w:pStyle w:val="36"/>
              <w:spacing w:before="0" w:beforeAutospacing="0" w:after="0" w:afterAutospacing="0"/>
              <w:jc w:val="center"/>
              <w:rPr>
                <w:color w:val="000000"/>
                <w:sz w:val="20"/>
                <w:szCs w:val="20"/>
                <w:lang w:val="kk-KZ"/>
              </w:rPr>
            </w:pPr>
            <w:r w:rsidRPr="00C150D1">
              <w:rPr>
                <w:color w:val="000000"/>
                <w:sz w:val="20"/>
                <w:szCs w:val="20"/>
                <w:lang w:val="kk-KZ"/>
              </w:rPr>
              <w:t>5</w:t>
            </w:r>
          </w:p>
        </w:tc>
        <w:tc>
          <w:tcPr>
            <w:tcW w:w="1134" w:type="dxa"/>
            <w:shd w:val="clear" w:color="auto" w:fill="FFFFFF" w:themeFill="background1"/>
          </w:tcPr>
          <w:p w:rsidR="00EC35C1" w:rsidRPr="00C150D1" w:rsidRDefault="00EC35C1" w:rsidP="00EB0866">
            <w:pPr>
              <w:pStyle w:val="36"/>
              <w:spacing w:before="0" w:beforeAutospacing="0" w:after="0" w:afterAutospacing="0"/>
              <w:jc w:val="center"/>
              <w:rPr>
                <w:color w:val="000000"/>
                <w:sz w:val="20"/>
                <w:szCs w:val="20"/>
                <w:lang w:val="kk-KZ"/>
              </w:rPr>
            </w:pPr>
            <w:r w:rsidRPr="00C150D1">
              <w:rPr>
                <w:color w:val="000000"/>
                <w:sz w:val="20"/>
                <w:szCs w:val="20"/>
                <w:lang w:val="kk-KZ"/>
              </w:rPr>
              <w:t>КК3</w:t>
            </w:r>
          </w:p>
          <w:p w:rsidR="00EC35C1" w:rsidRPr="00C150D1" w:rsidRDefault="00EC35C1" w:rsidP="00EB0866">
            <w:pPr>
              <w:pStyle w:val="36"/>
              <w:spacing w:before="0" w:beforeAutospacing="0" w:after="0" w:afterAutospacing="0"/>
              <w:jc w:val="center"/>
              <w:rPr>
                <w:color w:val="000000"/>
                <w:sz w:val="20"/>
                <w:szCs w:val="20"/>
                <w:lang w:val="kk-KZ"/>
              </w:rPr>
            </w:pPr>
            <w:r w:rsidRPr="00C150D1">
              <w:rPr>
                <w:color w:val="000000"/>
                <w:sz w:val="20"/>
                <w:szCs w:val="20"/>
                <w:lang w:val="kk-KZ"/>
              </w:rPr>
              <w:t>КК6</w:t>
            </w:r>
          </w:p>
          <w:p w:rsidR="00EC35C1" w:rsidRPr="00C150D1" w:rsidRDefault="00EC35C1" w:rsidP="00EB0866">
            <w:pPr>
              <w:pStyle w:val="36"/>
              <w:spacing w:before="0" w:beforeAutospacing="0" w:after="0" w:afterAutospacing="0"/>
              <w:jc w:val="center"/>
              <w:rPr>
                <w:color w:val="000000"/>
                <w:sz w:val="20"/>
                <w:szCs w:val="20"/>
                <w:lang w:val="kk-KZ"/>
              </w:rPr>
            </w:pPr>
            <w:r w:rsidRPr="00C150D1">
              <w:rPr>
                <w:color w:val="000000"/>
                <w:sz w:val="20"/>
                <w:szCs w:val="20"/>
                <w:lang w:val="kk-KZ"/>
              </w:rPr>
              <w:t>КК16</w:t>
            </w:r>
          </w:p>
          <w:p w:rsidR="00EC35C1" w:rsidRPr="00C150D1" w:rsidRDefault="00EC35C1" w:rsidP="00EB0866">
            <w:pPr>
              <w:pStyle w:val="36"/>
              <w:spacing w:before="0" w:beforeAutospacing="0" w:after="0" w:afterAutospacing="0"/>
              <w:jc w:val="center"/>
              <w:rPr>
                <w:color w:val="000000"/>
                <w:sz w:val="20"/>
                <w:szCs w:val="20"/>
                <w:lang w:val="kk-KZ"/>
              </w:rPr>
            </w:pPr>
            <w:r w:rsidRPr="00C150D1">
              <w:rPr>
                <w:color w:val="000000"/>
                <w:sz w:val="20"/>
                <w:szCs w:val="20"/>
                <w:lang w:val="kk-KZ"/>
              </w:rPr>
              <w:t>КК17</w:t>
            </w:r>
          </w:p>
          <w:p w:rsidR="00EC35C1" w:rsidRPr="00C150D1" w:rsidRDefault="00EC35C1" w:rsidP="00EB0866">
            <w:pPr>
              <w:pStyle w:val="36"/>
              <w:spacing w:before="0" w:beforeAutospacing="0" w:after="0" w:afterAutospacing="0"/>
              <w:jc w:val="center"/>
              <w:rPr>
                <w:color w:val="000000"/>
                <w:sz w:val="20"/>
                <w:szCs w:val="20"/>
                <w:lang w:val="kk-KZ"/>
              </w:rPr>
            </w:pPr>
            <w:r w:rsidRPr="00C150D1">
              <w:rPr>
                <w:color w:val="000000"/>
                <w:sz w:val="20"/>
                <w:szCs w:val="20"/>
                <w:lang w:val="kk-KZ"/>
              </w:rPr>
              <w:t>КК22</w:t>
            </w:r>
          </w:p>
          <w:p w:rsidR="00EC35C1" w:rsidRPr="00C150D1" w:rsidRDefault="00EC35C1" w:rsidP="00EB0866">
            <w:pPr>
              <w:pStyle w:val="36"/>
              <w:spacing w:before="0" w:beforeAutospacing="0" w:after="0" w:afterAutospacing="0"/>
              <w:jc w:val="center"/>
              <w:rPr>
                <w:color w:val="000000"/>
                <w:sz w:val="20"/>
                <w:szCs w:val="20"/>
                <w:lang w:val="kk-KZ"/>
              </w:rPr>
            </w:pPr>
            <w:r w:rsidRPr="00C150D1">
              <w:rPr>
                <w:color w:val="000000"/>
                <w:sz w:val="20"/>
                <w:szCs w:val="20"/>
                <w:lang w:val="kk-KZ"/>
              </w:rPr>
              <w:t>КК25</w:t>
            </w:r>
          </w:p>
          <w:p w:rsidR="00EC35C1" w:rsidRPr="00C150D1" w:rsidRDefault="00EC35C1" w:rsidP="00EB0866">
            <w:pPr>
              <w:pStyle w:val="36"/>
              <w:spacing w:before="0" w:beforeAutospacing="0" w:after="0" w:afterAutospacing="0"/>
              <w:jc w:val="center"/>
              <w:rPr>
                <w:color w:val="000000"/>
                <w:sz w:val="20"/>
                <w:szCs w:val="20"/>
                <w:lang w:val="kk-KZ"/>
              </w:rPr>
            </w:pPr>
          </w:p>
        </w:tc>
      </w:tr>
      <w:tr w:rsidR="00EC35C1" w:rsidRPr="00D8589A" w:rsidTr="00C150D1">
        <w:trPr>
          <w:trHeight w:val="334"/>
        </w:trPr>
        <w:tc>
          <w:tcPr>
            <w:tcW w:w="426" w:type="dxa"/>
          </w:tcPr>
          <w:p w:rsidR="00EC35C1" w:rsidRPr="00C150D1" w:rsidRDefault="00EC35C1" w:rsidP="00366226">
            <w:pPr>
              <w:pStyle w:val="36"/>
              <w:spacing w:before="0" w:beforeAutospacing="0" w:after="0" w:afterAutospacing="0"/>
              <w:jc w:val="center"/>
              <w:rPr>
                <w:color w:val="000000"/>
                <w:sz w:val="20"/>
                <w:szCs w:val="20"/>
              </w:rPr>
            </w:pPr>
            <w:r w:rsidRPr="00C150D1">
              <w:rPr>
                <w:color w:val="000000"/>
                <w:sz w:val="20"/>
                <w:szCs w:val="20"/>
              </w:rPr>
              <w:t>2</w:t>
            </w:r>
          </w:p>
        </w:tc>
        <w:tc>
          <w:tcPr>
            <w:tcW w:w="1701" w:type="dxa"/>
          </w:tcPr>
          <w:p w:rsidR="00EC35C1" w:rsidRPr="00C150D1" w:rsidRDefault="00EC35C1" w:rsidP="00366226">
            <w:pPr>
              <w:pStyle w:val="36"/>
              <w:spacing w:before="0" w:beforeAutospacing="0" w:after="0" w:afterAutospacing="0"/>
              <w:rPr>
                <w:sz w:val="20"/>
                <w:szCs w:val="20"/>
              </w:rPr>
            </w:pPr>
            <w:r w:rsidRPr="00C150D1">
              <w:rPr>
                <w:sz w:val="20"/>
                <w:szCs w:val="20"/>
              </w:rPr>
              <w:t>Модернизация экономического развития современного Казахстана</w:t>
            </w:r>
          </w:p>
        </w:tc>
        <w:tc>
          <w:tcPr>
            <w:tcW w:w="5670" w:type="dxa"/>
          </w:tcPr>
          <w:p w:rsidR="00EC35C1" w:rsidRPr="00C150D1" w:rsidRDefault="00EC35C1" w:rsidP="000F2DF0">
            <w:pPr>
              <w:pStyle w:val="36"/>
              <w:spacing w:before="0" w:beforeAutospacing="0" w:after="0" w:afterAutospacing="0"/>
              <w:jc w:val="both"/>
              <w:rPr>
                <w:color w:val="000000"/>
                <w:sz w:val="20"/>
                <w:szCs w:val="20"/>
              </w:rPr>
            </w:pPr>
            <w:r w:rsidRPr="00C150D1">
              <w:rPr>
                <w:color w:val="000000"/>
                <w:sz w:val="20"/>
                <w:szCs w:val="20"/>
              </w:rPr>
              <w:t>в рамках данной дисциплины изучается:методологические основы исследования региональной социально-экономической системы; устойчивое развитие региональной социально-экономической системы; анализ особенностей развития экономической структуры центрального казахстана; модернизация и инновационно ехнологическое развитие региональной системы; повышение устойчивости развития человеческого потенциала в региональной социально-экономической системе; минерально-сырьевые ресурсы и агропромышленный комплекс региона.</w:t>
            </w:r>
          </w:p>
        </w:tc>
        <w:tc>
          <w:tcPr>
            <w:tcW w:w="1276" w:type="dxa"/>
            <w:gridSpan w:val="2"/>
            <w:shd w:val="clear" w:color="auto" w:fill="FFFFFF" w:themeFill="background1"/>
          </w:tcPr>
          <w:p w:rsidR="00EC35C1" w:rsidRPr="00C150D1" w:rsidRDefault="00EC35C1" w:rsidP="00892072">
            <w:pPr>
              <w:pStyle w:val="36"/>
              <w:spacing w:before="0" w:beforeAutospacing="0" w:after="0" w:afterAutospacing="0"/>
              <w:jc w:val="center"/>
              <w:rPr>
                <w:color w:val="000000"/>
                <w:sz w:val="20"/>
                <w:szCs w:val="20"/>
                <w:lang w:val="kk-KZ"/>
              </w:rPr>
            </w:pPr>
          </w:p>
        </w:tc>
        <w:tc>
          <w:tcPr>
            <w:tcW w:w="1134" w:type="dxa"/>
            <w:shd w:val="clear" w:color="auto" w:fill="FFFFFF" w:themeFill="background1"/>
          </w:tcPr>
          <w:p w:rsidR="00EC35C1" w:rsidRPr="00C150D1" w:rsidRDefault="00EC35C1" w:rsidP="00EC35C1">
            <w:pPr>
              <w:pStyle w:val="36"/>
              <w:spacing w:before="0" w:beforeAutospacing="0" w:after="0" w:afterAutospacing="0"/>
              <w:jc w:val="center"/>
              <w:rPr>
                <w:color w:val="000000"/>
                <w:sz w:val="20"/>
                <w:szCs w:val="20"/>
                <w:lang w:val="kk-KZ"/>
              </w:rPr>
            </w:pPr>
            <w:r w:rsidRPr="00C150D1">
              <w:rPr>
                <w:color w:val="000000"/>
                <w:sz w:val="20"/>
                <w:szCs w:val="20"/>
                <w:lang w:val="kk-KZ"/>
              </w:rPr>
              <w:t>КК4</w:t>
            </w:r>
          </w:p>
          <w:p w:rsidR="00EC35C1" w:rsidRPr="00C150D1" w:rsidRDefault="00EC35C1" w:rsidP="00EC35C1">
            <w:pPr>
              <w:pStyle w:val="36"/>
              <w:spacing w:before="0" w:beforeAutospacing="0" w:after="0" w:afterAutospacing="0"/>
              <w:jc w:val="center"/>
              <w:rPr>
                <w:color w:val="000000"/>
                <w:sz w:val="20"/>
                <w:szCs w:val="20"/>
                <w:lang w:val="kk-KZ"/>
              </w:rPr>
            </w:pPr>
            <w:r w:rsidRPr="00C150D1">
              <w:rPr>
                <w:color w:val="000000"/>
                <w:sz w:val="20"/>
                <w:szCs w:val="20"/>
                <w:lang w:val="kk-KZ"/>
              </w:rPr>
              <w:t>КК5</w:t>
            </w:r>
          </w:p>
          <w:p w:rsidR="00EC35C1" w:rsidRPr="00C150D1" w:rsidRDefault="00EC35C1" w:rsidP="00EC35C1">
            <w:pPr>
              <w:pStyle w:val="36"/>
              <w:spacing w:before="0" w:beforeAutospacing="0" w:after="0" w:afterAutospacing="0"/>
              <w:jc w:val="center"/>
              <w:rPr>
                <w:color w:val="000000"/>
                <w:sz w:val="20"/>
                <w:szCs w:val="20"/>
                <w:lang w:val="kk-KZ"/>
              </w:rPr>
            </w:pPr>
            <w:r w:rsidRPr="00C150D1">
              <w:rPr>
                <w:color w:val="000000"/>
                <w:sz w:val="20"/>
                <w:szCs w:val="20"/>
                <w:lang w:val="kk-KZ"/>
              </w:rPr>
              <w:t>КК14</w:t>
            </w:r>
          </w:p>
          <w:p w:rsidR="00EC35C1" w:rsidRPr="00C150D1" w:rsidRDefault="00EC35C1" w:rsidP="00EC35C1">
            <w:pPr>
              <w:pStyle w:val="36"/>
              <w:spacing w:before="0" w:beforeAutospacing="0" w:after="0" w:afterAutospacing="0"/>
              <w:jc w:val="center"/>
              <w:rPr>
                <w:color w:val="000000"/>
                <w:sz w:val="20"/>
                <w:szCs w:val="20"/>
                <w:lang w:val="kk-KZ"/>
              </w:rPr>
            </w:pPr>
            <w:r w:rsidRPr="00C150D1">
              <w:rPr>
                <w:color w:val="000000"/>
                <w:sz w:val="20"/>
                <w:szCs w:val="20"/>
                <w:lang w:val="kk-KZ"/>
              </w:rPr>
              <w:t>КК19</w:t>
            </w:r>
          </w:p>
          <w:p w:rsidR="00EC35C1" w:rsidRPr="00C150D1" w:rsidRDefault="00EC35C1" w:rsidP="00EC35C1">
            <w:pPr>
              <w:pStyle w:val="36"/>
              <w:spacing w:before="0" w:beforeAutospacing="0" w:after="0" w:afterAutospacing="0"/>
              <w:jc w:val="center"/>
              <w:rPr>
                <w:color w:val="000000"/>
                <w:sz w:val="20"/>
                <w:szCs w:val="20"/>
                <w:lang w:val="kk-KZ"/>
              </w:rPr>
            </w:pPr>
            <w:r w:rsidRPr="00C150D1">
              <w:rPr>
                <w:color w:val="000000"/>
                <w:sz w:val="20"/>
                <w:szCs w:val="20"/>
                <w:lang w:val="kk-KZ"/>
              </w:rPr>
              <w:t>КК20</w:t>
            </w:r>
          </w:p>
          <w:p w:rsidR="00EC35C1" w:rsidRPr="00C150D1" w:rsidRDefault="00EC35C1" w:rsidP="00EC35C1">
            <w:pPr>
              <w:pStyle w:val="36"/>
              <w:spacing w:before="0" w:beforeAutospacing="0" w:after="0" w:afterAutospacing="0"/>
              <w:jc w:val="center"/>
              <w:rPr>
                <w:color w:val="000000"/>
                <w:sz w:val="20"/>
                <w:szCs w:val="20"/>
                <w:lang w:val="kk-KZ"/>
              </w:rPr>
            </w:pPr>
            <w:r w:rsidRPr="00C150D1">
              <w:rPr>
                <w:color w:val="000000"/>
                <w:sz w:val="20"/>
                <w:szCs w:val="20"/>
                <w:lang w:val="kk-KZ"/>
              </w:rPr>
              <w:t>КК25</w:t>
            </w:r>
          </w:p>
          <w:p w:rsidR="00EC35C1" w:rsidRPr="00C150D1" w:rsidRDefault="00EC35C1" w:rsidP="00EB0866">
            <w:pPr>
              <w:pStyle w:val="36"/>
              <w:spacing w:before="0" w:beforeAutospacing="0" w:after="0" w:afterAutospacing="0"/>
              <w:jc w:val="center"/>
              <w:rPr>
                <w:color w:val="000000"/>
                <w:sz w:val="20"/>
                <w:szCs w:val="20"/>
                <w:lang w:val="kk-KZ"/>
              </w:rPr>
            </w:pPr>
          </w:p>
        </w:tc>
      </w:tr>
      <w:tr w:rsidR="00EC35C1" w:rsidRPr="00C150D1" w:rsidTr="00C150D1">
        <w:trPr>
          <w:trHeight w:val="334"/>
        </w:trPr>
        <w:tc>
          <w:tcPr>
            <w:tcW w:w="426" w:type="dxa"/>
          </w:tcPr>
          <w:p w:rsidR="00EC35C1" w:rsidRPr="00C150D1" w:rsidRDefault="00EC35C1" w:rsidP="00366226">
            <w:pPr>
              <w:pStyle w:val="36"/>
              <w:spacing w:before="0" w:beforeAutospacing="0" w:after="0" w:afterAutospacing="0"/>
              <w:jc w:val="center"/>
              <w:rPr>
                <w:color w:val="000000"/>
                <w:sz w:val="20"/>
                <w:szCs w:val="20"/>
              </w:rPr>
            </w:pPr>
            <w:r w:rsidRPr="00C150D1">
              <w:rPr>
                <w:color w:val="000000"/>
                <w:sz w:val="20"/>
                <w:szCs w:val="20"/>
              </w:rPr>
              <w:t>3</w:t>
            </w:r>
          </w:p>
        </w:tc>
        <w:tc>
          <w:tcPr>
            <w:tcW w:w="1701" w:type="dxa"/>
          </w:tcPr>
          <w:p w:rsidR="00EC35C1" w:rsidRPr="00C150D1" w:rsidRDefault="00EC35C1" w:rsidP="00366226">
            <w:pPr>
              <w:pStyle w:val="36"/>
              <w:spacing w:before="0" w:beforeAutospacing="0" w:after="0" w:afterAutospacing="0"/>
              <w:rPr>
                <w:sz w:val="20"/>
                <w:szCs w:val="20"/>
              </w:rPr>
            </w:pPr>
            <w:r w:rsidRPr="00C150D1">
              <w:rPr>
                <w:sz w:val="20"/>
                <w:szCs w:val="20"/>
              </w:rPr>
              <w:t>Стратегическое развитие отраслей экономики</w:t>
            </w:r>
          </w:p>
        </w:tc>
        <w:tc>
          <w:tcPr>
            <w:tcW w:w="5670" w:type="dxa"/>
          </w:tcPr>
          <w:p w:rsidR="00EC35C1" w:rsidRPr="00C150D1" w:rsidRDefault="00EC35C1" w:rsidP="000F2DF0">
            <w:pPr>
              <w:pStyle w:val="36"/>
              <w:spacing w:before="0" w:beforeAutospacing="0" w:after="0" w:afterAutospacing="0"/>
              <w:jc w:val="both"/>
              <w:rPr>
                <w:color w:val="000000"/>
                <w:sz w:val="20"/>
                <w:szCs w:val="20"/>
              </w:rPr>
            </w:pPr>
            <w:r w:rsidRPr="00C150D1">
              <w:rPr>
                <w:color w:val="000000"/>
                <w:sz w:val="20"/>
                <w:szCs w:val="20"/>
              </w:rPr>
              <w:t>в рамках данной дисциплины изучается:</w:t>
            </w:r>
            <w:r w:rsidRPr="00C150D1">
              <w:rPr>
                <w:sz w:val="20"/>
                <w:szCs w:val="20"/>
                <w:lang w:val="kk-KZ"/>
              </w:rPr>
              <w:t>а</w:t>
            </w:r>
            <w:r w:rsidRPr="00C150D1">
              <w:rPr>
                <w:sz w:val="20"/>
                <w:szCs w:val="20"/>
              </w:rPr>
              <w:t>нализ стратегических показателей: стоимости капитала, оценка методом чистой приведенной стоимости</w:t>
            </w:r>
            <w:r w:rsidRPr="00C150D1">
              <w:rPr>
                <w:sz w:val="20"/>
                <w:szCs w:val="20"/>
                <w:lang w:val="kk-KZ"/>
              </w:rPr>
              <w:t>, а</w:t>
            </w:r>
            <w:r w:rsidRPr="00C150D1">
              <w:rPr>
                <w:sz w:val="20"/>
                <w:szCs w:val="20"/>
              </w:rPr>
              <w:t>нализ рыночной стоимости компании</w:t>
            </w:r>
            <w:r w:rsidRPr="00C150D1">
              <w:rPr>
                <w:sz w:val="20"/>
                <w:szCs w:val="20"/>
                <w:lang w:val="kk-KZ"/>
              </w:rPr>
              <w:t>,</w:t>
            </w:r>
            <w:r w:rsidRPr="00C150D1">
              <w:rPr>
                <w:sz w:val="20"/>
                <w:szCs w:val="20"/>
              </w:rPr>
              <w:t xml:space="preserve"> управление посредством выбора стратегических позиций и ранжирование стратегических задач. управление по сильным и слабым сигналам</w:t>
            </w:r>
            <w:r w:rsidRPr="00C150D1">
              <w:rPr>
                <w:sz w:val="20"/>
                <w:szCs w:val="20"/>
                <w:lang w:val="kk-KZ"/>
              </w:rPr>
              <w:t>,</w:t>
            </w:r>
            <w:r w:rsidRPr="00C150D1">
              <w:rPr>
                <w:sz w:val="20"/>
                <w:szCs w:val="20"/>
              </w:rPr>
              <w:t xml:space="preserve"> управление в условиях стратегических неожиданностей</w:t>
            </w:r>
            <w:r w:rsidRPr="00C150D1">
              <w:rPr>
                <w:sz w:val="20"/>
                <w:szCs w:val="20"/>
                <w:lang w:val="kk-KZ"/>
              </w:rPr>
              <w:t>,</w:t>
            </w:r>
            <w:r w:rsidRPr="00C150D1">
              <w:rPr>
                <w:sz w:val="20"/>
                <w:szCs w:val="20"/>
              </w:rPr>
              <w:t xml:space="preserve"> управление стратегическим набором. управление стратегическими задачами</w:t>
            </w:r>
            <w:r w:rsidRPr="00C150D1">
              <w:rPr>
                <w:sz w:val="20"/>
                <w:szCs w:val="20"/>
                <w:lang w:val="kk-KZ"/>
              </w:rPr>
              <w:t>,</w:t>
            </w:r>
            <w:r w:rsidRPr="00C150D1">
              <w:rPr>
                <w:sz w:val="20"/>
                <w:szCs w:val="20"/>
              </w:rPr>
              <w:t>управление в условиях спонтанных изменений</w:t>
            </w:r>
            <w:r w:rsidRPr="00C150D1">
              <w:rPr>
                <w:sz w:val="20"/>
                <w:szCs w:val="20"/>
                <w:lang w:val="kk-KZ"/>
              </w:rPr>
              <w:t>,к</w:t>
            </w:r>
            <w:r w:rsidRPr="00C150D1">
              <w:rPr>
                <w:sz w:val="20"/>
                <w:szCs w:val="20"/>
              </w:rPr>
              <w:t>онцепции схем межотраслевого баланса (МОБ) и межсекторного баланса (МСБ)</w:t>
            </w:r>
            <w:r w:rsidRPr="00C150D1">
              <w:rPr>
                <w:sz w:val="20"/>
                <w:szCs w:val="20"/>
                <w:lang w:val="kk-KZ"/>
              </w:rPr>
              <w:t>,к</w:t>
            </w:r>
            <w:r w:rsidRPr="00C150D1">
              <w:rPr>
                <w:sz w:val="20"/>
                <w:szCs w:val="20"/>
              </w:rPr>
              <w:t>онцепции экономико-математического моделирования МОБ и МСБ</w:t>
            </w:r>
            <w:r w:rsidRPr="00C150D1">
              <w:rPr>
                <w:sz w:val="20"/>
                <w:szCs w:val="20"/>
                <w:lang w:val="kk-KZ"/>
              </w:rPr>
              <w:t>,п</w:t>
            </w:r>
            <w:r w:rsidRPr="00C150D1">
              <w:rPr>
                <w:sz w:val="20"/>
                <w:szCs w:val="20"/>
              </w:rPr>
              <w:t>ринципы социально эффективной политики для реализации динамической системы МСБ</w:t>
            </w:r>
          </w:p>
        </w:tc>
        <w:tc>
          <w:tcPr>
            <w:tcW w:w="1276" w:type="dxa"/>
            <w:gridSpan w:val="2"/>
            <w:shd w:val="clear" w:color="auto" w:fill="FFFFFF" w:themeFill="background1"/>
          </w:tcPr>
          <w:p w:rsidR="00EC35C1" w:rsidRPr="00C150D1" w:rsidRDefault="000C4423" w:rsidP="00892072">
            <w:pPr>
              <w:pStyle w:val="36"/>
              <w:spacing w:before="0" w:beforeAutospacing="0" w:after="0" w:afterAutospacing="0"/>
              <w:jc w:val="center"/>
              <w:rPr>
                <w:color w:val="000000"/>
                <w:sz w:val="20"/>
                <w:szCs w:val="20"/>
                <w:lang w:val="kk-KZ"/>
              </w:rPr>
            </w:pPr>
            <w:r w:rsidRPr="00C150D1">
              <w:rPr>
                <w:color w:val="000000"/>
                <w:sz w:val="20"/>
                <w:szCs w:val="20"/>
                <w:lang w:val="kk-KZ"/>
              </w:rPr>
              <w:t>5</w:t>
            </w:r>
          </w:p>
        </w:tc>
        <w:tc>
          <w:tcPr>
            <w:tcW w:w="1134" w:type="dxa"/>
            <w:shd w:val="clear" w:color="auto" w:fill="FFFFFF" w:themeFill="background1"/>
          </w:tcPr>
          <w:p w:rsidR="00EC35C1" w:rsidRPr="00C150D1" w:rsidRDefault="00EC35C1" w:rsidP="00EC35C1">
            <w:pPr>
              <w:pStyle w:val="36"/>
              <w:spacing w:before="0" w:beforeAutospacing="0" w:after="0" w:afterAutospacing="0"/>
              <w:jc w:val="center"/>
              <w:rPr>
                <w:color w:val="000000"/>
                <w:sz w:val="20"/>
                <w:szCs w:val="20"/>
                <w:lang w:val="kk-KZ"/>
              </w:rPr>
            </w:pPr>
            <w:r w:rsidRPr="00C150D1">
              <w:rPr>
                <w:color w:val="000000"/>
                <w:sz w:val="20"/>
                <w:szCs w:val="20"/>
                <w:lang w:val="kk-KZ"/>
              </w:rPr>
              <w:t>КК6</w:t>
            </w:r>
          </w:p>
          <w:p w:rsidR="00EC35C1" w:rsidRPr="00C150D1" w:rsidRDefault="00EC35C1" w:rsidP="00EC35C1">
            <w:pPr>
              <w:pStyle w:val="36"/>
              <w:spacing w:before="0" w:beforeAutospacing="0" w:after="0" w:afterAutospacing="0"/>
              <w:jc w:val="center"/>
              <w:rPr>
                <w:color w:val="000000"/>
                <w:sz w:val="20"/>
                <w:szCs w:val="20"/>
                <w:lang w:val="kk-KZ"/>
              </w:rPr>
            </w:pPr>
            <w:r w:rsidRPr="00C150D1">
              <w:rPr>
                <w:color w:val="000000"/>
                <w:sz w:val="20"/>
                <w:szCs w:val="20"/>
                <w:lang w:val="kk-KZ"/>
              </w:rPr>
              <w:t>КК21</w:t>
            </w:r>
          </w:p>
          <w:p w:rsidR="00EC35C1" w:rsidRPr="00C150D1" w:rsidRDefault="00EC35C1" w:rsidP="00EC35C1">
            <w:pPr>
              <w:pStyle w:val="36"/>
              <w:spacing w:before="0" w:beforeAutospacing="0" w:after="0" w:afterAutospacing="0"/>
              <w:jc w:val="center"/>
              <w:rPr>
                <w:color w:val="000000"/>
                <w:sz w:val="20"/>
                <w:szCs w:val="20"/>
                <w:lang w:val="kk-KZ"/>
              </w:rPr>
            </w:pPr>
            <w:r w:rsidRPr="00C150D1">
              <w:rPr>
                <w:color w:val="000000"/>
                <w:sz w:val="20"/>
                <w:szCs w:val="20"/>
                <w:lang w:val="kk-KZ"/>
              </w:rPr>
              <w:t>КК26</w:t>
            </w:r>
          </w:p>
        </w:tc>
      </w:tr>
      <w:tr w:rsidR="00EC35C1" w:rsidRPr="00C150D1" w:rsidTr="00C150D1">
        <w:trPr>
          <w:trHeight w:val="334"/>
        </w:trPr>
        <w:tc>
          <w:tcPr>
            <w:tcW w:w="426" w:type="dxa"/>
          </w:tcPr>
          <w:p w:rsidR="00EC35C1" w:rsidRPr="00C150D1" w:rsidRDefault="00EC35C1" w:rsidP="00366226">
            <w:pPr>
              <w:pStyle w:val="36"/>
              <w:spacing w:before="0" w:beforeAutospacing="0" w:after="0" w:afterAutospacing="0"/>
              <w:jc w:val="center"/>
              <w:rPr>
                <w:color w:val="000000"/>
                <w:sz w:val="20"/>
                <w:szCs w:val="20"/>
              </w:rPr>
            </w:pPr>
            <w:r w:rsidRPr="00C150D1">
              <w:rPr>
                <w:color w:val="000000"/>
                <w:sz w:val="20"/>
                <w:szCs w:val="20"/>
              </w:rPr>
              <w:t>4</w:t>
            </w:r>
          </w:p>
        </w:tc>
        <w:tc>
          <w:tcPr>
            <w:tcW w:w="1701" w:type="dxa"/>
          </w:tcPr>
          <w:p w:rsidR="00EC35C1" w:rsidRPr="00C150D1" w:rsidRDefault="002A076B" w:rsidP="002A076B">
            <w:pPr>
              <w:pStyle w:val="36"/>
              <w:spacing w:before="0" w:beforeAutospacing="0" w:after="0" w:afterAutospacing="0"/>
              <w:rPr>
                <w:sz w:val="20"/>
                <w:szCs w:val="20"/>
              </w:rPr>
            </w:pPr>
            <w:r w:rsidRPr="00C150D1">
              <w:rPr>
                <w:sz w:val="20"/>
                <w:szCs w:val="20"/>
                <w:lang w:val="en-US"/>
              </w:rPr>
              <w:t>Социально-экономическое развитие городов</w:t>
            </w:r>
          </w:p>
        </w:tc>
        <w:tc>
          <w:tcPr>
            <w:tcW w:w="5670" w:type="dxa"/>
          </w:tcPr>
          <w:p w:rsidR="00EC35C1" w:rsidRPr="00C150D1" w:rsidRDefault="00EC35C1" w:rsidP="00244578">
            <w:pPr>
              <w:pStyle w:val="36"/>
              <w:spacing w:before="0" w:beforeAutospacing="0" w:after="0" w:afterAutospacing="0"/>
              <w:jc w:val="both"/>
              <w:rPr>
                <w:color w:val="000000"/>
                <w:sz w:val="20"/>
                <w:szCs w:val="20"/>
              </w:rPr>
            </w:pPr>
            <w:r w:rsidRPr="00C150D1">
              <w:rPr>
                <w:color w:val="000000"/>
                <w:sz w:val="20"/>
                <w:szCs w:val="20"/>
              </w:rPr>
              <w:t>В рамках данной дисциплины изуча</w:t>
            </w:r>
            <w:r w:rsidR="002A076B" w:rsidRPr="00C150D1">
              <w:rPr>
                <w:color w:val="000000"/>
                <w:sz w:val="20"/>
                <w:szCs w:val="20"/>
              </w:rPr>
              <w:t>ю</w:t>
            </w:r>
            <w:r w:rsidRPr="00C150D1">
              <w:rPr>
                <w:color w:val="000000"/>
                <w:sz w:val="20"/>
                <w:szCs w:val="20"/>
              </w:rPr>
              <w:t>тся:</w:t>
            </w:r>
            <w:r w:rsidR="002A076B" w:rsidRPr="00C150D1">
              <w:rPr>
                <w:color w:val="000000"/>
                <w:sz w:val="20"/>
                <w:szCs w:val="20"/>
              </w:rPr>
              <w:t xml:space="preserve"> </w:t>
            </w:r>
            <w:r w:rsidR="002A076B" w:rsidRPr="00C150D1">
              <w:rPr>
                <w:sz w:val="20"/>
                <w:szCs w:val="20"/>
              </w:rPr>
              <w:t>основы организации местного сообщества; особенности жизнеобеспечивающие системы местного сообщества; особенности городских сообществ; стратегии социально-экономического развития городов; управленческие решения по вопросам совершенствования процесса обеспечения жильем населения города; диагностика сферы дорожного хозяйства и экономическ</w:t>
            </w:r>
            <w:r w:rsidR="00244578" w:rsidRPr="00C150D1">
              <w:rPr>
                <w:sz w:val="20"/>
                <w:szCs w:val="20"/>
              </w:rPr>
              <w:t>ая</w:t>
            </w:r>
            <w:r w:rsidR="002A076B" w:rsidRPr="00C150D1">
              <w:rPr>
                <w:sz w:val="20"/>
                <w:szCs w:val="20"/>
              </w:rPr>
              <w:t xml:space="preserve"> сфер</w:t>
            </w:r>
            <w:r w:rsidR="00244578" w:rsidRPr="00C150D1">
              <w:rPr>
                <w:sz w:val="20"/>
                <w:szCs w:val="20"/>
              </w:rPr>
              <w:t>а</w:t>
            </w:r>
            <w:r w:rsidR="002A076B" w:rsidRPr="00C150D1">
              <w:rPr>
                <w:sz w:val="20"/>
                <w:szCs w:val="20"/>
              </w:rPr>
              <w:t xml:space="preserve"> города с целью выявления проблем и их урегулирования посредством управленческих воздействий; вопрос</w:t>
            </w:r>
            <w:r w:rsidR="00244578" w:rsidRPr="00C150D1">
              <w:rPr>
                <w:sz w:val="20"/>
                <w:szCs w:val="20"/>
              </w:rPr>
              <w:t>ы</w:t>
            </w:r>
            <w:r w:rsidR="002A076B" w:rsidRPr="00C150D1">
              <w:rPr>
                <w:sz w:val="20"/>
                <w:szCs w:val="20"/>
              </w:rPr>
              <w:t xml:space="preserve"> организации местного сообщества и органов местного самоуправления </w:t>
            </w:r>
          </w:p>
        </w:tc>
        <w:tc>
          <w:tcPr>
            <w:tcW w:w="1276" w:type="dxa"/>
            <w:gridSpan w:val="2"/>
            <w:shd w:val="clear" w:color="auto" w:fill="FFFFFF" w:themeFill="background1"/>
          </w:tcPr>
          <w:p w:rsidR="00EC35C1" w:rsidRPr="00C150D1" w:rsidRDefault="000C4423" w:rsidP="00892072">
            <w:pPr>
              <w:pStyle w:val="36"/>
              <w:spacing w:before="0" w:beforeAutospacing="0" w:after="0" w:afterAutospacing="0"/>
              <w:jc w:val="center"/>
              <w:rPr>
                <w:color w:val="000000"/>
                <w:sz w:val="20"/>
                <w:szCs w:val="20"/>
                <w:lang w:val="kk-KZ"/>
              </w:rPr>
            </w:pPr>
            <w:r w:rsidRPr="00C150D1">
              <w:rPr>
                <w:color w:val="000000"/>
                <w:sz w:val="20"/>
                <w:szCs w:val="20"/>
                <w:lang w:val="kk-KZ"/>
              </w:rPr>
              <w:t>5</w:t>
            </w:r>
          </w:p>
        </w:tc>
        <w:tc>
          <w:tcPr>
            <w:tcW w:w="1134" w:type="dxa"/>
            <w:shd w:val="clear" w:color="auto" w:fill="FFFFFF" w:themeFill="background1"/>
          </w:tcPr>
          <w:p w:rsidR="00EC35C1" w:rsidRPr="00C150D1" w:rsidRDefault="00EC35C1" w:rsidP="00EC35C1">
            <w:pPr>
              <w:pStyle w:val="36"/>
              <w:spacing w:before="0" w:beforeAutospacing="0" w:after="0" w:afterAutospacing="0"/>
              <w:jc w:val="center"/>
              <w:rPr>
                <w:color w:val="000000"/>
                <w:sz w:val="20"/>
                <w:szCs w:val="20"/>
                <w:lang w:val="kk-KZ"/>
              </w:rPr>
            </w:pPr>
            <w:r w:rsidRPr="00C150D1">
              <w:rPr>
                <w:color w:val="000000"/>
                <w:sz w:val="20"/>
                <w:szCs w:val="20"/>
                <w:lang w:val="kk-KZ"/>
              </w:rPr>
              <w:t>КК</w:t>
            </w:r>
            <w:r w:rsidR="00244578" w:rsidRPr="00C150D1">
              <w:rPr>
                <w:color w:val="000000"/>
                <w:sz w:val="20"/>
                <w:szCs w:val="20"/>
                <w:lang w:val="kk-KZ"/>
              </w:rPr>
              <w:t>2</w:t>
            </w:r>
          </w:p>
          <w:p w:rsidR="00EC35C1" w:rsidRPr="00C150D1" w:rsidRDefault="00EC35C1" w:rsidP="00EC35C1">
            <w:pPr>
              <w:pStyle w:val="36"/>
              <w:spacing w:before="0" w:beforeAutospacing="0" w:after="0" w:afterAutospacing="0"/>
              <w:jc w:val="center"/>
              <w:rPr>
                <w:color w:val="000000"/>
                <w:sz w:val="20"/>
                <w:szCs w:val="20"/>
                <w:lang w:val="kk-KZ"/>
              </w:rPr>
            </w:pPr>
            <w:r w:rsidRPr="00C150D1">
              <w:rPr>
                <w:color w:val="000000"/>
                <w:sz w:val="20"/>
                <w:szCs w:val="20"/>
                <w:lang w:val="kk-KZ"/>
              </w:rPr>
              <w:t>КК</w:t>
            </w:r>
            <w:r w:rsidR="00244578" w:rsidRPr="00C150D1">
              <w:rPr>
                <w:color w:val="000000"/>
                <w:sz w:val="20"/>
                <w:szCs w:val="20"/>
                <w:lang w:val="kk-KZ"/>
              </w:rPr>
              <w:t>12</w:t>
            </w:r>
          </w:p>
          <w:p w:rsidR="00EC35C1" w:rsidRPr="00C150D1" w:rsidRDefault="00EC35C1" w:rsidP="00244578">
            <w:pPr>
              <w:pStyle w:val="36"/>
              <w:spacing w:before="0" w:beforeAutospacing="0" w:after="0" w:afterAutospacing="0"/>
              <w:jc w:val="center"/>
              <w:rPr>
                <w:color w:val="000000"/>
                <w:sz w:val="20"/>
                <w:szCs w:val="20"/>
                <w:lang w:val="kk-KZ"/>
              </w:rPr>
            </w:pPr>
            <w:r w:rsidRPr="00C150D1">
              <w:rPr>
                <w:color w:val="000000"/>
                <w:sz w:val="20"/>
                <w:szCs w:val="20"/>
                <w:lang w:val="kk-KZ"/>
              </w:rPr>
              <w:t>КК</w:t>
            </w:r>
            <w:r w:rsidR="00244578" w:rsidRPr="00C150D1">
              <w:rPr>
                <w:color w:val="000000"/>
                <w:sz w:val="20"/>
                <w:szCs w:val="20"/>
                <w:lang w:val="kk-KZ"/>
              </w:rPr>
              <w:t>18</w:t>
            </w:r>
          </w:p>
        </w:tc>
      </w:tr>
      <w:tr w:rsidR="00EC35C1" w:rsidRPr="00C150D1" w:rsidTr="00C150D1">
        <w:trPr>
          <w:trHeight w:val="334"/>
        </w:trPr>
        <w:tc>
          <w:tcPr>
            <w:tcW w:w="10207" w:type="dxa"/>
            <w:gridSpan w:val="6"/>
            <w:shd w:val="clear" w:color="auto" w:fill="DAEEF3" w:themeFill="accent5" w:themeFillTint="33"/>
          </w:tcPr>
          <w:p w:rsidR="00EC35C1" w:rsidRPr="00C150D1" w:rsidRDefault="00EC35C1" w:rsidP="0053711E">
            <w:pPr>
              <w:jc w:val="center"/>
              <w:rPr>
                <w:b/>
                <w:sz w:val="20"/>
                <w:szCs w:val="20"/>
                <w:lang w:val="kk-KZ"/>
              </w:rPr>
            </w:pPr>
            <w:r w:rsidRPr="00C150D1">
              <w:rPr>
                <w:b/>
                <w:sz w:val="20"/>
                <w:szCs w:val="20"/>
                <w:lang w:val="kk-KZ"/>
              </w:rPr>
              <w:lastRenderedPageBreak/>
              <w:t>Цикл профилирующ</w:t>
            </w:r>
            <w:r w:rsidRPr="00C150D1">
              <w:rPr>
                <w:b/>
                <w:sz w:val="20"/>
                <w:szCs w:val="20"/>
              </w:rPr>
              <w:t>и</w:t>
            </w:r>
            <w:r w:rsidRPr="00C150D1">
              <w:rPr>
                <w:b/>
                <w:sz w:val="20"/>
                <w:szCs w:val="20"/>
                <w:lang w:val="kk-KZ"/>
              </w:rPr>
              <w:t>х дисциплин</w:t>
            </w:r>
          </w:p>
          <w:p w:rsidR="00EC35C1" w:rsidRPr="00C150D1" w:rsidRDefault="00EC35C1" w:rsidP="0053711E">
            <w:pPr>
              <w:pStyle w:val="36"/>
              <w:spacing w:before="0" w:beforeAutospacing="0" w:after="0" w:afterAutospacing="0"/>
              <w:jc w:val="center"/>
              <w:rPr>
                <w:b/>
                <w:color w:val="000000"/>
                <w:sz w:val="20"/>
                <w:szCs w:val="20"/>
              </w:rPr>
            </w:pPr>
            <w:r w:rsidRPr="00C150D1">
              <w:rPr>
                <w:b/>
                <w:sz w:val="20"/>
                <w:szCs w:val="20"/>
                <w:lang w:val="kk-KZ"/>
              </w:rPr>
              <w:t>Вузовский компонент</w:t>
            </w:r>
          </w:p>
        </w:tc>
      </w:tr>
      <w:tr w:rsidR="000C4423" w:rsidRPr="00C150D1" w:rsidTr="00C150D1">
        <w:trPr>
          <w:trHeight w:val="2211"/>
        </w:trPr>
        <w:tc>
          <w:tcPr>
            <w:tcW w:w="426" w:type="dxa"/>
          </w:tcPr>
          <w:p w:rsidR="000C4423" w:rsidRPr="00C150D1" w:rsidRDefault="000C4423" w:rsidP="00366226">
            <w:pPr>
              <w:pStyle w:val="36"/>
              <w:spacing w:after="0"/>
              <w:jc w:val="center"/>
              <w:rPr>
                <w:color w:val="000000"/>
                <w:sz w:val="20"/>
                <w:szCs w:val="20"/>
                <w:lang w:val="kk-KZ"/>
              </w:rPr>
            </w:pPr>
            <w:r w:rsidRPr="00C150D1">
              <w:rPr>
                <w:color w:val="000000"/>
                <w:sz w:val="20"/>
                <w:szCs w:val="20"/>
                <w:lang w:val="kk-KZ"/>
              </w:rPr>
              <w:t>5</w:t>
            </w:r>
          </w:p>
        </w:tc>
        <w:tc>
          <w:tcPr>
            <w:tcW w:w="1701" w:type="dxa"/>
          </w:tcPr>
          <w:p w:rsidR="000C4423" w:rsidRPr="00C150D1" w:rsidRDefault="000C4423" w:rsidP="00AB7809">
            <w:pPr>
              <w:pStyle w:val="36"/>
              <w:spacing w:before="0" w:beforeAutospacing="0" w:after="0" w:afterAutospacing="0"/>
              <w:rPr>
                <w:sz w:val="20"/>
                <w:szCs w:val="20"/>
              </w:rPr>
            </w:pPr>
            <w:r w:rsidRPr="00C150D1">
              <w:rPr>
                <w:sz w:val="20"/>
                <w:szCs w:val="20"/>
              </w:rPr>
              <w:t>Национальные  модели хозяйствования</w:t>
            </w:r>
          </w:p>
        </w:tc>
        <w:tc>
          <w:tcPr>
            <w:tcW w:w="5670" w:type="dxa"/>
          </w:tcPr>
          <w:p w:rsidR="000C4423" w:rsidRPr="00C150D1" w:rsidRDefault="000C4423" w:rsidP="00CA2D73">
            <w:pPr>
              <w:pStyle w:val="36"/>
              <w:spacing w:before="0" w:beforeAutospacing="0" w:after="0" w:afterAutospacing="0"/>
              <w:jc w:val="both"/>
              <w:rPr>
                <w:b/>
                <w:color w:val="000000"/>
                <w:sz w:val="20"/>
                <w:szCs w:val="20"/>
              </w:rPr>
            </w:pPr>
            <w:r w:rsidRPr="00C150D1">
              <w:rPr>
                <w:color w:val="000000"/>
                <w:sz w:val="20"/>
                <w:szCs w:val="20"/>
              </w:rPr>
              <w:t>В рамках данной дисциплины изучается:</w:t>
            </w:r>
            <w:r w:rsidRPr="00C150D1">
              <w:rPr>
                <w:sz w:val="20"/>
                <w:szCs w:val="20"/>
              </w:rPr>
              <w:t>национальные модели рыночной экономики разных стра</w:t>
            </w:r>
            <w:r w:rsidRPr="00C150D1">
              <w:rPr>
                <w:sz w:val="20"/>
                <w:szCs w:val="20"/>
                <w:lang w:val="kk-KZ"/>
              </w:rPr>
              <w:t>н,н</w:t>
            </w:r>
            <w:r w:rsidRPr="00C150D1">
              <w:rPr>
                <w:sz w:val="20"/>
                <w:szCs w:val="20"/>
              </w:rPr>
              <w:t>ациональные социально- экономические модели, современный рынок, социально ориентированный, эффективно регулируемый</w:t>
            </w:r>
            <w:r w:rsidRPr="00C150D1">
              <w:rPr>
                <w:sz w:val="20"/>
                <w:szCs w:val="20"/>
                <w:lang w:val="kk-KZ"/>
              </w:rPr>
              <w:t xml:space="preserve">, </w:t>
            </w:r>
            <w:r w:rsidRPr="00C150D1">
              <w:rPr>
                <w:sz w:val="20"/>
                <w:szCs w:val="20"/>
              </w:rPr>
              <w:t>англо- саксонск</w:t>
            </w:r>
            <w:r w:rsidRPr="00C150D1">
              <w:rPr>
                <w:sz w:val="20"/>
                <w:szCs w:val="20"/>
                <w:lang w:val="kk-KZ"/>
              </w:rPr>
              <w:t>ая</w:t>
            </w:r>
            <w:r w:rsidRPr="00C150D1">
              <w:rPr>
                <w:sz w:val="20"/>
                <w:szCs w:val="20"/>
              </w:rPr>
              <w:t xml:space="preserve"> романск</w:t>
            </w:r>
            <w:r w:rsidRPr="00C150D1">
              <w:rPr>
                <w:sz w:val="20"/>
                <w:szCs w:val="20"/>
                <w:lang w:val="kk-KZ"/>
              </w:rPr>
              <w:t>ая</w:t>
            </w:r>
            <w:r w:rsidRPr="00C150D1">
              <w:rPr>
                <w:sz w:val="20"/>
                <w:szCs w:val="20"/>
              </w:rPr>
              <w:t>, скандинавс</w:t>
            </w:r>
            <w:r w:rsidRPr="00C150D1">
              <w:rPr>
                <w:sz w:val="20"/>
                <w:szCs w:val="20"/>
                <w:lang w:val="kk-KZ"/>
              </w:rPr>
              <w:t>кая</w:t>
            </w:r>
            <w:r w:rsidRPr="00C150D1">
              <w:rPr>
                <w:sz w:val="20"/>
                <w:szCs w:val="20"/>
              </w:rPr>
              <w:t>, восточно-азиатск</w:t>
            </w:r>
            <w:r w:rsidRPr="00C150D1">
              <w:rPr>
                <w:sz w:val="20"/>
                <w:szCs w:val="20"/>
                <w:lang w:val="kk-KZ"/>
              </w:rPr>
              <w:t>ая</w:t>
            </w:r>
            <w:r w:rsidRPr="00C150D1">
              <w:rPr>
                <w:sz w:val="20"/>
                <w:szCs w:val="20"/>
              </w:rPr>
              <w:t>модель рынкаи другие</w:t>
            </w:r>
            <w:r w:rsidRPr="00C150D1">
              <w:rPr>
                <w:sz w:val="20"/>
                <w:szCs w:val="20"/>
                <w:lang w:val="kk-KZ"/>
              </w:rPr>
              <w:t xml:space="preserve">, </w:t>
            </w:r>
            <w:r w:rsidRPr="00C150D1">
              <w:rPr>
                <w:sz w:val="20"/>
                <w:szCs w:val="20"/>
              </w:rPr>
              <w:t>институциональные характеристики рыночной системы,</w:t>
            </w:r>
            <w:r w:rsidRPr="00C150D1">
              <w:rPr>
                <w:sz w:val="20"/>
                <w:szCs w:val="20"/>
                <w:lang w:val="kk-KZ"/>
              </w:rPr>
              <w:t>и</w:t>
            </w:r>
            <w:r w:rsidRPr="00C150D1">
              <w:rPr>
                <w:sz w:val="20"/>
                <w:szCs w:val="20"/>
              </w:rPr>
              <w:t>нфраструктура экономики: виды и значение для национальной экономики</w:t>
            </w:r>
            <w:r w:rsidRPr="00C150D1">
              <w:rPr>
                <w:sz w:val="20"/>
                <w:szCs w:val="20"/>
                <w:lang w:val="kk-KZ"/>
              </w:rPr>
              <w:t>,национальное богатство – часть совокупного экономического потенциала национальной экономики и др.</w:t>
            </w:r>
          </w:p>
        </w:tc>
        <w:tc>
          <w:tcPr>
            <w:tcW w:w="1045" w:type="dxa"/>
            <w:shd w:val="clear" w:color="auto" w:fill="FFFFFF" w:themeFill="background1"/>
          </w:tcPr>
          <w:p w:rsidR="000C4423" w:rsidRPr="00C150D1" w:rsidRDefault="000C4423" w:rsidP="00892072">
            <w:pPr>
              <w:pStyle w:val="36"/>
              <w:spacing w:before="0" w:beforeAutospacing="0" w:after="0" w:afterAutospacing="0"/>
              <w:jc w:val="center"/>
              <w:rPr>
                <w:color w:val="000000"/>
                <w:sz w:val="20"/>
                <w:szCs w:val="20"/>
              </w:rPr>
            </w:pPr>
            <w:r w:rsidRPr="00C150D1">
              <w:rPr>
                <w:color w:val="000000"/>
                <w:sz w:val="20"/>
                <w:szCs w:val="20"/>
              </w:rPr>
              <w:t>5</w:t>
            </w:r>
          </w:p>
          <w:p w:rsidR="000C4423" w:rsidRPr="00C150D1" w:rsidRDefault="000C4423" w:rsidP="00892072">
            <w:pPr>
              <w:pStyle w:val="36"/>
              <w:spacing w:before="0" w:beforeAutospacing="0" w:after="0" w:afterAutospacing="0"/>
              <w:jc w:val="center"/>
              <w:rPr>
                <w:color w:val="000000"/>
                <w:sz w:val="20"/>
                <w:szCs w:val="20"/>
              </w:rPr>
            </w:pPr>
          </w:p>
          <w:p w:rsidR="000C4423" w:rsidRPr="00C150D1" w:rsidRDefault="000C4423" w:rsidP="00892072">
            <w:pPr>
              <w:pStyle w:val="36"/>
              <w:spacing w:before="0" w:beforeAutospacing="0" w:after="0" w:afterAutospacing="0"/>
              <w:jc w:val="center"/>
              <w:rPr>
                <w:color w:val="000000"/>
                <w:sz w:val="20"/>
                <w:szCs w:val="20"/>
              </w:rPr>
            </w:pPr>
          </w:p>
          <w:p w:rsidR="000C4423" w:rsidRPr="00C150D1" w:rsidRDefault="000C4423" w:rsidP="00892072">
            <w:pPr>
              <w:pStyle w:val="36"/>
              <w:spacing w:before="0" w:beforeAutospacing="0" w:after="0" w:afterAutospacing="0"/>
              <w:jc w:val="center"/>
              <w:rPr>
                <w:color w:val="000000"/>
                <w:sz w:val="20"/>
                <w:szCs w:val="20"/>
              </w:rPr>
            </w:pPr>
          </w:p>
          <w:p w:rsidR="000C4423" w:rsidRPr="00C150D1" w:rsidRDefault="000C4423" w:rsidP="00892072">
            <w:pPr>
              <w:pStyle w:val="36"/>
              <w:spacing w:before="0" w:beforeAutospacing="0" w:after="0" w:afterAutospacing="0"/>
              <w:jc w:val="center"/>
              <w:rPr>
                <w:color w:val="000000"/>
                <w:sz w:val="20"/>
                <w:szCs w:val="20"/>
              </w:rPr>
            </w:pPr>
          </w:p>
          <w:p w:rsidR="000C4423" w:rsidRPr="00C150D1" w:rsidRDefault="000C4423" w:rsidP="00892072">
            <w:pPr>
              <w:pStyle w:val="36"/>
              <w:spacing w:before="0" w:beforeAutospacing="0" w:after="0" w:afterAutospacing="0"/>
              <w:jc w:val="center"/>
              <w:rPr>
                <w:color w:val="000000"/>
                <w:sz w:val="20"/>
                <w:szCs w:val="20"/>
              </w:rPr>
            </w:pPr>
          </w:p>
          <w:p w:rsidR="000C4423" w:rsidRPr="00C150D1" w:rsidRDefault="000C4423" w:rsidP="00892072">
            <w:pPr>
              <w:pStyle w:val="36"/>
              <w:spacing w:before="0" w:beforeAutospacing="0" w:after="0" w:afterAutospacing="0"/>
              <w:jc w:val="center"/>
              <w:rPr>
                <w:color w:val="000000"/>
                <w:sz w:val="20"/>
                <w:szCs w:val="20"/>
              </w:rPr>
            </w:pPr>
          </w:p>
          <w:p w:rsidR="000C4423" w:rsidRPr="00C150D1" w:rsidRDefault="000C4423" w:rsidP="00892072">
            <w:pPr>
              <w:pStyle w:val="36"/>
              <w:spacing w:before="0" w:beforeAutospacing="0" w:after="0" w:afterAutospacing="0"/>
              <w:jc w:val="center"/>
              <w:rPr>
                <w:color w:val="000000"/>
                <w:sz w:val="20"/>
                <w:szCs w:val="20"/>
              </w:rPr>
            </w:pPr>
          </w:p>
          <w:p w:rsidR="000C4423" w:rsidRPr="00C150D1" w:rsidRDefault="000C4423" w:rsidP="00892072">
            <w:pPr>
              <w:pStyle w:val="36"/>
              <w:spacing w:before="0" w:beforeAutospacing="0" w:after="0" w:afterAutospacing="0"/>
              <w:jc w:val="center"/>
              <w:rPr>
                <w:color w:val="000000"/>
                <w:sz w:val="20"/>
                <w:szCs w:val="20"/>
              </w:rPr>
            </w:pPr>
          </w:p>
          <w:p w:rsidR="000C4423" w:rsidRPr="00C150D1" w:rsidRDefault="000C4423" w:rsidP="00892072">
            <w:pPr>
              <w:pStyle w:val="36"/>
              <w:spacing w:before="0" w:beforeAutospacing="0" w:after="0" w:afterAutospacing="0"/>
              <w:jc w:val="center"/>
              <w:rPr>
                <w:color w:val="000000"/>
                <w:sz w:val="20"/>
                <w:szCs w:val="20"/>
                <w:lang w:val="kk-KZ"/>
              </w:rPr>
            </w:pPr>
          </w:p>
        </w:tc>
        <w:tc>
          <w:tcPr>
            <w:tcW w:w="1365" w:type="dxa"/>
            <w:gridSpan w:val="2"/>
            <w:shd w:val="clear" w:color="auto" w:fill="FFFFFF" w:themeFill="background1"/>
          </w:tcPr>
          <w:p w:rsidR="000C4423" w:rsidRPr="00C150D1" w:rsidRDefault="000C4423" w:rsidP="003E2F37">
            <w:pPr>
              <w:pStyle w:val="36"/>
              <w:spacing w:before="0" w:beforeAutospacing="0" w:after="0" w:afterAutospacing="0"/>
              <w:jc w:val="center"/>
              <w:rPr>
                <w:color w:val="000000"/>
                <w:sz w:val="20"/>
                <w:szCs w:val="20"/>
                <w:lang w:val="kk-KZ"/>
              </w:rPr>
            </w:pPr>
            <w:r w:rsidRPr="00C150D1">
              <w:rPr>
                <w:color w:val="000000"/>
                <w:sz w:val="20"/>
                <w:szCs w:val="20"/>
                <w:lang w:val="kk-KZ"/>
              </w:rPr>
              <w:t>КК6</w:t>
            </w:r>
          </w:p>
          <w:p w:rsidR="000C4423" w:rsidRPr="00C150D1" w:rsidRDefault="000C4423"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КК13</w:t>
            </w:r>
          </w:p>
          <w:p w:rsidR="000C4423" w:rsidRPr="00C150D1" w:rsidRDefault="000C4423"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КК27</w:t>
            </w:r>
          </w:p>
        </w:tc>
      </w:tr>
      <w:tr w:rsidR="000C4423" w:rsidRPr="00C150D1" w:rsidTr="00C150D1">
        <w:trPr>
          <w:trHeight w:val="334"/>
        </w:trPr>
        <w:tc>
          <w:tcPr>
            <w:tcW w:w="426" w:type="dxa"/>
          </w:tcPr>
          <w:p w:rsidR="000C4423" w:rsidRPr="00C150D1" w:rsidRDefault="000C4423" w:rsidP="00366226">
            <w:pPr>
              <w:pStyle w:val="36"/>
              <w:spacing w:before="0" w:beforeAutospacing="0" w:after="0" w:afterAutospacing="0"/>
              <w:jc w:val="center"/>
              <w:rPr>
                <w:color w:val="000000"/>
                <w:sz w:val="20"/>
                <w:szCs w:val="20"/>
              </w:rPr>
            </w:pPr>
            <w:r w:rsidRPr="00C150D1">
              <w:rPr>
                <w:color w:val="000000"/>
                <w:sz w:val="20"/>
                <w:szCs w:val="20"/>
              </w:rPr>
              <w:t>6</w:t>
            </w:r>
          </w:p>
        </w:tc>
        <w:tc>
          <w:tcPr>
            <w:tcW w:w="1701" w:type="dxa"/>
          </w:tcPr>
          <w:p w:rsidR="000C4423" w:rsidRPr="00C150D1" w:rsidRDefault="000C4423" w:rsidP="00AB7809">
            <w:pPr>
              <w:pStyle w:val="36"/>
              <w:spacing w:before="0" w:beforeAutospacing="0" w:after="0" w:afterAutospacing="0"/>
              <w:rPr>
                <w:sz w:val="20"/>
                <w:szCs w:val="20"/>
                <w:lang w:val="kk-KZ"/>
              </w:rPr>
            </w:pPr>
            <w:r w:rsidRPr="00C150D1">
              <w:rPr>
                <w:sz w:val="20"/>
                <w:szCs w:val="20"/>
              </w:rPr>
              <w:t>Развитие и управление  отношениями собственности в современной  экономике</w:t>
            </w:r>
          </w:p>
        </w:tc>
        <w:tc>
          <w:tcPr>
            <w:tcW w:w="5670" w:type="dxa"/>
          </w:tcPr>
          <w:p w:rsidR="000C4423" w:rsidRPr="00C150D1" w:rsidRDefault="000C4423" w:rsidP="00CA2D73">
            <w:pPr>
              <w:pStyle w:val="a5"/>
              <w:shd w:val="clear" w:color="auto" w:fill="FFFFFF"/>
              <w:spacing w:before="0" w:beforeAutospacing="0" w:after="0" w:afterAutospacing="0"/>
              <w:jc w:val="both"/>
              <w:rPr>
                <w:color w:val="333333"/>
                <w:sz w:val="20"/>
                <w:szCs w:val="20"/>
                <w:lang w:val="kk-KZ"/>
              </w:rPr>
            </w:pPr>
            <w:r w:rsidRPr="00C150D1">
              <w:rPr>
                <w:color w:val="000000"/>
                <w:sz w:val="20"/>
                <w:szCs w:val="20"/>
              </w:rPr>
              <w:t>в рамках данной дисциплины изучается:</w:t>
            </w:r>
            <w:r w:rsidRPr="00C150D1">
              <w:rPr>
                <w:color w:val="333333"/>
                <w:sz w:val="20"/>
                <w:szCs w:val="20"/>
              </w:rPr>
              <w:t xml:space="preserve">.анализ формирования собственности и особенности акционирования в </w:t>
            </w:r>
            <w:r w:rsidRPr="00C150D1">
              <w:rPr>
                <w:color w:val="333333"/>
                <w:sz w:val="20"/>
                <w:szCs w:val="20"/>
                <w:lang w:val="kk-KZ"/>
              </w:rPr>
              <w:t xml:space="preserve">РК, </w:t>
            </w:r>
            <w:r w:rsidRPr="00C150D1">
              <w:rPr>
                <w:color w:val="333333"/>
                <w:sz w:val="20"/>
                <w:szCs w:val="20"/>
              </w:rPr>
              <w:t>особенности и перспективы развития отношений собственности в российской экономике</w:t>
            </w:r>
            <w:r w:rsidRPr="00C150D1">
              <w:rPr>
                <w:color w:val="333333"/>
                <w:sz w:val="20"/>
                <w:szCs w:val="20"/>
                <w:lang w:val="kk-KZ"/>
              </w:rPr>
              <w:t xml:space="preserve">, </w:t>
            </w:r>
            <w:r w:rsidRPr="00C150D1">
              <w:rPr>
                <w:color w:val="333333"/>
                <w:sz w:val="20"/>
                <w:szCs w:val="20"/>
              </w:rPr>
              <w:t>отношения собственностив современной экономической системе</w:t>
            </w:r>
            <w:r w:rsidRPr="00C150D1">
              <w:rPr>
                <w:color w:val="333333"/>
                <w:sz w:val="20"/>
                <w:szCs w:val="20"/>
                <w:lang w:val="kk-KZ"/>
              </w:rPr>
              <w:t xml:space="preserve">, </w:t>
            </w:r>
            <w:r w:rsidRPr="00C150D1">
              <w:rPr>
                <w:color w:val="333333"/>
                <w:sz w:val="20"/>
                <w:szCs w:val="20"/>
              </w:rPr>
              <w:t xml:space="preserve">реформа собственности в условиях трансформационной экономики </w:t>
            </w:r>
            <w:r w:rsidRPr="00C150D1">
              <w:rPr>
                <w:color w:val="333333"/>
                <w:sz w:val="20"/>
                <w:szCs w:val="20"/>
                <w:lang w:val="kk-KZ"/>
              </w:rPr>
              <w:t>РК,</w:t>
            </w:r>
          </w:p>
          <w:p w:rsidR="000C4423" w:rsidRPr="00C150D1" w:rsidRDefault="000C4423" w:rsidP="00CA2D73">
            <w:pPr>
              <w:pStyle w:val="a5"/>
              <w:shd w:val="clear" w:color="auto" w:fill="FFFFFF"/>
              <w:spacing w:before="0" w:beforeAutospacing="0" w:after="0" w:afterAutospacing="0"/>
              <w:jc w:val="both"/>
              <w:rPr>
                <w:color w:val="333333"/>
                <w:sz w:val="20"/>
                <w:szCs w:val="20"/>
                <w:lang w:val="kk-KZ"/>
              </w:rPr>
            </w:pPr>
            <w:r w:rsidRPr="00C150D1">
              <w:rPr>
                <w:color w:val="333333"/>
                <w:sz w:val="20"/>
                <w:szCs w:val="20"/>
              </w:rPr>
              <w:t xml:space="preserve">диспропорции развития регионов </w:t>
            </w:r>
            <w:r w:rsidRPr="00C150D1">
              <w:rPr>
                <w:color w:val="333333"/>
                <w:sz w:val="20"/>
                <w:szCs w:val="20"/>
                <w:lang w:val="kk-KZ"/>
              </w:rPr>
              <w:t xml:space="preserve">РК, </w:t>
            </w:r>
            <w:r w:rsidRPr="00C150D1">
              <w:rPr>
                <w:color w:val="333333"/>
                <w:sz w:val="20"/>
                <w:szCs w:val="20"/>
              </w:rPr>
              <w:t>тенденции развития отношений собственности в регионе</w:t>
            </w:r>
            <w:r w:rsidRPr="00C150D1">
              <w:rPr>
                <w:color w:val="333333"/>
                <w:sz w:val="20"/>
                <w:szCs w:val="20"/>
                <w:lang w:val="kk-KZ"/>
              </w:rPr>
              <w:t>,</w:t>
            </w:r>
            <w:r w:rsidRPr="00C150D1">
              <w:rPr>
                <w:color w:val="333333"/>
                <w:sz w:val="20"/>
                <w:szCs w:val="20"/>
              </w:rPr>
              <w:t xml:space="preserve"> оценка экономического и инновационного потенциала </w:t>
            </w:r>
            <w:r w:rsidRPr="00C150D1">
              <w:rPr>
                <w:color w:val="333333"/>
                <w:sz w:val="20"/>
                <w:szCs w:val="20"/>
                <w:lang w:val="kk-KZ"/>
              </w:rPr>
              <w:t>РК, о</w:t>
            </w:r>
            <w:r w:rsidRPr="00C150D1">
              <w:rPr>
                <w:color w:val="333333"/>
                <w:sz w:val="20"/>
                <w:szCs w:val="20"/>
              </w:rPr>
              <w:t>собенности и пути развития отношений собственности в регионе</w:t>
            </w:r>
            <w:r w:rsidRPr="00C150D1">
              <w:rPr>
                <w:color w:val="333333"/>
                <w:sz w:val="20"/>
                <w:szCs w:val="20"/>
                <w:lang w:val="kk-KZ"/>
              </w:rPr>
              <w:t xml:space="preserve"> и др.</w:t>
            </w:r>
          </w:p>
        </w:tc>
        <w:tc>
          <w:tcPr>
            <w:tcW w:w="1045" w:type="dxa"/>
            <w:shd w:val="clear" w:color="auto" w:fill="FFFFFF" w:themeFill="background1"/>
          </w:tcPr>
          <w:p w:rsidR="000C4423" w:rsidRPr="00C150D1" w:rsidRDefault="000C4423" w:rsidP="00892072">
            <w:pPr>
              <w:pStyle w:val="36"/>
              <w:spacing w:before="0" w:beforeAutospacing="0" w:after="0" w:afterAutospacing="0"/>
              <w:jc w:val="center"/>
              <w:rPr>
                <w:color w:val="000000"/>
                <w:sz w:val="20"/>
                <w:szCs w:val="20"/>
                <w:lang w:val="kk-KZ"/>
              </w:rPr>
            </w:pPr>
            <w:r w:rsidRPr="00C150D1">
              <w:rPr>
                <w:color w:val="000000"/>
                <w:sz w:val="20"/>
                <w:szCs w:val="20"/>
                <w:lang w:val="kk-KZ"/>
              </w:rPr>
              <w:t>5</w:t>
            </w:r>
          </w:p>
        </w:tc>
        <w:tc>
          <w:tcPr>
            <w:tcW w:w="1365" w:type="dxa"/>
            <w:gridSpan w:val="2"/>
            <w:shd w:val="clear" w:color="auto" w:fill="FFFFFF" w:themeFill="background1"/>
          </w:tcPr>
          <w:p w:rsidR="000C4423" w:rsidRPr="00C150D1" w:rsidRDefault="000C4423" w:rsidP="003E2F37">
            <w:pPr>
              <w:pStyle w:val="36"/>
              <w:spacing w:before="0" w:beforeAutospacing="0" w:after="0" w:afterAutospacing="0"/>
              <w:jc w:val="center"/>
              <w:rPr>
                <w:color w:val="000000"/>
                <w:sz w:val="20"/>
                <w:szCs w:val="20"/>
                <w:lang w:val="kk-KZ"/>
              </w:rPr>
            </w:pPr>
            <w:r w:rsidRPr="00C150D1">
              <w:rPr>
                <w:color w:val="000000"/>
                <w:sz w:val="20"/>
                <w:szCs w:val="20"/>
                <w:lang w:val="kk-KZ"/>
              </w:rPr>
              <w:t>КК9</w:t>
            </w:r>
          </w:p>
          <w:p w:rsidR="000C4423" w:rsidRPr="00C150D1" w:rsidRDefault="000C4423" w:rsidP="003E2F37">
            <w:pPr>
              <w:pStyle w:val="36"/>
              <w:spacing w:before="0" w:beforeAutospacing="0" w:after="0" w:afterAutospacing="0"/>
              <w:jc w:val="center"/>
              <w:rPr>
                <w:color w:val="000000"/>
                <w:sz w:val="20"/>
                <w:szCs w:val="20"/>
                <w:lang w:val="kk-KZ"/>
              </w:rPr>
            </w:pPr>
            <w:r w:rsidRPr="00C150D1">
              <w:rPr>
                <w:color w:val="000000"/>
                <w:sz w:val="20"/>
                <w:szCs w:val="20"/>
                <w:lang w:val="kk-KZ"/>
              </w:rPr>
              <w:t>КК14</w:t>
            </w:r>
          </w:p>
          <w:p w:rsidR="000C4423" w:rsidRPr="00C150D1" w:rsidRDefault="000C4423"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КК27</w:t>
            </w:r>
          </w:p>
        </w:tc>
      </w:tr>
      <w:tr w:rsidR="00EC35C1" w:rsidRPr="00C150D1" w:rsidTr="00C150D1">
        <w:trPr>
          <w:trHeight w:val="334"/>
        </w:trPr>
        <w:tc>
          <w:tcPr>
            <w:tcW w:w="426" w:type="dxa"/>
          </w:tcPr>
          <w:p w:rsidR="00EC35C1" w:rsidRPr="00C150D1" w:rsidRDefault="000C4423" w:rsidP="00EC35C1">
            <w:pPr>
              <w:pStyle w:val="36"/>
              <w:spacing w:before="0" w:beforeAutospacing="0" w:after="0" w:afterAutospacing="0"/>
              <w:jc w:val="center"/>
              <w:rPr>
                <w:color w:val="000000"/>
                <w:sz w:val="20"/>
                <w:szCs w:val="20"/>
                <w:lang w:val="kk-KZ"/>
              </w:rPr>
            </w:pPr>
            <w:r w:rsidRPr="00C150D1">
              <w:rPr>
                <w:color w:val="000000"/>
                <w:sz w:val="20"/>
                <w:szCs w:val="20"/>
                <w:lang w:val="kk-KZ"/>
              </w:rPr>
              <w:t>7</w:t>
            </w:r>
          </w:p>
        </w:tc>
        <w:tc>
          <w:tcPr>
            <w:tcW w:w="1701" w:type="dxa"/>
          </w:tcPr>
          <w:p w:rsidR="00EC35C1" w:rsidRPr="00C150D1" w:rsidRDefault="00EC35C1" w:rsidP="00AB7809">
            <w:pPr>
              <w:pStyle w:val="36"/>
              <w:spacing w:before="0" w:beforeAutospacing="0" w:after="0" w:afterAutospacing="0"/>
              <w:rPr>
                <w:sz w:val="20"/>
                <w:szCs w:val="20"/>
                <w:lang w:val="kk-KZ"/>
              </w:rPr>
            </w:pPr>
            <w:r w:rsidRPr="00C150D1">
              <w:rPr>
                <w:sz w:val="20"/>
                <w:szCs w:val="20"/>
              </w:rPr>
              <w:t>Теория и практика современного лидерств</w:t>
            </w:r>
            <w:r w:rsidRPr="00C150D1">
              <w:rPr>
                <w:sz w:val="20"/>
                <w:szCs w:val="20"/>
                <w:lang w:val="kk-KZ"/>
              </w:rPr>
              <w:t>а</w:t>
            </w:r>
          </w:p>
        </w:tc>
        <w:tc>
          <w:tcPr>
            <w:tcW w:w="5670" w:type="dxa"/>
          </w:tcPr>
          <w:p w:rsidR="00EC35C1" w:rsidRPr="00C150D1" w:rsidRDefault="00EC35C1" w:rsidP="00216C84">
            <w:pPr>
              <w:pStyle w:val="36"/>
              <w:spacing w:before="0" w:beforeAutospacing="0" w:after="0" w:afterAutospacing="0"/>
              <w:jc w:val="both"/>
              <w:rPr>
                <w:b/>
                <w:color w:val="000000"/>
                <w:sz w:val="20"/>
                <w:szCs w:val="20"/>
              </w:rPr>
            </w:pPr>
            <w:r w:rsidRPr="00C150D1">
              <w:rPr>
                <w:color w:val="000000"/>
                <w:sz w:val="20"/>
                <w:szCs w:val="20"/>
              </w:rPr>
              <w:t>В рамках данной дисциплины изучается:</w:t>
            </w:r>
            <w:r w:rsidRPr="00C150D1">
              <w:rPr>
                <w:sz w:val="20"/>
                <w:szCs w:val="20"/>
                <w:lang w:val="kk-KZ"/>
              </w:rPr>
              <w:t>с</w:t>
            </w:r>
            <w:r w:rsidRPr="00C150D1">
              <w:rPr>
                <w:sz w:val="20"/>
                <w:szCs w:val="20"/>
              </w:rPr>
              <w:t>овременные исследования лидерства</w:t>
            </w:r>
            <w:r w:rsidRPr="00C150D1">
              <w:rPr>
                <w:sz w:val="20"/>
                <w:szCs w:val="20"/>
                <w:lang w:val="kk-KZ"/>
              </w:rPr>
              <w:t xml:space="preserve">, </w:t>
            </w:r>
            <w:r w:rsidRPr="00C150D1">
              <w:rPr>
                <w:sz w:val="20"/>
                <w:szCs w:val="20"/>
              </w:rPr>
              <w:t>еория эмоционального интеллекта и лидерство</w:t>
            </w:r>
            <w:r w:rsidRPr="00C150D1">
              <w:rPr>
                <w:sz w:val="20"/>
                <w:szCs w:val="20"/>
                <w:lang w:val="kk-KZ"/>
              </w:rPr>
              <w:t>,т</w:t>
            </w:r>
            <w:r w:rsidRPr="00C150D1">
              <w:rPr>
                <w:sz w:val="20"/>
                <w:szCs w:val="20"/>
              </w:rPr>
              <w:t>еория «внутреннего стимулирования» лидерства</w:t>
            </w:r>
            <w:r w:rsidRPr="00C150D1">
              <w:rPr>
                <w:sz w:val="20"/>
                <w:szCs w:val="20"/>
                <w:lang w:val="kk-KZ"/>
              </w:rPr>
              <w:t>,</w:t>
            </w:r>
            <w:r w:rsidRPr="00C150D1">
              <w:rPr>
                <w:sz w:val="20"/>
                <w:szCs w:val="20"/>
              </w:rPr>
              <w:t xml:space="preserve"> К Кэшмана</w:t>
            </w:r>
            <w:r w:rsidRPr="00C150D1">
              <w:rPr>
                <w:sz w:val="20"/>
                <w:szCs w:val="20"/>
                <w:lang w:val="kk-KZ"/>
              </w:rPr>
              <w:t>,т</w:t>
            </w:r>
            <w:r w:rsidRPr="00C150D1">
              <w:rPr>
                <w:sz w:val="20"/>
                <w:szCs w:val="20"/>
              </w:rPr>
              <w:t>еория опосредованного лидерства Р.Фишера и А.Шарпа</w:t>
            </w:r>
            <w:r w:rsidRPr="00C150D1">
              <w:rPr>
                <w:sz w:val="20"/>
                <w:szCs w:val="20"/>
                <w:lang w:val="kk-KZ"/>
              </w:rPr>
              <w:t>,в</w:t>
            </w:r>
            <w:r w:rsidRPr="00C150D1">
              <w:rPr>
                <w:sz w:val="20"/>
                <w:szCs w:val="20"/>
              </w:rPr>
              <w:t>оспроизводство и преемственность лидерства (Н.Тичи)</w:t>
            </w:r>
            <w:r w:rsidRPr="00C150D1">
              <w:rPr>
                <w:sz w:val="20"/>
                <w:szCs w:val="20"/>
                <w:lang w:val="kk-KZ"/>
              </w:rPr>
              <w:t>,и</w:t>
            </w:r>
            <w:r w:rsidRPr="00C150D1">
              <w:rPr>
                <w:sz w:val="20"/>
                <w:szCs w:val="20"/>
              </w:rPr>
              <w:t>деи «распределенного лидерства»</w:t>
            </w:r>
            <w:r w:rsidRPr="00C150D1">
              <w:rPr>
                <w:sz w:val="20"/>
                <w:szCs w:val="20"/>
                <w:lang w:val="kk-KZ"/>
              </w:rPr>
              <w:t>, т</w:t>
            </w:r>
            <w:r w:rsidRPr="00C150D1">
              <w:rPr>
                <w:sz w:val="20"/>
                <w:szCs w:val="20"/>
              </w:rPr>
              <w:t>ипы лидерства по масштабу решаемых задач, их характеристика</w:t>
            </w:r>
            <w:r w:rsidRPr="00C150D1">
              <w:rPr>
                <w:sz w:val="20"/>
                <w:szCs w:val="20"/>
                <w:lang w:val="kk-KZ"/>
              </w:rPr>
              <w:t>,с</w:t>
            </w:r>
            <w:r w:rsidRPr="00C150D1">
              <w:rPr>
                <w:sz w:val="20"/>
                <w:szCs w:val="20"/>
              </w:rPr>
              <w:t>тратегическое лидерство</w:t>
            </w:r>
            <w:r w:rsidRPr="00C150D1">
              <w:rPr>
                <w:sz w:val="20"/>
                <w:szCs w:val="20"/>
                <w:lang w:val="kk-KZ"/>
              </w:rPr>
              <w:t>,с</w:t>
            </w:r>
            <w:r w:rsidRPr="00C150D1">
              <w:rPr>
                <w:sz w:val="20"/>
                <w:szCs w:val="20"/>
              </w:rPr>
              <w:t>одержательное лидерство</w:t>
            </w:r>
            <w:r w:rsidRPr="00C150D1">
              <w:rPr>
                <w:sz w:val="20"/>
                <w:szCs w:val="20"/>
                <w:lang w:val="kk-KZ"/>
              </w:rPr>
              <w:t>,с</w:t>
            </w:r>
            <w:r w:rsidRPr="00C150D1">
              <w:rPr>
                <w:sz w:val="20"/>
                <w:szCs w:val="20"/>
              </w:rPr>
              <w:t>итуативное лидерство</w:t>
            </w:r>
            <w:r w:rsidRPr="00C150D1">
              <w:rPr>
                <w:sz w:val="20"/>
                <w:szCs w:val="20"/>
                <w:lang w:val="kk-KZ"/>
              </w:rPr>
              <w:t>,о</w:t>
            </w:r>
            <w:r w:rsidRPr="00C150D1">
              <w:rPr>
                <w:sz w:val="20"/>
                <w:szCs w:val="20"/>
              </w:rPr>
              <w:t>течественные исследования лидерства</w:t>
            </w:r>
            <w:r w:rsidRPr="00C150D1">
              <w:rPr>
                <w:sz w:val="20"/>
                <w:szCs w:val="20"/>
                <w:lang w:val="kk-KZ"/>
              </w:rPr>
              <w:t>, л</w:t>
            </w:r>
            <w:r w:rsidRPr="00C150D1">
              <w:rPr>
                <w:sz w:val="20"/>
                <w:szCs w:val="20"/>
              </w:rPr>
              <w:t>идерство и руководство</w:t>
            </w:r>
            <w:r w:rsidRPr="00C150D1">
              <w:rPr>
                <w:sz w:val="20"/>
                <w:szCs w:val="20"/>
                <w:lang w:val="kk-KZ"/>
              </w:rPr>
              <w:t>, и</w:t>
            </w:r>
            <w:r w:rsidRPr="00C150D1">
              <w:rPr>
                <w:sz w:val="20"/>
                <w:szCs w:val="20"/>
              </w:rPr>
              <w:t>зучение лидерства в различных отечественных социально-психологических школах (Е.С.Кузьмин, Б.Д.Парыгин, Р.Л.Кричевский и др.).</w:t>
            </w:r>
          </w:p>
        </w:tc>
        <w:tc>
          <w:tcPr>
            <w:tcW w:w="1045" w:type="dxa"/>
            <w:shd w:val="clear" w:color="auto" w:fill="FFFFFF" w:themeFill="background1"/>
          </w:tcPr>
          <w:p w:rsidR="00EC35C1" w:rsidRPr="00C150D1" w:rsidRDefault="000C4423" w:rsidP="00892072">
            <w:pPr>
              <w:pStyle w:val="36"/>
              <w:spacing w:before="0" w:beforeAutospacing="0" w:after="0" w:afterAutospacing="0"/>
              <w:jc w:val="center"/>
              <w:rPr>
                <w:color w:val="000000"/>
                <w:sz w:val="20"/>
                <w:szCs w:val="20"/>
                <w:lang w:val="kk-KZ"/>
              </w:rPr>
            </w:pPr>
            <w:r w:rsidRPr="00C150D1">
              <w:rPr>
                <w:color w:val="000000"/>
                <w:sz w:val="20"/>
                <w:szCs w:val="20"/>
                <w:lang w:val="kk-KZ"/>
              </w:rPr>
              <w:t>5</w:t>
            </w:r>
          </w:p>
          <w:p w:rsidR="00EC35C1" w:rsidRPr="00C150D1" w:rsidRDefault="00EC35C1" w:rsidP="00892072">
            <w:pPr>
              <w:pStyle w:val="36"/>
              <w:spacing w:before="0" w:beforeAutospacing="0" w:after="0" w:afterAutospacing="0"/>
              <w:jc w:val="center"/>
              <w:rPr>
                <w:color w:val="000000"/>
                <w:sz w:val="20"/>
                <w:szCs w:val="20"/>
                <w:lang w:val="kk-KZ"/>
              </w:rPr>
            </w:pPr>
          </w:p>
          <w:p w:rsidR="00EC35C1" w:rsidRPr="00C150D1" w:rsidRDefault="00EC35C1" w:rsidP="00892072">
            <w:pPr>
              <w:pStyle w:val="36"/>
              <w:spacing w:before="0" w:beforeAutospacing="0" w:after="0" w:afterAutospacing="0"/>
              <w:jc w:val="center"/>
              <w:rPr>
                <w:color w:val="000000"/>
                <w:sz w:val="20"/>
                <w:szCs w:val="20"/>
                <w:lang w:val="kk-KZ"/>
              </w:rPr>
            </w:pPr>
          </w:p>
          <w:p w:rsidR="00EC35C1" w:rsidRPr="00C150D1" w:rsidRDefault="00EC35C1" w:rsidP="00892072">
            <w:pPr>
              <w:pStyle w:val="36"/>
              <w:spacing w:before="0" w:beforeAutospacing="0" w:after="0" w:afterAutospacing="0"/>
              <w:jc w:val="center"/>
              <w:rPr>
                <w:color w:val="000000"/>
                <w:sz w:val="20"/>
                <w:szCs w:val="20"/>
                <w:lang w:val="kk-KZ"/>
              </w:rPr>
            </w:pPr>
          </w:p>
          <w:p w:rsidR="00EC35C1" w:rsidRPr="00C150D1" w:rsidRDefault="00EC35C1" w:rsidP="00892072">
            <w:pPr>
              <w:pStyle w:val="36"/>
              <w:spacing w:before="0" w:beforeAutospacing="0" w:after="0" w:afterAutospacing="0"/>
              <w:jc w:val="center"/>
              <w:rPr>
                <w:color w:val="000000"/>
                <w:sz w:val="20"/>
                <w:szCs w:val="20"/>
                <w:lang w:val="kk-KZ"/>
              </w:rPr>
            </w:pPr>
          </w:p>
          <w:p w:rsidR="00EC35C1" w:rsidRPr="00C150D1" w:rsidRDefault="00EC35C1" w:rsidP="00892072">
            <w:pPr>
              <w:pStyle w:val="36"/>
              <w:spacing w:before="0" w:beforeAutospacing="0" w:after="0" w:afterAutospacing="0"/>
              <w:jc w:val="center"/>
              <w:rPr>
                <w:color w:val="000000"/>
                <w:sz w:val="20"/>
                <w:szCs w:val="20"/>
                <w:lang w:val="kk-KZ"/>
              </w:rPr>
            </w:pPr>
          </w:p>
          <w:p w:rsidR="00EC35C1" w:rsidRPr="00C150D1" w:rsidRDefault="00EC35C1" w:rsidP="00892072">
            <w:pPr>
              <w:pStyle w:val="36"/>
              <w:spacing w:before="0" w:beforeAutospacing="0" w:after="0" w:afterAutospacing="0"/>
              <w:jc w:val="center"/>
              <w:rPr>
                <w:color w:val="000000"/>
                <w:sz w:val="20"/>
                <w:szCs w:val="20"/>
                <w:lang w:val="kk-KZ"/>
              </w:rPr>
            </w:pPr>
          </w:p>
          <w:p w:rsidR="00EC35C1" w:rsidRPr="00C150D1" w:rsidRDefault="00EC35C1" w:rsidP="00892072">
            <w:pPr>
              <w:pStyle w:val="36"/>
              <w:spacing w:before="0" w:beforeAutospacing="0" w:after="0" w:afterAutospacing="0"/>
              <w:jc w:val="center"/>
              <w:rPr>
                <w:color w:val="000000"/>
                <w:sz w:val="20"/>
                <w:szCs w:val="20"/>
                <w:lang w:val="kk-KZ"/>
              </w:rPr>
            </w:pPr>
          </w:p>
          <w:p w:rsidR="00EC35C1" w:rsidRPr="00C150D1" w:rsidRDefault="00EC35C1" w:rsidP="00892072">
            <w:pPr>
              <w:pStyle w:val="36"/>
              <w:spacing w:before="0" w:beforeAutospacing="0" w:after="0" w:afterAutospacing="0"/>
              <w:jc w:val="center"/>
              <w:rPr>
                <w:color w:val="000000"/>
                <w:sz w:val="20"/>
                <w:szCs w:val="20"/>
                <w:lang w:val="kk-KZ"/>
              </w:rPr>
            </w:pPr>
          </w:p>
          <w:p w:rsidR="00EC35C1" w:rsidRPr="00C150D1" w:rsidRDefault="00EC35C1" w:rsidP="00892072">
            <w:pPr>
              <w:pStyle w:val="36"/>
              <w:spacing w:before="0" w:beforeAutospacing="0" w:after="0" w:afterAutospacing="0"/>
              <w:jc w:val="center"/>
              <w:rPr>
                <w:color w:val="000000"/>
                <w:sz w:val="20"/>
                <w:szCs w:val="20"/>
                <w:lang w:val="kk-KZ"/>
              </w:rPr>
            </w:pPr>
          </w:p>
          <w:p w:rsidR="00EC35C1" w:rsidRPr="00C150D1" w:rsidRDefault="00EC35C1" w:rsidP="00892072">
            <w:pPr>
              <w:pStyle w:val="36"/>
              <w:spacing w:before="0" w:beforeAutospacing="0" w:after="0" w:afterAutospacing="0"/>
              <w:jc w:val="center"/>
              <w:rPr>
                <w:color w:val="000000"/>
                <w:sz w:val="20"/>
                <w:szCs w:val="20"/>
                <w:lang w:val="kk-KZ"/>
              </w:rPr>
            </w:pPr>
          </w:p>
        </w:tc>
        <w:tc>
          <w:tcPr>
            <w:tcW w:w="1365" w:type="dxa"/>
            <w:gridSpan w:val="2"/>
            <w:shd w:val="clear" w:color="auto" w:fill="FFFFFF" w:themeFill="background1"/>
          </w:tcPr>
          <w:p w:rsidR="00EC35C1" w:rsidRPr="00C150D1" w:rsidRDefault="00EC35C1" w:rsidP="003E2F37">
            <w:pPr>
              <w:pStyle w:val="36"/>
              <w:spacing w:before="0" w:beforeAutospacing="0" w:after="0" w:afterAutospacing="0"/>
              <w:jc w:val="center"/>
              <w:rPr>
                <w:color w:val="000000"/>
                <w:sz w:val="20"/>
                <w:szCs w:val="20"/>
                <w:lang w:val="kk-KZ"/>
              </w:rPr>
            </w:pPr>
            <w:r w:rsidRPr="00C150D1">
              <w:rPr>
                <w:color w:val="000000"/>
                <w:sz w:val="20"/>
                <w:szCs w:val="20"/>
                <w:lang w:val="kk-KZ"/>
              </w:rPr>
              <w:t>КК8</w:t>
            </w:r>
          </w:p>
          <w:p w:rsidR="00EC35C1" w:rsidRPr="00C150D1" w:rsidRDefault="00EC35C1"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КК16</w:t>
            </w:r>
          </w:p>
          <w:p w:rsidR="00EC35C1" w:rsidRPr="00C150D1" w:rsidRDefault="00EC35C1" w:rsidP="00892072">
            <w:pPr>
              <w:pStyle w:val="36"/>
              <w:spacing w:before="0" w:beforeAutospacing="0" w:after="0" w:afterAutospacing="0"/>
              <w:jc w:val="center"/>
              <w:rPr>
                <w:b/>
                <w:color w:val="000000"/>
                <w:sz w:val="20"/>
                <w:szCs w:val="20"/>
                <w:lang w:val="kk-KZ"/>
              </w:rPr>
            </w:pPr>
            <w:r w:rsidRPr="00C150D1">
              <w:rPr>
                <w:color w:val="000000"/>
                <w:sz w:val="20"/>
                <w:szCs w:val="20"/>
                <w:lang w:val="kk-KZ"/>
              </w:rPr>
              <w:t>КК28</w:t>
            </w:r>
          </w:p>
        </w:tc>
      </w:tr>
      <w:tr w:rsidR="00EC35C1" w:rsidRPr="00D8589A" w:rsidTr="00C150D1">
        <w:trPr>
          <w:trHeight w:val="334"/>
        </w:trPr>
        <w:tc>
          <w:tcPr>
            <w:tcW w:w="426" w:type="dxa"/>
          </w:tcPr>
          <w:p w:rsidR="00EC35C1" w:rsidRPr="00C150D1" w:rsidRDefault="000C4423" w:rsidP="00366226">
            <w:pPr>
              <w:pStyle w:val="36"/>
              <w:spacing w:before="0" w:beforeAutospacing="0" w:after="0" w:afterAutospacing="0"/>
              <w:jc w:val="center"/>
              <w:rPr>
                <w:color w:val="000000"/>
                <w:sz w:val="20"/>
                <w:szCs w:val="20"/>
                <w:lang w:val="kk-KZ"/>
              </w:rPr>
            </w:pPr>
            <w:r w:rsidRPr="00C150D1">
              <w:rPr>
                <w:color w:val="000000"/>
                <w:sz w:val="20"/>
                <w:szCs w:val="20"/>
                <w:lang w:val="kk-KZ"/>
              </w:rPr>
              <w:t>8</w:t>
            </w:r>
          </w:p>
        </w:tc>
        <w:tc>
          <w:tcPr>
            <w:tcW w:w="1701" w:type="dxa"/>
          </w:tcPr>
          <w:p w:rsidR="00EC35C1" w:rsidRPr="00C150D1" w:rsidRDefault="00EC35C1" w:rsidP="00AB7809">
            <w:pPr>
              <w:pStyle w:val="36"/>
              <w:spacing w:before="0" w:beforeAutospacing="0" w:after="0" w:afterAutospacing="0"/>
              <w:rPr>
                <w:sz w:val="20"/>
                <w:szCs w:val="20"/>
              </w:rPr>
            </w:pPr>
            <w:r w:rsidRPr="00C150D1">
              <w:rPr>
                <w:sz w:val="20"/>
                <w:szCs w:val="20"/>
              </w:rPr>
              <w:t>Зарубежный опыт управления</w:t>
            </w:r>
          </w:p>
        </w:tc>
        <w:tc>
          <w:tcPr>
            <w:tcW w:w="5670" w:type="dxa"/>
          </w:tcPr>
          <w:p w:rsidR="00EC35C1" w:rsidRPr="00C150D1" w:rsidRDefault="00EC35C1" w:rsidP="00216C84">
            <w:pPr>
              <w:pStyle w:val="36"/>
              <w:spacing w:before="0" w:beforeAutospacing="0" w:after="0" w:afterAutospacing="0"/>
              <w:jc w:val="both"/>
              <w:rPr>
                <w:b/>
                <w:color w:val="000000"/>
                <w:sz w:val="20"/>
                <w:szCs w:val="20"/>
              </w:rPr>
            </w:pPr>
            <w:r w:rsidRPr="00C150D1">
              <w:rPr>
                <w:color w:val="000000"/>
                <w:sz w:val="20"/>
                <w:szCs w:val="20"/>
              </w:rPr>
              <w:t>в рамках данной дисциплины изучается:</w:t>
            </w:r>
            <w:r w:rsidRPr="00C150D1">
              <w:rPr>
                <w:sz w:val="20"/>
                <w:szCs w:val="20"/>
              </w:rPr>
              <w:t xml:space="preserve"> основные концепции организации государственного управления за рубежом и методология изучения зарубежного опыта</w:t>
            </w:r>
            <w:r w:rsidRPr="00C150D1">
              <w:rPr>
                <w:sz w:val="20"/>
                <w:szCs w:val="20"/>
                <w:lang w:val="kk-KZ"/>
              </w:rPr>
              <w:t>,</w:t>
            </w:r>
            <w:r w:rsidRPr="00C150D1">
              <w:rPr>
                <w:sz w:val="20"/>
                <w:szCs w:val="20"/>
              </w:rPr>
              <w:t xml:space="preserve"> отражение в опыте организации госслужбы пройденного исторического пути, особенностей духовного и социального развития, национальной культуры и характера хозяйственной деятельности.</w:t>
            </w:r>
            <w:r w:rsidR="002C2F6F" w:rsidRPr="00C150D1">
              <w:rPr>
                <w:sz w:val="20"/>
                <w:szCs w:val="20"/>
              </w:rPr>
              <w:t xml:space="preserve"> </w:t>
            </w:r>
            <w:r w:rsidRPr="00C150D1">
              <w:rPr>
                <w:sz w:val="20"/>
                <w:szCs w:val="20"/>
              </w:rPr>
              <w:t>методология изучения зарубежного опыта государственного управления.</w:t>
            </w:r>
          </w:p>
        </w:tc>
        <w:tc>
          <w:tcPr>
            <w:tcW w:w="1045" w:type="dxa"/>
            <w:shd w:val="clear" w:color="auto" w:fill="FFFFFF" w:themeFill="background1"/>
          </w:tcPr>
          <w:p w:rsidR="00EC35C1" w:rsidRPr="00C150D1" w:rsidRDefault="000C4423" w:rsidP="00892072">
            <w:pPr>
              <w:pStyle w:val="36"/>
              <w:spacing w:before="0" w:beforeAutospacing="0" w:after="0" w:afterAutospacing="0"/>
              <w:jc w:val="center"/>
              <w:rPr>
                <w:color w:val="000000"/>
                <w:sz w:val="20"/>
                <w:szCs w:val="20"/>
                <w:lang w:val="kk-KZ"/>
              </w:rPr>
            </w:pPr>
            <w:r w:rsidRPr="00C150D1">
              <w:rPr>
                <w:color w:val="000000"/>
                <w:sz w:val="20"/>
                <w:szCs w:val="20"/>
                <w:lang w:val="kk-KZ"/>
              </w:rPr>
              <w:t>5</w:t>
            </w:r>
          </w:p>
        </w:tc>
        <w:tc>
          <w:tcPr>
            <w:tcW w:w="1365" w:type="dxa"/>
            <w:gridSpan w:val="2"/>
            <w:shd w:val="clear" w:color="auto" w:fill="FFFFFF" w:themeFill="background1"/>
          </w:tcPr>
          <w:p w:rsidR="00EC35C1" w:rsidRPr="00C150D1" w:rsidRDefault="00EC35C1"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КК1</w:t>
            </w:r>
            <w:r w:rsidR="002C2F6F" w:rsidRPr="00C150D1">
              <w:rPr>
                <w:color w:val="000000"/>
                <w:sz w:val="20"/>
                <w:szCs w:val="20"/>
                <w:lang w:val="kk-KZ"/>
              </w:rPr>
              <w:t>2</w:t>
            </w:r>
          </w:p>
          <w:p w:rsidR="00EC35C1" w:rsidRPr="00C150D1" w:rsidRDefault="00EC35C1"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w:t>
            </w:r>
            <w:r w:rsidR="002C2F6F" w:rsidRPr="00C150D1">
              <w:rPr>
                <w:color w:val="000000"/>
                <w:sz w:val="20"/>
                <w:szCs w:val="20"/>
                <w:lang w:val="kk-KZ"/>
              </w:rPr>
              <w:t>14</w:t>
            </w:r>
          </w:p>
          <w:p w:rsidR="00EC35C1" w:rsidRPr="00C150D1" w:rsidRDefault="00EC35C1" w:rsidP="002C2F6F">
            <w:pPr>
              <w:pStyle w:val="36"/>
              <w:spacing w:before="0" w:beforeAutospacing="0" w:after="0" w:afterAutospacing="0"/>
              <w:jc w:val="center"/>
              <w:rPr>
                <w:color w:val="000000"/>
                <w:sz w:val="20"/>
                <w:szCs w:val="20"/>
                <w:lang w:val="kk-KZ"/>
              </w:rPr>
            </w:pPr>
            <w:r w:rsidRPr="00C150D1">
              <w:rPr>
                <w:color w:val="000000"/>
                <w:sz w:val="20"/>
                <w:szCs w:val="20"/>
                <w:lang w:val="kk-KZ"/>
              </w:rPr>
              <w:t>КК</w:t>
            </w:r>
            <w:r w:rsidR="002C2F6F" w:rsidRPr="00C150D1">
              <w:rPr>
                <w:color w:val="000000"/>
                <w:sz w:val="20"/>
                <w:szCs w:val="20"/>
                <w:lang w:val="kk-KZ"/>
              </w:rPr>
              <w:t>16</w:t>
            </w:r>
          </w:p>
          <w:p w:rsidR="002C2F6F" w:rsidRPr="00C150D1" w:rsidRDefault="002C2F6F" w:rsidP="002C2F6F">
            <w:pPr>
              <w:pStyle w:val="36"/>
              <w:spacing w:before="0" w:beforeAutospacing="0" w:after="0" w:afterAutospacing="0"/>
              <w:jc w:val="center"/>
              <w:rPr>
                <w:color w:val="000000"/>
                <w:sz w:val="20"/>
                <w:szCs w:val="20"/>
                <w:lang w:val="kk-KZ"/>
              </w:rPr>
            </w:pPr>
            <w:r w:rsidRPr="00C150D1">
              <w:rPr>
                <w:color w:val="000000"/>
                <w:sz w:val="20"/>
                <w:szCs w:val="20"/>
                <w:lang w:val="kk-KZ"/>
              </w:rPr>
              <w:t>КК19</w:t>
            </w:r>
          </w:p>
          <w:p w:rsidR="0020127E" w:rsidRPr="00C150D1" w:rsidRDefault="0020127E" w:rsidP="002C2F6F">
            <w:pPr>
              <w:pStyle w:val="36"/>
              <w:spacing w:before="0" w:beforeAutospacing="0" w:after="0" w:afterAutospacing="0"/>
              <w:jc w:val="center"/>
              <w:rPr>
                <w:color w:val="000000"/>
                <w:sz w:val="20"/>
                <w:szCs w:val="20"/>
                <w:lang w:val="kk-KZ"/>
              </w:rPr>
            </w:pPr>
            <w:r w:rsidRPr="00C150D1">
              <w:rPr>
                <w:color w:val="000000"/>
                <w:sz w:val="20"/>
                <w:szCs w:val="20"/>
                <w:lang w:val="kk-KZ"/>
              </w:rPr>
              <w:t>КК20</w:t>
            </w:r>
          </w:p>
        </w:tc>
      </w:tr>
      <w:tr w:rsidR="00EC35C1" w:rsidRPr="00C150D1" w:rsidTr="00C150D1">
        <w:trPr>
          <w:trHeight w:val="334"/>
        </w:trPr>
        <w:tc>
          <w:tcPr>
            <w:tcW w:w="426" w:type="dxa"/>
          </w:tcPr>
          <w:p w:rsidR="00EC35C1" w:rsidRPr="00C150D1" w:rsidRDefault="000C4423" w:rsidP="00366226">
            <w:pPr>
              <w:pStyle w:val="36"/>
              <w:spacing w:before="0" w:beforeAutospacing="0" w:after="0" w:afterAutospacing="0"/>
              <w:jc w:val="center"/>
              <w:rPr>
                <w:color w:val="000000"/>
                <w:sz w:val="20"/>
                <w:szCs w:val="20"/>
                <w:lang w:val="kk-KZ"/>
              </w:rPr>
            </w:pPr>
            <w:r w:rsidRPr="00C150D1">
              <w:rPr>
                <w:color w:val="000000"/>
                <w:sz w:val="20"/>
                <w:szCs w:val="20"/>
                <w:lang w:val="kk-KZ"/>
              </w:rPr>
              <w:t>9</w:t>
            </w:r>
          </w:p>
        </w:tc>
        <w:tc>
          <w:tcPr>
            <w:tcW w:w="1701" w:type="dxa"/>
          </w:tcPr>
          <w:p w:rsidR="00EC35C1" w:rsidRPr="00C150D1" w:rsidRDefault="00EC35C1" w:rsidP="00BF6EB0">
            <w:pPr>
              <w:pStyle w:val="36"/>
              <w:spacing w:before="0" w:beforeAutospacing="0" w:after="0" w:afterAutospacing="0"/>
              <w:rPr>
                <w:sz w:val="20"/>
                <w:szCs w:val="20"/>
              </w:rPr>
            </w:pPr>
            <w:r w:rsidRPr="00C150D1">
              <w:rPr>
                <w:sz w:val="20"/>
                <w:szCs w:val="20"/>
              </w:rPr>
              <w:t xml:space="preserve">Методология  развития бизнес планирования в отраслях экономики  </w:t>
            </w:r>
          </w:p>
        </w:tc>
        <w:tc>
          <w:tcPr>
            <w:tcW w:w="5670" w:type="dxa"/>
          </w:tcPr>
          <w:p w:rsidR="00EC35C1" w:rsidRPr="00C150D1" w:rsidRDefault="00EC35C1" w:rsidP="00216C84">
            <w:pPr>
              <w:jc w:val="both"/>
              <w:rPr>
                <w:sz w:val="20"/>
                <w:szCs w:val="20"/>
                <w:lang w:val="kk-KZ"/>
              </w:rPr>
            </w:pPr>
            <w:r w:rsidRPr="00C150D1">
              <w:rPr>
                <w:color w:val="000000"/>
                <w:sz w:val="20"/>
                <w:szCs w:val="20"/>
              </w:rPr>
              <w:t>В рамках данной дисциплины изучается:</w:t>
            </w:r>
            <w:r w:rsidRPr="00C150D1">
              <w:rPr>
                <w:bCs/>
                <w:sz w:val="20"/>
                <w:szCs w:val="20"/>
                <w:lang w:val="kk-KZ"/>
              </w:rPr>
              <w:t xml:space="preserve">этапы разработки бизнес-проектов,участники, составляющие и реализующие  бизнес-проекты,показатели оценки эффективности инновационных проектов,методика определения эффективности инновационных проектов, </w:t>
            </w:r>
            <w:r w:rsidRPr="00C150D1">
              <w:rPr>
                <w:sz w:val="20"/>
                <w:szCs w:val="20"/>
                <w:lang w:val="kk-KZ"/>
              </w:rPr>
              <w:t>г</w:t>
            </w:r>
            <w:r w:rsidRPr="00C150D1">
              <w:rPr>
                <w:sz w:val="20"/>
                <w:szCs w:val="20"/>
              </w:rPr>
              <w:t>осударственная политика в области определения и финансирования приоритетных проектов</w:t>
            </w:r>
            <w:r w:rsidRPr="00C150D1">
              <w:rPr>
                <w:sz w:val="20"/>
                <w:szCs w:val="20"/>
                <w:lang w:val="kk-KZ"/>
              </w:rPr>
              <w:t xml:space="preserve"> и др.</w:t>
            </w:r>
          </w:p>
        </w:tc>
        <w:tc>
          <w:tcPr>
            <w:tcW w:w="1045" w:type="dxa"/>
            <w:shd w:val="clear" w:color="auto" w:fill="FFFFFF" w:themeFill="background1"/>
          </w:tcPr>
          <w:p w:rsidR="00EC35C1" w:rsidRPr="00C150D1" w:rsidRDefault="00EC35C1" w:rsidP="00892072">
            <w:pPr>
              <w:pStyle w:val="36"/>
              <w:spacing w:before="0" w:beforeAutospacing="0" w:after="0" w:afterAutospacing="0"/>
              <w:jc w:val="center"/>
              <w:rPr>
                <w:color w:val="000000"/>
                <w:sz w:val="20"/>
                <w:szCs w:val="20"/>
                <w:lang w:val="kk-KZ"/>
              </w:rPr>
            </w:pPr>
            <w:r w:rsidRPr="00C150D1">
              <w:rPr>
                <w:color w:val="000000"/>
                <w:sz w:val="20"/>
                <w:szCs w:val="20"/>
                <w:lang w:val="kk-KZ"/>
              </w:rPr>
              <w:t>6</w:t>
            </w:r>
          </w:p>
        </w:tc>
        <w:tc>
          <w:tcPr>
            <w:tcW w:w="1365" w:type="dxa"/>
            <w:gridSpan w:val="2"/>
            <w:shd w:val="clear" w:color="auto" w:fill="FFFFFF" w:themeFill="background1"/>
          </w:tcPr>
          <w:p w:rsidR="00EC35C1" w:rsidRPr="00C150D1" w:rsidRDefault="00EC35C1"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КК6</w:t>
            </w:r>
          </w:p>
          <w:p w:rsidR="00EC35C1" w:rsidRPr="00C150D1" w:rsidRDefault="00EC35C1"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w:t>
            </w:r>
            <w:r w:rsidR="0020127E" w:rsidRPr="00C150D1">
              <w:rPr>
                <w:color w:val="000000"/>
                <w:sz w:val="20"/>
                <w:szCs w:val="20"/>
                <w:lang w:val="kk-KZ"/>
              </w:rPr>
              <w:t>16</w:t>
            </w:r>
          </w:p>
          <w:p w:rsidR="00EC35C1" w:rsidRPr="00C150D1" w:rsidRDefault="00EC35C1" w:rsidP="0020127E">
            <w:pPr>
              <w:pStyle w:val="36"/>
              <w:spacing w:before="0" w:beforeAutospacing="0" w:after="0" w:afterAutospacing="0"/>
              <w:jc w:val="center"/>
              <w:rPr>
                <w:b/>
                <w:color w:val="000000"/>
                <w:sz w:val="20"/>
                <w:szCs w:val="20"/>
              </w:rPr>
            </w:pPr>
            <w:r w:rsidRPr="00C150D1">
              <w:rPr>
                <w:color w:val="000000"/>
                <w:sz w:val="20"/>
                <w:szCs w:val="20"/>
                <w:lang w:val="kk-KZ"/>
              </w:rPr>
              <w:t>КК</w:t>
            </w:r>
            <w:r w:rsidR="0020127E" w:rsidRPr="00C150D1">
              <w:rPr>
                <w:color w:val="000000"/>
                <w:sz w:val="20"/>
                <w:szCs w:val="20"/>
                <w:lang w:val="kk-KZ"/>
              </w:rPr>
              <w:t>26</w:t>
            </w:r>
          </w:p>
        </w:tc>
      </w:tr>
      <w:tr w:rsidR="00EC35C1" w:rsidRPr="00C150D1" w:rsidTr="00C150D1">
        <w:trPr>
          <w:trHeight w:val="334"/>
        </w:trPr>
        <w:tc>
          <w:tcPr>
            <w:tcW w:w="426" w:type="dxa"/>
          </w:tcPr>
          <w:p w:rsidR="00EC35C1" w:rsidRPr="00C150D1" w:rsidRDefault="000C4423" w:rsidP="00366226">
            <w:pPr>
              <w:pStyle w:val="36"/>
              <w:spacing w:before="0" w:beforeAutospacing="0" w:after="0" w:afterAutospacing="0"/>
              <w:jc w:val="center"/>
              <w:rPr>
                <w:color w:val="000000"/>
                <w:sz w:val="20"/>
                <w:szCs w:val="20"/>
                <w:lang w:val="kk-KZ"/>
              </w:rPr>
            </w:pPr>
            <w:r w:rsidRPr="00C150D1">
              <w:rPr>
                <w:color w:val="000000"/>
                <w:sz w:val="20"/>
                <w:szCs w:val="20"/>
                <w:lang w:val="kk-KZ"/>
              </w:rPr>
              <w:t>10</w:t>
            </w:r>
          </w:p>
        </w:tc>
        <w:tc>
          <w:tcPr>
            <w:tcW w:w="1701" w:type="dxa"/>
          </w:tcPr>
          <w:p w:rsidR="00EC35C1" w:rsidRPr="00C150D1" w:rsidRDefault="00EC35C1" w:rsidP="00AB7809">
            <w:pPr>
              <w:pStyle w:val="36"/>
              <w:spacing w:before="0" w:beforeAutospacing="0" w:after="0" w:afterAutospacing="0"/>
              <w:rPr>
                <w:sz w:val="20"/>
                <w:szCs w:val="20"/>
              </w:rPr>
            </w:pPr>
            <w:r w:rsidRPr="00C150D1">
              <w:rPr>
                <w:sz w:val="20"/>
                <w:szCs w:val="20"/>
              </w:rPr>
              <w:t>Моделирование современных  бизнес-процессов</w:t>
            </w:r>
          </w:p>
        </w:tc>
        <w:tc>
          <w:tcPr>
            <w:tcW w:w="5670" w:type="dxa"/>
          </w:tcPr>
          <w:p w:rsidR="00EC35C1" w:rsidRPr="00C150D1" w:rsidRDefault="00EC35C1" w:rsidP="00216C84">
            <w:pPr>
              <w:jc w:val="both"/>
              <w:rPr>
                <w:sz w:val="20"/>
                <w:szCs w:val="20"/>
              </w:rPr>
            </w:pPr>
            <w:r w:rsidRPr="00C150D1">
              <w:rPr>
                <w:color w:val="000000"/>
                <w:sz w:val="20"/>
                <w:szCs w:val="20"/>
              </w:rPr>
              <w:t>В рамках данной дисциплины изучается:</w:t>
            </w:r>
            <w:r w:rsidRPr="00C150D1">
              <w:rPr>
                <w:bCs/>
                <w:sz w:val="20"/>
                <w:szCs w:val="20"/>
                <w:lang w:val="kk-KZ"/>
              </w:rPr>
              <w:t>бизнес-процесс как деятельность, бизнес-процесс как создание продукта/услуги, бизнес-процесс как формирование прибавочной и/или потребительной стоимости,требуемые ресурсы (производственные, технические, материальные, информационные), определяющая цель (цели) процесса, метрики процесса, точки и процедуры мониторинга процесса, возможные риски и влияния процесса на субъектов процесса.документ - описание процесса и др.</w:t>
            </w:r>
          </w:p>
        </w:tc>
        <w:tc>
          <w:tcPr>
            <w:tcW w:w="1045" w:type="dxa"/>
            <w:shd w:val="clear" w:color="auto" w:fill="FFFFFF" w:themeFill="background1"/>
          </w:tcPr>
          <w:p w:rsidR="00EC35C1" w:rsidRPr="00C150D1" w:rsidRDefault="000C4423" w:rsidP="00892072">
            <w:pPr>
              <w:pStyle w:val="36"/>
              <w:spacing w:before="0" w:beforeAutospacing="0" w:after="0" w:afterAutospacing="0"/>
              <w:jc w:val="center"/>
              <w:rPr>
                <w:color w:val="000000"/>
                <w:sz w:val="20"/>
                <w:szCs w:val="20"/>
                <w:lang w:val="kk-KZ"/>
              </w:rPr>
            </w:pPr>
            <w:r w:rsidRPr="00C150D1">
              <w:rPr>
                <w:color w:val="000000"/>
                <w:sz w:val="20"/>
                <w:szCs w:val="20"/>
                <w:lang w:val="kk-KZ"/>
              </w:rPr>
              <w:t>6</w:t>
            </w:r>
          </w:p>
        </w:tc>
        <w:tc>
          <w:tcPr>
            <w:tcW w:w="1365" w:type="dxa"/>
            <w:gridSpan w:val="2"/>
            <w:shd w:val="clear" w:color="auto" w:fill="FFFFFF" w:themeFill="background1"/>
          </w:tcPr>
          <w:p w:rsidR="00EC35C1" w:rsidRPr="00C150D1" w:rsidRDefault="00EC35C1" w:rsidP="003E2F37">
            <w:pPr>
              <w:pStyle w:val="36"/>
              <w:spacing w:before="0" w:beforeAutospacing="0" w:after="0" w:afterAutospacing="0"/>
              <w:jc w:val="center"/>
              <w:rPr>
                <w:color w:val="000000"/>
                <w:sz w:val="20"/>
                <w:szCs w:val="20"/>
                <w:lang w:val="kk-KZ"/>
              </w:rPr>
            </w:pPr>
            <w:r w:rsidRPr="00C150D1">
              <w:rPr>
                <w:color w:val="000000"/>
                <w:sz w:val="20"/>
                <w:szCs w:val="20"/>
                <w:lang w:val="kk-KZ"/>
              </w:rPr>
              <w:t>КК5</w:t>
            </w:r>
          </w:p>
          <w:p w:rsidR="00EC35C1" w:rsidRPr="00C150D1" w:rsidRDefault="00EC35C1" w:rsidP="00D517C9">
            <w:pPr>
              <w:pStyle w:val="36"/>
              <w:spacing w:before="0" w:beforeAutospacing="0" w:after="0" w:afterAutospacing="0"/>
              <w:jc w:val="center"/>
              <w:rPr>
                <w:color w:val="000000"/>
                <w:sz w:val="20"/>
                <w:szCs w:val="20"/>
                <w:lang w:val="kk-KZ"/>
              </w:rPr>
            </w:pPr>
            <w:r w:rsidRPr="00C150D1">
              <w:rPr>
                <w:color w:val="000000"/>
                <w:sz w:val="20"/>
                <w:szCs w:val="20"/>
                <w:lang w:val="kk-KZ"/>
              </w:rPr>
              <w:t>КК25</w:t>
            </w:r>
          </w:p>
          <w:p w:rsidR="00EC35C1" w:rsidRPr="00C150D1" w:rsidRDefault="00EC35C1" w:rsidP="00D517C9">
            <w:pPr>
              <w:pStyle w:val="36"/>
              <w:spacing w:before="0" w:beforeAutospacing="0" w:after="0" w:afterAutospacing="0"/>
              <w:jc w:val="center"/>
              <w:rPr>
                <w:b/>
                <w:color w:val="000000"/>
                <w:sz w:val="20"/>
                <w:szCs w:val="20"/>
                <w:lang w:val="kk-KZ"/>
              </w:rPr>
            </w:pPr>
            <w:r w:rsidRPr="00C150D1">
              <w:rPr>
                <w:color w:val="000000"/>
                <w:sz w:val="20"/>
                <w:szCs w:val="20"/>
                <w:lang w:val="kk-KZ"/>
              </w:rPr>
              <w:t>КК29</w:t>
            </w:r>
          </w:p>
        </w:tc>
      </w:tr>
      <w:tr w:rsidR="00EC35C1" w:rsidRPr="00C150D1" w:rsidTr="00C150D1">
        <w:trPr>
          <w:trHeight w:val="334"/>
        </w:trPr>
        <w:tc>
          <w:tcPr>
            <w:tcW w:w="426" w:type="dxa"/>
            <w:vMerge w:val="restart"/>
          </w:tcPr>
          <w:p w:rsidR="00EC35C1" w:rsidRPr="00C150D1" w:rsidRDefault="000C4423" w:rsidP="00366226">
            <w:pPr>
              <w:pStyle w:val="36"/>
              <w:spacing w:before="0" w:beforeAutospacing="0" w:after="0" w:afterAutospacing="0"/>
              <w:jc w:val="center"/>
              <w:rPr>
                <w:color w:val="000000"/>
                <w:sz w:val="20"/>
                <w:szCs w:val="20"/>
                <w:lang w:val="kk-KZ"/>
              </w:rPr>
            </w:pPr>
            <w:r w:rsidRPr="00C150D1">
              <w:rPr>
                <w:color w:val="000000"/>
                <w:sz w:val="20"/>
                <w:szCs w:val="20"/>
                <w:lang w:val="kk-KZ"/>
              </w:rPr>
              <w:t>11</w:t>
            </w:r>
          </w:p>
        </w:tc>
        <w:tc>
          <w:tcPr>
            <w:tcW w:w="1701" w:type="dxa"/>
          </w:tcPr>
          <w:p w:rsidR="00EC35C1" w:rsidRPr="00C150D1" w:rsidRDefault="00EC35C1" w:rsidP="00AB7809">
            <w:pPr>
              <w:pStyle w:val="36"/>
              <w:spacing w:before="0" w:beforeAutospacing="0" w:after="0" w:afterAutospacing="0"/>
              <w:rPr>
                <w:sz w:val="20"/>
                <w:szCs w:val="20"/>
              </w:rPr>
            </w:pPr>
            <w:r w:rsidRPr="00C150D1">
              <w:rPr>
                <w:sz w:val="20"/>
                <w:szCs w:val="20"/>
              </w:rPr>
              <w:t>Информационная экономика</w:t>
            </w:r>
          </w:p>
        </w:tc>
        <w:tc>
          <w:tcPr>
            <w:tcW w:w="5670" w:type="dxa"/>
          </w:tcPr>
          <w:p w:rsidR="00EC35C1" w:rsidRPr="00C150D1" w:rsidRDefault="00EC35C1" w:rsidP="00216C84">
            <w:pPr>
              <w:jc w:val="both"/>
              <w:rPr>
                <w:bCs/>
                <w:sz w:val="20"/>
                <w:szCs w:val="20"/>
                <w:lang w:val="kk-KZ"/>
              </w:rPr>
            </w:pPr>
            <w:r w:rsidRPr="00C150D1">
              <w:rPr>
                <w:color w:val="000000"/>
                <w:sz w:val="20"/>
                <w:szCs w:val="20"/>
              </w:rPr>
              <w:t>В рамках данной дисциплины изучается:</w:t>
            </w:r>
            <w:r w:rsidRPr="00C150D1">
              <w:rPr>
                <w:bCs/>
                <w:sz w:val="20"/>
                <w:szCs w:val="20"/>
                <w:lang w:val="kk-KZ"/>
              </w:rPr>
              <w:t>природа информационного товара: информационный продукт иинформационная услуга.жизненный цикл и моральный износ</w:t>
            </w:r>
          </w:p>
          <w:p w:rsidR="00EC35C1" w:rsidRPr="00C150D1" w:rsidRDefault="00EC35C1" w:rsidP="00460A9C">
            <w:pPr>
              <w:jc w:val="both"/>
              <w:rPr>
                <w:bCs/>
                <w:sz w:val="20"/>
                <w:szCs w:val="20"/>
                <w:lang w:val="kk-KZ"/>
              </w:rPr>
            </w:pPr>
            <w:r w:rsidRPr="00C150D1">
              <w:rPr>
                <w:bCs/>
                <w:sz w:val="20"/>
                <w:szCs w:val="20"/>
                <w:lang w:val="kk-KZ"/>
              </w:rPr>
              <w:t>информационного продукта, преимущества занятости специалистов и выгоды общества от</w:t>
            </w:r>
          </w:p>
          <w:p w:rsidR="00EC35C1" w:rsidRPr="00C150D1" w:rsidRDefault="00EC35C1" w:rsidP="00460A9C">
            <w:pPr>
              <w:jc w:val="both"/>
              <w:rPr>
                <w:bCs/>
                <w:sz w:val="20"/>
                <w:szCs w:val="20"/>
                <w:lang w:val="kk-KZ"/>
              </w:rPr>
            </w:pPr>
            <w:r w:rsidRPr="00C150D1">
              <w:rPr>
                <w:bCs/>
                <w:sz w:val="20"/>
                <w:szCs w:val="20"/>
                <w:lang w:val="kk-KZ"/>
              </w:rPr>
              <w:lastRenderedPageBreak/>
              <w:t>развития трудовых отношений в информационной экономике,  изменениесоциальной структуры и формирование новой социальной общности – класса интеллектуалов, проблемы справедливой оплаты труда создателя</w:t>
            </w:r>
          </w:p>
          <w:p w:rsidR="00EC35C1" w:rsidRPr="00C150D1" w:rsidRDefault="00EC35C1" w:rsidP="00460A9C">
            <w:pPr>
              <w:jc w:val="both"/>
              <w:rPr>
                <w:bCs/>
                <w:sz w:val="20"/>
                <w:szCs w:val="20"/>
                <w:lang w:val="kk-KZ"/>
              </w:rPr>
            </w:pPr>
            <w:r w:rsidRPr="00C150D1">
              <w:rPr>
                <w:bCs/>
                <w:sz w:val="20"/>
                <w:szCs w:val="20"/>
                <w:lang w:val="kk-KZ"/>
              </w:rPr>
              <w:t>информационного продукта и эксплуатации интеллектуального труда,развитие мирового рынка информации. Международные информационные ресурсы, информационное обеспечениевнешнеэкономической деятельности.международного обмена информацией. информационное неравенство. ТНКи монополия на информацию. проблема «утечки мозгов».</w:t>
            </w:r>
          </w:p>
        </w:tc>
        <w:tc>
          <w:tcPr>
            <w:tcW w:w="1045" w:type="dxa"/>
            <w:shd w:val="clear" w:color="auto" w:fill="FFFFFF" w:themeFill="background1"/>
          </w:tcPr>
          <w:p w:rsidR="00EC35C1" w:rsidRPr="00C150D1" w:rsidRDefault="00EC35C1" w:rsidP="00892072">
            <w:pPr>
              <w:pStyle w:val="36"/>
              <w:spacing w:before="0" w:beforeAutospacing="0" w:after="0" w:afterAutospacing="0"/>
              <w:jc w:val="center"/>
              <w:rPr>
                <w:color w:val="000000"/>
                <w:sz w:val="20"/>
                <w:szCs w:val="20"/>
                <w:lang w:val="kk-KZ"/>
              </w:rPr>
            </w:pPr>
            <w:r w:rsidRPr="00C150D1">
              <w:rPr>
                <w:color w:val="000000"/>
                <w:sz w:val="20"/>
                <w:szCs w:val="20"/>
                <w:lang w:val="kk-KZ"/>
              </w:rPr>
              <w:lastRenderedPageBreak/>
              <w:t>6</w:t>
            </w:r>
          </w:p>
        </w:tc>
        <w:tc>
          <w:tcPr>
            <w:tcW w:w="1365" w:type="dxa"/>
            <w:gridSpan w:val="2"/>
            <w:shd w:val="clear" w:color="auto" w:fill="FFFFFF" w:themeFill="background1"/>
          </w:tcPr>
          <w:p w:rsidR="00EC35C1" w:rsidRPr="00C150D1" w:rsidRDefault="00EC35C1"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КК7</w:t>
            </w:r>
          </w:p>
          <w:p w:rsidR="00EC35C1" w:rsidRPr="00C150D1" w:rsidRDefault="00EC35C1"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КК21</w:t>
            </w:r>
          </w:p>
          <w:p w:rsidR="00EC35C1" w:rsidRPr="00C150D1" w:rsidRDefault="00EC35C1" w:rsidP="00892072">
            <w:pPr>
              <w:pStyle w:val="36"/>
              <w:spacing w:before="0" w:beforeAutospacing="0" w:after="0" w:afterAutospacing="0"/>
              <w:jc w:val="center"/>
              <w:rPr>
                <w:b/>
                <w:color w:val="000000"/>
                <w:sz w:val="20"/>
                <w:szCs w:val="20"/>
              </w:rPr>
            </w:pPr>
            <w:r w:rsidRPr="00C150D1">
              <w:rPr>
                <w:color w:val="000000"/>
                <w:sz w:val="20"/>
                <w:szCs w:val="20"/>
                <w:lang w:val="kk-KZ"/>
              </w:rPr>
              <w:t>КК30</w:t>
            </w:r>
          </w:p>
        </w:tc>
      </w:tr>
      <w:tr w:rsidR="00EC35C1" w:rsidRPr="00C150D1" w:rsidTr="00C150D1">
        <w:trPr>
          <w:trHeight w:val="334"/>
        </w:trPr>
        <w:tc>
          <w:tcPr>
            <w:tcW w:w="426" w:type="dxa"/>
            <w:vMerge/>
          </w:tcPr>
          <w:p w:rsidR="00EC35C1" w:rsidRPr="00C150D1" w:rsidRDefault="00EC35C1" w:rsidP="00366226">
            <w:pPr>
              <w:pStyle w:val="36"/>
              <w:spacing w:before="0" w:beforeAutospacing="0" w:after="0" w:afterAutospacing="0"/>
              <w:jc w:val="center"/>
              <w:rPr>
                <w:color w:val="000000"/>
                <w:sz w:val="20"/>
                <w:szCs w:val="20"/>
                <w:lang w:val="kk-KZ"/>
              </w:rPr>
            </w:pPr>
          </w:p>
        </w:tc>
        <w:tc>
          <w:tcPr>
            <w:tcW w:w="1701" w:type="dxa"/>
          </w:tcPr>
          <w:p w:rsidR="00EC35C1" w:rsidRPr="00C150D1" w:rsidRDefault="00EC35C1" w:rsidP="00AB7809">
            <w:pPr>
              <w:pStyle w:val="36"/>
              <w:spacing w:before="0" w:beforeAutospacing="0" w:after="0" w:afterAutospacing="0"/>
              <w:rPr>
                <w:sz w:val="20"/>
                <w:szCs w:val="20"/>
              </w:rPr>
            </w:pPr>
            <w:r w:rsidRPr="00C150D1">
              <w:rPr>
                <w:sz w:val="20"/>
                <w:szCs w:val="20"/>
              </w:rPr>
              <w:t>Экономика знаний и интел</w:t>
            </w:r>
            <w:r w:rsidRPr="00C150D1">
              <w:rPr>
                <w:sz w:val="20"/>
                <w:szCs w:val="20"/>
                <w:lang w:val="kk-KZ"/>
              </w:rPr>
              <w:t>л</w:t>
            </w:r>
            <w:r w:rsidRPr="00C150D1">
              <w:rPr>
                <w:sz w:val="20"/>
                <w:szCs w:val="20"/>
              </w:rPr>
              <w:t>ектуальное предпринимательство</w:t>
            </w:r>
          </w:p>
        </w:tc>
        <w:tc>
          <w:tcPr>
            <w:tcW w:w="5670" w:type="dxa"/>
          </w:tcPr>
          <w:p w:rsidR="00EC35C1" w:rsidRPr="00C150D1" w:rsidRDefault="00EC35C1" w:rsidP="00460A9C">
            <w:pPr>
              <w:jc w:val="both"/>
              <w:rPr>
                <w:bCs/>
                <w:sz w:val="20"/>
                <w:szCs w:val="20"/>
                <w:lang w:val="kk-KZ"/>
              </w:rPr>
            </w:pPr>
            <w:r w:rsidRPr="00C150D1">
              <w:rPr>
                <w:color w:val="000000"/>
                <w:sz w:val="20"/>
                <w:szCs w:val="20"/>
                <w:lang w:val="kk-KZ"/>
              </w:rPr>
              <w:t>В</w:t>
            </w:r>
            <w:r w:rsidRPr="00C150D1">
              <w:rPr>
                <w:color w:val="000000"/>
                <w:sz w:val="20"/>
                <w:szCs w:val="20"/>
              </w:rPr>
              <w:t xml:space="preserve"> рамках данной дисциплины изучается:</w:t>
            </w:r>
            <w:r w:rsidRPr="00C150D1">
              <w:rPr>
                <w:bCs/>
                <w:sz w:val="20"/>
                <w:szCs w:val="20"/>
                <w:lang w:val="kk-KZ"/>
              </w:rPr>
              <w:t xml:space="preserve"> сущность интеллектуальногопредпринимательства</w:t>
            </w:r>
            <w:r w:rsidRPr="00C150D1">
              <w:rPr>
                <w:sz w:val="20"/>
                <w:szCs w:val="20"/>
              </w:rPr>
              <w:t xml:space="preserve"> организация (экосистема) интеллектуального предпринимательства</w:t>
            </w:r>
            <w:r w:rsidRPr="00C150D1">
              <w:rPr>
                <w:sz w:val="20"/>
                <w:szCs w:val="20"/>
                <w:lang w:val="kk-KZ"/>
              </w:rPr>
              <w:t>,</w:t>
            </w:r>
            <w:r w:rsidRPr="00C150D1">
              <w:rPr>
                <w:sz w:val="20"/>
                <w:szCs w:val="20"/>
              </w:rPr>
              <w:t xml:space="preserve"> значимость интеллектуального капитала как стратегического ресурса социально- экономического развития и формирования экономики знаний</w:t>
            </w:r>
            <w:r w:rsidRPr="00C150D1">
              <w:rPr>
                <w:sz w:val="20"/>
                <w:szCs w:val="20"/>
                <w:lang w:val="kk-KZ"/>
              </w:rPr>
              <w:t>,от знаний,интеллекта и способностей к элементам потребительской ценности и конкурентнымпреимуществам. интеллектуальное предпринимательство как фактор конкурентногопреимущества в новой экономике</w:t>
            </w:r>
          </w:p>
        </w:tc>
        <w:tc>
          <w:tcPr>
            <w:tcW w:w="1045" w:type="dxa"/>
            <w:shd w:val="clear" w:color="auto" w:fill="FFFFFF" w:themeFill="background1"/>
          </w:tcPr>
          <w:p w:rsidR="00EC35C1" w:rsidRPr="00C150D1" w:rsidRDefault="000C4423" w:rsidP="00892072">
            <w:pPr>
              <w:pStyle w:val="36"/>
              <w:spacing w:before="0" w:beforeAutospacing="0" w:after="0" w:afterAutospacing="0"/>
              <w:jc w:val="center"/>
              <w:rPr>
                <w:color w:val="000000"/>
                <w:sz w:val="20"/>
                <w:szCs w:val="20"/>
                <w:lang w:val="kk-KZ"/>
              </w:rPr>
            </w:pPr>
            <w:r w:rsidRPr="00C150D1">
              <w:rPr>
                <w:color w:val="000000"/>
                <w:sz w:val="20"/>
                <w:szCs w:val="20"/>
                <w:lang w:val="kk-KZ"/>
              </w:rPr>
              <w:t>6</w:t>
            </w:r>
          </w:p>
        </w:tc>
        <w:tc>
          <w:tcPr>
            <w:tcW w:w="1365" w:type="dxa"/>
            <w:gridSpan w:val="2"/>
            <w:shd w:val="clear" w:color="auto" w:fill="FFFFFF" w:themeFill="background1"/>
          </w:tcPr>
          <w:p w:rsidR="00EC35C1" w:rsidRPr="00C150D1" w:rsidRDefault="00EC35C1"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КК9</w:t>
            </w:r>
          </w:p>
          <w:p w:rsidR="00EC35C1" w:rsidRPr="00C150D1" w:rsidRDefault="00EC35C1" w:rsidP="00892072">
            <w:pPr>
              <w:pStyle w:val="36"/>
              <w:spacing w:before="0" w:beforeAutospacing="0" w:after="0" w:afterAutospacing="0"/>
              <w:jc w:val="center"/>
              <w:rPr>
                <w:color w:val="000000"/>
                <w:sz w:val="20"/>
                <w:szCs w:val="20"/>
                <w:lang w:val="kk-KZ"/>
              </w:rPr>
            </w:pPr>
            <w:r w:rsidRPr="00C150D1">
              <w:rPr>
                <w:color w:val="000000"/>
                <w:sz w:val="20"/>
                <w:szCs w:val="20"/>
                <w:lang w:val="kk-KZ"/>
              </w:rPr>
              <w:t>КК22</w:t>
            </w:r>
          </w:p>
          <w:p w:rsidR="00EC35C1" w:rsidRPr="00C150D1" w:rsidRDefault="00EC35C1" w:rsidP="00892072">
            <w:pPr>
              <w:pStyle w:val="36"/>
              <w:spacing w:before="0" w:beforeAutospacing="0" w:after="0" w:afterAutospacing="0"/>
              <w:jc w:val="center"/>
              <w:rPr>
                <w:b/>
                <w:color w:val="000000"/>
                <w:sz w:val="20"/>
                <w:szCs w:val="20"/>
              </w:rPr>
            </w:pPr>
            <w:r w:rsidRPr="00C150D1">
              <w:rPr>
                <w:color w:val="000000"/>
                <w:sz w:val="20"/>
                <w:szCs w:val="20"/>
                <w:lang w:val="kk-KZ"/>
              </w:rPr>
              <w:t>КК30</w:t>
            </w:r>
          </w:p>
        </w:tc>
      </w:tr>
    </w:tbl>
    <w:p w:rsidR="0020001D" w:rsidRPr="00C150D1" w:rsidRDefault="0020001D" w:rsidP="00B549F9">
      <w:pPr>
        <w:pStyle w:val="36"/>
        <w:spacing w:before="0" w:beforeAutospacing="0" w:after="0" w:afterAutospacing="0" w:line="240" w:lineRule="atLeast"/>
        <w:ind w:firstLine="142"/>
        <w:jc w:val="center"/>
        <w:rPr>
          <w:b/>
          <w:color w:val="000000"/>
          <w:sz w:val="20"/>
          <w:szCs w:val="20"/>
        </w:rPr>
      </w:pPr>
    </w:p>
    <w:p w:rsidR="00BE5EAB" w:rsidRPr="00C150D1" w:rsidRDefault="00BE5EAB" w:rsidP="00B549F9">
      <w:pPr>
        <w:pStyle w:val="36"/>
        <w:spacing w:before="0" w:beforeAutospacing="0" w:after="0" w:afterAutospacing="0" w:line="240" w:lineRule="atLeast"/>
        <w:ind w:firstLine="142"/>
        <w:jc w:val="center"/>
        <w:rPr>
          <w:b/>
          <w:color w:val="000000"/>
          <w:sz w:val="20"/>
          <w:szCs w:val="20"/>
        </w:rPr>
      </w:pPr>
    </w:p>
    <w:p w:rsidR="00917055" w:rsidRPr="00C150D1" w:rsidRDefault="00917055" w:rsidP="00B549F9">
      <w:pPr>
        <w:pStyle w:val="36"/>
        <w:spacing w:before="0" w:beforeAutospacing="0" w:after="0" w:afterAutospacing="0" w:line="240" w:lineRule="atLeast"/>
        <w:ind w:firstLine="142"/>
        <w:jc w:val="center"/>
        <w:rPr>
          <w:b/>
          <w:color w:val="000000"/>
          <w:sz w:val="20"/>
          <w:szCs w:val="20"/>
          <w:lang w:val="kk-KZ"/>
        </w:rPr>
      </w:pPr>
    </w:p>
    <w:p w:rsidR="00D517C9" w:rsidRPr="00C150D1" w:rsidRDefault="00D517C9" w:rsidP="00B549F9">
      <w:pPr>
        <w:pStyle w:val="36"/>
        <w:spacing w:before="0" w:beforeAutospacing="0" w:after="0" w:afterAutospacing="0" w:line="240" w:lineRule="atLeast"/>
        <w:ind w:firstLine="142"/>
        <w:jc w:val="center"/>
        <w:rPr>
          <w:b/>
          <w:color w:val="000000"/>
          <w:sz w:val="20"/>
          <w:szCs w:val="20"/>
          <w:lang w:val="kk-KZ"/>
        </w:rPr>
      </w:pPr>
    </w:p>
    <w:p w:rsidR="00D517C9" w:rsidRPr="00C150D1" w:rsidRDefault="00D517C9" w:rsidP="00B549F9">
      <w:pPr>
        <w:pStyle w:val="36"/>
        <w:spacing w:before="0" w:beforeAutospacing="0" w:after="0" w:afterAutospacing="0" w:line="240" w:lineRule="atLeast"/>
        <w:ind w:firstLine="142"/>
        <w:jc w:val="center"/>
        <w:rPr>
          <w:b/>
          <w:sz w:val="20"/>
          <w:szCs w:val="20"/>
          <w:lang w:val="kk-KZ"/>
        </w:rPr>
      </w:pPr>
    </w:p>
    <w:p w:rsidR="00917055" w:rsidRPr="00C150D1" w:rsidRDefault="00917055" w:rsidP="00B549F9">
      <w:pPr>
        <w:pStyle w:val="36"/>
        <w:spacing w:before="0" w:beforeAutospacing="0" w:after="0" w:afterAutospacing="0" w:line="240" w:lineRule="atLeast"/>
        <w:ind w:firstLine="142"/>
        <w:jc w:val="center"/>
        <w:rPr>
          <w:b/>
          <w:sz w:val="20"/>
          <w:szCs w:val="20"/>
        </w:rPr>
      </w:pPr>
    </w:p>
    <w:p w:rsidR="00917055" w:rsidRPr="00C150D1" w:rsidRDefault="00917055" w:rsidP="00B549F9">
      <w:pPr>
        <w:pStyle w:val="36"/>
        <w:spacing w:before="0" w:beforeAutospacing="0" w:after="0" w:afterAutospacing="0" w:line="240" w:lineRule="atLeast"/>
        <w:ind w:firstLine="142"/>
        <w:jc w:val="center"/>
        <w:rPr>
          <w:b/>
          <w:sz w:val="20"/>
          <w:szCs w:val="20"/>
        </w:rPr>
      </w:pPr>
    </w:p>
    <w:p w:rsidR="00917055" w:rsidRPr="00C150D1" w:rsidRDefault="00917055" w:rsidP="00B549F9">
      <w:pPr>
        <w:pStyle w:val="36"/>
        <w:spacing w:before="0" w:beforeAutospacing="0" w:after="0" w:afterAutospacing="0" w:line="240" w:lineRule="atLeast"/>
        <w:ind w:firstLine="142"/>
        <w:jc w:val="center"/>
        <w:rPr>
          <w:b/>
          <w:sz w:val="20"/>
          <w:szCs w:val="20"/>
        </w:rPr>
      </w:pPr>
    </w:p>
    <w:p w:rsidR="00917055" w:rsidRPr="00C150D1" w:rsidRDefault="00917055" w:rsidP="00B549F9">
      <w:pPr>
        <w:pStyle w:val="36"/>
        <w:spacing w:before="0" w:beforeAutospacing="0" w:after="0" w:afterAutospacing="0" w:line="240" w:lineRule="atLeast"/>
        <w:ind w:firstLine="142"/>
        <w:jc w:val="center"/>
        <w:rPr>
          <w:b/>
          <w:sz w:val="20"/>
          <w:szCs w:val="20"/>
        </w:rPr>
      </w:pPr>
    </w:p>
    <w:p w:rsidR="00917055" w:rsidRPr="00C150D1" w:rsidRDefault="00917055" w:rsidP="00B549F9">
      <w:pPr>
        <w:pStyle w:val="36"/>
        <w:spacing w:before="0" w:beforeAutospacing="0" w:after="0" w:afterAutospacing="0" w:line="240" w:lineRule="atLeast"/>
        <w:ind w:firstLine="142"/>
        <w:jc w:val="center"/>
        <w:rPr>
          <w:b/>
          <w:sz w:val="20"/>
          <w:szCs w:val="20"/>
        </w:rPr>
      </w:pPr>
    </w:p>
    <w:p w:rsidR="00917055" w:rsidRPr="00C150D1" w:rsidRDefault="00917055" w:rsidP="00B549F9">
      <w:pPr>
        <w:pStyle w:val="36"/>
        <w:spacing w:before="0" w:beforeAutospacing="0" w:after="0" w:afterAutospacing="0" w:line="240" w:lineRule="atLeast"/>
        <w:ind w:firstLine="142"/>
        <w:jc w:val="center"/>
        <w:rPr>
          <w:b/>
          <w:sz w:val="20"/>
          <w:szCs w:val="20"/>
        </w:rPr>
      </w:pPr>
    </w:p>
    <w:p w:rsidR="00917055" w:rsidRPr="00C150D1" w:rsidRDefault="00917055" w:rsidP="00B549F9">
      <w:pPr>
        <w:pStyle w:val="36"/>
        <w:spacing w:before="0" w:beforeAutospacing="0" w:after="0" w:afterAutospacing="0" w:line="240" w:lineRule="atLeast"/>
        <w:ind w:firstLine="142"/>
        <w:jc w:val="center"/>
        <w:rPr>
          <w:b/>
          <w:sz w:val="20"/>
          <w:szCs w:val="20"/>
        </w:rPr>
      </w:pPr>
    </w:p>
    <w:p w:rsidR="00917055" w:rsidRPr="00C150D1" w:rsidRDefault="00917055" w:rsidP="00B549F9">
      <w:pPr>
        <w:pStyle w:val="36"/>
        <w:spacing w:before="0" w:beforeAutospacing="0" w:after="0" w:afterAutospacing="0" w:line="240" w:lineRule="atLeast"/>
        <w:ind w:firstLine="142"/>
        <w:jc w:val="center"/>
        <w:rPr>
          <w:b/>
          <w:sz w:val="20"/>
          <w:szCs w:val="20"/>
        </w:rPr>
      </w:pPr>
    </w:p>
    <w:p w:rsidR="00BF6EB0" w:rsidRPr="00C150D1" w:rsidRDefault="00BF6EB0">
      <w:pPr>
        <w:spacing w:after="200" w:line="276" w:lineRule="auto"/>
        <w:rPr>
          <w:b/>
          <w:sz w:val="20"/>
          <w:szCs w:val="20"/>
        </w:rPr>
      </w:pPr>
      <w:r w:rsidRPr="00C150D1">
        <w:rPr>
          <w:b/>
          <w:sz w:val="20"/>
          <w:szCs w:val="20"/>
        </w:rPr>
        <w:br w:type="page"/>
      </w:r>
    </w:p>
    <w:p w:rsidR="00917055" w:rsidRPr="00C150D1" w:rsidRDefault="00917055" w:rsidP="00B549F9">
      <w:pPr>
        <w:pStyle w:val="36"/>
        <w:spacing w:before="0" w:beforeAutospacing="0" w:after="0" w:afterAutospacing="0" w:line="240" w:lineRule="atLeast"/>
        <w:ind w:firstLine="142"/>
        <w:jc w:val="center"/>
        <w:rPr>
          <w:b/>
          <w:sz w:val="20"/>
          <w:szCs w:val="20"/>
        </w:rPr>
      </w:pPr>
      <w:r w:rsidRPr="00C150D1">
        <w:rPr>
          <w:b/>
          <w:sz w:val="20"/>
          <w:szCs w:val="20"/>
        </w:rPr>
        <w:lastRenderedPageBreak/>
        <w:t>РАЗДЕЛ 3. СОДЕРЖАНИЕ ОБРАЗОВАТЕЛЬНОЙ ПРОГРАММЫ</w:t>
      </w:r>
    </w:p>
    <w:p w:rsidR="00BF6EB0" w:rsidRPr="00C150D1" w:rsidRDefault="00917055" w:rsidP="00B549F9">
      <w:pPr>
        <w:pStyle w:val="36"/>
        <w:spacing w:before="0" w:beforeAutospacing="0" w:after="0" w:afterAutospacing="0" w:line="240" w:lineRule="atLeast"/>
        <w:ind w:firstLine="142"/>
        <w:jc w:val="center"/>
        <w:rPr>
          <w:b/>
          <w:sz w:val="20"/>
          <w:szCs w:val="20"/>
        </w:rPr>
      </w:pPr>
      <w:r w:rsidRPr="00C150D1">
        <w:rPr>
          <w:b/>
          <w:sz w:val="20"/>
          <w:szCs w:val="20"/>
        </w:rPr>
        <w:t>(ОҚУ  ЖОСПАРЫ/УЧЕБНЫЙ ПЛАН (CURRICULUM)</w:t>
      </w:r>
    </w:p>
    <w:p w:rsidR="00BF6EB0" w:rsidRDefault="00BF6EB0">
      <w:pPr>
        <w:spacing w:after="200" w:line="276" w:lineRule="auto"/>
        <w:rPr>
          <w:b/>
          <w:sz w:val="20"/>
          <w:szCs w:val="20"/>
        </w:rPr>
      </w:pPr>
    </w:p>
    <w:p w:rsidR="00C150D1" w:rsidRDefault="00C150D1">
      <w:pPr>
        <w:spacing w:after="200" w:line="276" w:lineRule="auto"/>
        <w:rPr>
          <w:b/>
          <w:sz w:val="20"/>
          <w:szCs w:val="20"/>
        </w:rPr>
      </w:pPr>
    </w:p>
    <w:p w:rsidR="00C150D1" w:rsidRPr="00C150D1" w:rsidRDefault="00C150D1">
      <w:pPr>
        <w:spacing w:after="200" w:line="276" w:lineRule="auto"/>
        <w:rPr>
          <w:b/>
          <w:sz w:val="20"/>
          <w:szCs w:val="20"/>
        </w:rPr>
      </w:pPr>
    </w:p>
    <w:p w:rsidR="00BF6EB0" w:rsidRPr="00C150D1" w:rsidRDefault="00BF6EB0" w:rsidP="00BF6EB0">
      <w:pPr>
        <w:pStyle w:val="53"/>
        <w:spacing w:before="0" w:beforeAutospacing="0" w:after="0" w:afterAutospacing="0" w:line="240" w:lineRule="atLeast"/>
        <w:ind w:left="720"/>
        <w:rPr>
          <w:b/>
          <w:sz w:val="20"/>
          <w:szCs w:val="20"/>
        </w:rPr>
      </w:pPr>
      <w:r w:rsidRPr="00C150D1">
        <w:rPr>
          <w:b/>
          <w:sz w:val="20"/>
          <w:szCs w:val="20"/>
        </w:rPr>
        <w:t>РАЗДЕЛ 4. СВОДНАЯ ТАБЛИЦА, ОТРАЖАЮЩАЯ ОБЪЕМ ОСВОЕННЫХ КРЕДИТОВ В РАЗРЕЗЕ МОДУЛЕЙ ОБРАЗОВАТЕЛЬНОЙ ПРОГРАММЫ</w:t>
      </w:r>
    </w:p>
    <w:p w:rsidR="00BF6EB0" w:rsidRPr="00C150D1" w:rsidRDefault="00BF6EB0" w:rsidP="00BF6EB0">
      <w:pPr>
        <w:pStyle w:val="53"/>
        <w:spacing w:before="0" w:beforeAutospacing="0" w:after="0" w:afterAutospacing="0" w:line="240" w:lineRule="atLeast"/>
        <w:ind w:left="720"/>
        <w:rPr>
          <w:b/>
          <w:sz w:val="20"/>
          <w:szCs w:val="20"/>
        </w:rPr>
      </w:pPr>
    </w:p>
    <w:p w:rsidR="00BF6EB0" w:rsidRPr="00C150D1" w:rsidRDefault="00BF6EB0" w:rsidP="00BF6EB0">
      <w:pPr>
        <w:autoSpaceDE w:val="0"/>
        <w:autoSpaceDN w:val="0"/>
        <w:adjustRightInd w:val="0"/>
        <w:jc w:val="center"/>
        <w:rPr>
          <w:b/>
          <w:bCs/>
          <w:sz w:val="20"/>
          <w:szCs w:val="20"/>
        </w:rPr>
      </w:pPr>
      <w:r w:rsidRPr="00C150D1">
        <w:rPr>
          <w:b/>
          <w:sz w:val="20"/>
          <w:szCs w:val="20"/>
        </w:rPr>
        <w:t>Сводная таблица, отражающая объем освоенных кредитов в разрезе модулей образовательной программы по ОП 8D04101- Экономика</w:t>
      </w:r>
      <w:r w:rsidRPr="00C150D1">
        <w:rPr>
          <w:b/>
          <w:bCs/>
          <w:sz w:val="20"/>
          <w:szCs w:val="20"/>
        </w:rPr>
        <w:t xml:space="preserve"> (</w:t>
      </w:r>
      <w:r w:rsidRPr="00C150D1">
        <w:rPr>
          <w:b/>
          <w:bCs/>
          <w:sz w:val="20"/>
          <w:szCs w:val="20"/>
          <w:lang w:val="kk-KZ"/>
        </w:rPr>
        <w:t xml:space="preserve">срок обучения </w:t>
      </w:r>
      <w:r w:rsidRPr="00C150D1">
        <w:rPr>
          <w:b/>
          <w:bCs/>
          <w:sz w:val="20"/>
          <w:szCs w:val="20"/>
        </w:rPr>
        <w:t>3</w:t>
      </w:r>
      <w:r w:rsidRPr="00C150D1">
        <w:rPr>
          <w:b/>
          <w:bCs/>
          <w:sz w:val="20"/>
          <w:szCs w:val="20"/>
          <w:lang w:val="kk-KZ"/>
        </w:rPr>
        <w:t xml:space="preserve"> года</w:t>
      </w:r>
      <w:r w:rsidRPr="00C150D1">
        <w:rPr>
          <w:b/>
          <w:bCs/>
          <w:sz w:val="20"/>
          <w:szCs w:val="20"/>
        </w:rPr>
        <w:t>)</w:t>
      </w:r>
    </w:p>
    <w:p w:rsidR="00BF6EB0" w:rsidRPr="00C150D1" w:rsidRDefault="00BF6EB0" w:rsidP="00BF6EB0">
      <w:pPr>
        <w:autoSpaceDE w:val="0"/>
        <w:autoSpaceDN w:val="0"/>
        <w:adjustRightInd w:val="0"/>
        <w:jc w:val="center"/>
        <w:rPr>
          <w:b/>
          <w:bCs/>
          <w:sz w:val="20"/>
          <w:szCs w:val="20"/>
        </w:rPr>
      </w:pPr>
    </w:p>
    <w:tbl>
      <w:tblPr>
        <w:tblW w:w="9288" w:type="dxa"/>
        <w:tblLayout w:type="fixed"/>
        <w:tblCellMar>
          <w:left w:w="0" w:type="dxa"/>
          <w:right w:w="0" w:type="dxa"/>
        </w:tblCellMar>
        <w:tblLook w:val="0000"/>
      </w:tblPr>
      <w:tblGrid>
        <w:gridCol w:w="564"/>
        <w:gridCol w:w="374"/>
        <w:gridCol w:w="529"/>
        <w:gridCol w:w="523"/>
        <w:gridCol w:w="567"/>
        <w:gridCol w:w="567"/>
        <w:gridCol w:w="567"/>
        <w:gridCol w:w="567"/>
        <w:gridCol w:w="709"/>
        <w:gridCol w:w="708"/>
        <w:gridCol w:w="536"/>
        <w:gridCol w:w="598"/>
        <w:gridCol w:w="426"/>
        <w:gridCol w:w="665"/>
        <w:gridCol w:w="460"/>
        <w:gridCol w:w="399"/>
        <w:gridCol w:w="529"/>
      </w:tblGrid>
      <w:tr w:rsidR="00BF6EB0" w:rsidRPr="00C150D1" w:rsidTr="00403F28">
        <w:trPr>
          <w:trHeight w:val="831"/>
        </w:trPr>
        <w:tc>
          <w:tcPr>
            <w:tcW w:w="564" w:type="dxa"/>
            <w:vMerge w:val="restart"/>
            <w:tcBorders>
              <w:top w:val="single" w:sz="4" w:space="0" w:color="auto"/>
              <w:left w:val="single" w:sz="4" w:space="0" w:color="auto"/>
              <w:bottom w:val="nil"/>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jc w:val="center"/>
              <w:rPr>
                <w:rFonts w:ascii="Times New Roman" w:hAnsi="Times New Roman" w:cs="Times New Roman"/>
                <w:b/>
                <w:sz w:val="20"/>
                <w:szCs w:val="20"/>
              </w:rPr>
            </w:pPr>
            <w:r w:rsidRPr="00C150D1">
              <w:rPr>
                <w:rFonts w:ascii="Times New Roman" w:hAnsi="Times New Roman" w:cs="Times New Roman"/>
                <w:b/>
                <w:sz w:val="20"/>
                <w:szCs w:val="20"/>
                <w:lang w:eastAsia="kk-KZ"/>
              </w:rPr>
              <w:t>Курс обучения</w:t>
            </w:r>
          </w:p>
        </w:tc>
        <w:tc>
          <w:tcPr>
            <w:tcW w:w="374" w:type="dxa"/>
            <w:vMerge w:val="restart"/>
            <w:tcBorders>
              <w:top w:val="single" w:sz="4" w:space="0" w:color="auto"/>
              <w:left w:val="single" w:sz="4" w:space="0" w:color="auto"/>
              <w:bottom w:val="nil"/>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jc w:val="center"/>
              <w:rPr>
                <w:rFonts w:ascii="Times New Roman" w:hAnsi="Times New Roman" w:cs="Times New Roman"/>
                <w:b/>
                <w:sz w:val="20"/>
                <w:szCs w:val="20"/>
              </w:rPr>
            </w:pPr>
            <w:r w:rsidRPr="00C150D1">
              <w:rPr>
                <w:rFonts w:ascii="Times New Roman" w:hAnsi="Times New Roman" w:cs="Times New Roman"/>
                <w:b/>
                <w:sz w:val="20"/>
                <w:szCs w:val="20"/>
                <w:lang w:eastAsia="kk-KZ"/>
              </w:rPr>
              <w:t>Семестр</w:t>
            </w:r>
          </w:p>
        </w:tc>
        <w:tc>
          <w:tcPr>
            <w:tcW w:w="529" w:type="dxa"/>
            <w:vMerge w:val="restart"/>
            <w:tcBorders>
              <w:top w:val="single" w:sz="4" w:space="0" w:color="auto"/>
              <w:left w:val="single" w:sz="4" w:space="0" w:color="auto"/>
              <w:bottom w:val="nil"/>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jc w:val="center"/>
              <w:rPr>
                <w:rFonts w:ascii="Times New Roman" w:hAnsi="Times New Roman" w:cs="Times New Roman"/>
                <w:b/>
                <w:sz w:val="20"/>
                <w:szCs w:val="20"/>
              </w:rPr>
            </w:pPr>
            <w:r w:rsidRPr="00C150D1">
              <w:rPr>
                <w:rFonts w:ascii="Times New Roman" w:hAnsi="Times New Roman" w:cs="Times New Roman"/>
                <w:b/>
                <w:sz w:val="20"/>
                <w:szCs w:val="20"/>
                <w:lang w:eastAsia="kk-KZ"/>
              </w:rPr>
              <w:t>Количество осваиваемых модулей</w:t>
            </w:r>
          </w:p>
        </w:tc>
        <w:tc>
          <w:tcPr>
            <w:tcW w:w="1657" w:type="dxa"/>
            <w:gridSpan w:val="3"/>
            <w:tcBorders>
              <w:top w:val="single" w:sz="4" w:space="0" w:color="auto"/>
              <w:left w:val="single" w:sz="4" w:space="0" w:color="auto"/>
              <w:bottom w:val="single" w:sz="4" w:space="0" w:color="auto"/>
              <w:right w:val="single" w:sz="4" w:space="0" w:color="auto"/>
            </w:tcBorders>
            <w:shd w:val="clear" w:color="auto" w:fill="F2DBDB"/>
          </w:tcPr>
          <w:p w:rsidR="00BF6EB0" w:rsidRPr="00C150D1" w:rsidRDefault="00BF6EB0" w:rsidP="00403F28">
            <w:pPr>
              <w:pStyle w:val="23"/>
              <w:shd w:val="clear" w:color="auto" w:fill="auto"/>
              <w:spacing w:line="240" w:lineRule="auto"/>
              <w:ind w:left="80"/>
              <w:jc w:val="center"/>
              <w:rPr>
                <w:rFonts w:ascii="Times New Roman" w:hAnsi="Times New Roman" w:cs="Times New Roman"/>
                <w:b/>
                <w:sz w:val="20"/>
                <w:szCs w:val="20"/>
              </w:rPr>
            </w:pPr>
            <w:r w:rsidRPr="00C150D1">
              <w:rPr>
                <w:rFonts w:ascii="Times New Roman" w:hAnsi="Times New Roman" w:cs="Times New Roman"/>
                <w:b/>
                <w:sz w:val="20"/>
                <w:szCs w:val="20"/>
                <w:lang w:eastAsia="kk-KZ"/>
              </w:rPr>
              <w:t>Кол-во</w:t>
            </w:r>
          </w:p>
          <w:p w:rsidR="00BF6EB0" w:rsidRPr="00C150D1" w:rsidRDefault="00BF6EB0" w:rsidP="00403F28">
            <w:pPr>
              <w:pStyle w:val="23"/>
              <w:shd w:val="clear" w:color="auto" w:fill="auto"/>
              <w:spacing w:line="240" w:lineRule="auto"/>
              <w:ind w:left="80"/>
              <w:jc w:val="center"/>
              <w:rPr>
                <w:rFonts w:ascii="Times New Roman" w:hAnsi="Times New Roman" w:cs="Times New Roman"/>
                <w:b/>
                <w:sz w:val="20"/>
                <w:szCs w:val="20"/>
              </w:rPr>
            </w:pPr>
            <w:r w:rsidRPr="00C150D1">
              <w:rPr>
                <w:rFonts w:ascii="Times New Roman" w:hAnsi="Times New Roman" w:cs="Times New Roman"/>
                <w:b/>
                <w:sz w:val="20"/>
                <w:szCs w:val="20"/>
                <w:lang w:eastAsia="kk-KZ"/>
              </w:rPr>
              <w:t>изучаемых</w:t>
            </w:r>
          </w:p>
          <w:p w:rsidR="00BF6EB0" w:rsidRPr="00C150D1" w:rsidRDefault="00BF6EB0" w:rsidP="00403F28">
            <w:pPr>
              <w:pStyle w:val="23"/>
              <w:shd w:val="clear" w:color="auto" w:fill="auto"/>
              <w:spacing w:line="240" w:lineRule="auto"/>
              <w:ind w:left="100"/>
              <w:jc w:val="center"/>
              <w:rPr>
                <w:rFonts w:ascii="Times New Roman" w:hAnsi="Times New Roman" w:cs="Times New Roman"/>
                <w:b/>
                <w:sz w:val="20"/>
                <w:szCs w:val="20"/>
                <w:lang w:eastAsia="kk-KZ"/>
              </w:rPr>
            </w:pPr>
            <w:r w:rsidRPr="00C150D1">
              <w:rPr>
                <w:rFonts w:ascii="Times New Roman" w:hAnsi="Times New Roman" w:cs="Times New Roman"/>
                <w:b/>
                <w:sz w:val="20"/>
                <w:szCs w:val="20"/>
                <w:lang w:eastAsia="kk-KZ"/>
              </w:rPr>
              <w:t>дисциплин</w:t>
            </w:r>
          </w:p>
        </w:tc>
        <w:tc>
          <w:tcPr>
            <w:tcW w:w="4111" w:type="dxa"/>
            <w:gridSpan w:val="7"/>
            <w:tcBorders>
              <w:top w:val="single" w:sz="4" w:space="0" w:color="auto"/>
              <w:left w:val="single" w:sz="4" w:space="0" w:color="auto"/>
              <w:bottom w:val="single" w:sz="4" w:space="0" w:color="auto"/>
              <w:right w:val="single" w:sz="4" w:space="0" w:color="auto"/>
            </w:tcBorders>
            <w:shd w:val="clear" w:color="auto" w:fill="F2DBDB"/>
          </w:tcPr>
          <w:p w:rsidR="00BF6EB0" w:rsidRPr="00C150D1" w:rsidRDefault="00BF6EB0" w:rsidP="00403F28">
            <w:pPr>
              <w:pStyle w:val="23"/>
              <w:shd w:val="clear" w:color="auto" w:fill="auto"/>
              <w:spacing w:line="240" w:lineRule="auto"/>
              <w:ind w:left="100"/>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ind w:left="100"/>
              <w:jc w:val="center"/>
              <w:rPr>
                <w:rFonts w:ascii="Times New Roman" w:hAnsi="Times New Roman" w:cs="Times New Roman"/>
                <w:b/>
                <w:sz w:val="20"/>
                <w:szCs w:val="20"/>
                <w:lang w:val="en-US"/>
              </w:rPr>
            </w:pPr>
            <w:r w:rsidRPr="00C150D1">
              <w:rPr>
                <w:rFonts w:ascii="Times New Roman" w:hAnsi="Times New Roman" w:cs="Times New Roman"/>
                <w:b/>
                <w:sz w:val="20"/>
                <w:szCs w:val="20"/>
                <w:lang w:eastAsia="kk-KZ"/>
              </w:rPr>
              <w:t>Количество кредитов</w:t>
            </w:r>
            <w:r w:rsidR="002C7EA2" w:rsidRPr="00C150D1">
              <w:rPr>
                <w:rFonts w:ascii="Times New Roman" w:hAnsi="Times New Roman" w:cs="Times New Roman"/>
                <w:b/>
                <w:sz w:val="20"/>
                <w:szCs w:val="20"/>
                <w:lang w:eastAsia="kk-KZ"/>
              </w:rPr>
              <w:t xml:space="preserve"> </w:t>
            </w:r>
            <w:r w:rsidRPr="00C150D1">
              <w:rPr>
                <w:rStyle w:val="930"/>
                <w:rFonts w:ascii="Times New Roman" w:hAnsi="Times New Roman" w:cs="Times New Roman"/>
                <w:b/>
                <w:i w:val="0"/>
                <w:sz w:val="20"/>
                <w:szCs w:val="20"/>
                <w:lang w:eastAsia="kk-KZ"/>
              </w:rPr>
              <w:t>КZ</w:t>
            </w:r>
          </w:p>
        </w:tc>
        <w:tc>
          <w:tcPr>
            <w:tcW w:w="665" w:type="dxa"/>
            <w:vMerge w:val="restart"/>
            <w:tcBorders>
              <w:top w:val="single" w:sz="4" w:space="0" w:color="auto"/>
              <w:left w:val="single" w:sz="4" w:space="0" w:color="auto"/>
              <w:bottom w:val="nil"/>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jc w:val="center"/>
              <w:rPr>
                <w:rFonts w:ascii="Times New Roman" w:hAnsi="Times New Roman" w:cs="Times New Roman"/>
                <w:b/>
                <w:sz w:val="20"/>
                <w:szCs w:val="20"/>
              </w:rPr>
            </w:pPr>
            <w:r w:rsidRPr="00C150D1">
              <w:rPr>
                <w:rFonts w:ascii="Times New Roman" w:hAnsi="Times New Roman" w:cs="Times New Roman"/>
                <w:b/>
                <w:sz w:val="20"/>
                <w:szCs w:val="20"/>
                <w:lang w:eastAsia="kk-KZ"/>
              </w:rPr>
              <w:t>Всего в часах</w:t>
            </w:r>
          </w:p>
        </w:tc>
        <w:tc>
          <w:tcPr>
            <w:tcW w:w="460" w:type="dxa"/>
            <w:vMerge w:val="restart"/>
            <w:tcBorders>
              <w:top w:val="single" w:sz="4" w:space="0" w:color="auto"/>
              <w:left w:val="single" w:sz="4" w:space="0" w:color="auto"/>
              <w:bottom w:val="nil"/>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jc w:val="center"/>
              <w:rPr>
                <w:rFonts w:ascii="Times New Roman" w:hAnsi="Times New Roman" w:cs="Times New Roman"/>
                <w:b/>
                <w:sz w:val="20"/>
                <w:szCs w:val="20"/>
              </w:rPr>
            </w:pPr>
            <w:r w:rsidRPr="00C150D1">
              <w:rPr>
                <w:rFonts w:ascii="Times New Roman" w:hAnsi="Times New Roman" w:cs="Times New Roman"/>
                <w:b/>
                <w:sz w:val="20"/>
                <w:szCs w:val="20"/>
                <w:lang w:eastAsia="kk-KZ"/>
              </w:rPr>
              <w:t>Количество кредитов</w:t>
            </w:r>
          </w:p>
        </w:tc>
        <w:tc>
          <w:tcPr>
            <w:tcW w:w="928" w:type="dxa"/>
            <w:gridSpan w:val="2"/>
            <w:tcBorders>
              <w:top w:val="single" w:sz="4" w:space="0" w:color="auto"/>
              <w:left w:val="single" w:sz="4" w:space="0" w:color="auto"/>
              <w:bottom w:val="single" w:sz="4" w:space="0" w:color="auto"/>
              <w:right w:val="single" w:sz="4" w:space="0" w:color="auto"/>
            </w:tcBorders>
            <w:shd w:val="clear" w:color="auto" w:fill="F2DBDB"/>
          </w:tcPr>
          <w:p w:rsidR="00BF6EB0" w:rsidRPr="00C150D1" w:rsidRDefault="00BF6EB0" w:rsidP="00403F28">
            <w:pPr>
              <w:pStyle w:val="23"/>
              <w:shd w:val="clear" w:color="auto" w:fill="auto"/>
              <w:spacing w:line="240" w:lineRule="auto"/>
              <w:ind w:left="120"/>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ind w:left="120"/>
              <w:rPr>
                <w:rFonts w:ascii="Times New Roman" w:hAnsi="Times New Roman" w:cs="Times New Roman"/>
                <w:b/>
                <w:sz w:val="20"/>
                <w:szCs w:val="20"/>
              </w:rPr>
            </w:pPr>
            <w:r w:rsidRPr="00C150D1">
              <w:rPr>
                <w:rFonts w:ascii="Times New Roman" w:hAnsi="Times New Roman" w:cs="Times New Roman"/>
                <w:b/>
                <w:sz w:val="20"/>
                <w:szCs w:val="20"/>
                <w:lang w:eastAsia="kk-KZ"/>
              </w:rPr>
              <w:t>Кол-во</w:t>
            </w:r>
          </w:p>
        </w:tc>
      </w:tr>
      <w:tr w:rsidR="00BF6EB0" w:rsidRPr="00C150D1" w:rsidTr="00403F28">
        <w:trPr>
          <w:cantSplit/>
          <w:trHeight w:val="3171"/>
        </w:trPr>
        <w:tc>
          <w:tcPr>
            <w:tcW w:w="564" w:type="dxa"/>
            <w:vMerge/>
            <w:tcBorders>
              <w:top w:val="nil"/>
              <w:left w:val="single" w:sz="4" w:space="0" w:color="auto"/>
              <w:bottom w:val="single" w:sz="4" w:space="0" w:color="auto"/>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ind w:left="120"/>
              <w:jc w:val="center"/>
              <w:rPr>
                <w:rFonts w:ascii="Times New Roman" w:hAnsi="Times New Roman" w:cs="Times New Roman"/>
                <w:b/>
                <w:sz w:val="20"/>
                <w:szCs w:val="20"/>
              </w:rPr>
            </w:pPr>
          </w:p>
        </w:tc>
        <w:tc>
          <w:tcPr>
            <w:tcW w:w="374" w:type="dxa"/>
            <w:vMerge/>
            <w:tcBorders>
              <w:top w:val="nil"/>
              <w:left w:val="single" w:sz="4" w:space="0" w:color="auto"/>
              <w:bottom w:val="single" w:sz="4" w:space="0" w:color="auto"/>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ind w:left="120"/>
              <w:jc w:val="center"/>
              <w:rPr>
                <w:rFonts w:ascii="Times New Roman" w:hAnsi="Times New Roman" w:cs="Times New Roman"/>
                <w:b/>
                <w:sz w:val="20"/>
                <w:szCs w:val="20"/>
              </w:rPr>
            </w:pPr>
          </w:p>
        </w:tc>
        <w:tc>
          <w:tcPr>
            <w:tcW w:w="529" w:type="dxa"/>
            <w:vMerge/>
            <w:tcBorders>
              <w:top w:val="nil"/>
              <w:left w:val="single" w:sz="4" w:space="0" w:color="auto"/>
              <w:bottom w:val="single" w:sz="4" w:space="0" w:color="auto"/>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ind w:left="120"/>
              <w:jc w:val="center"/>
              <w:rPr>
                <w:rFonts w:ascii="Times New Roman" w:hAnsi="Times New Roman" w:cs="Times New Roman"/>
                <w:b/>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2DBDB"/>
          </w:tcPr>
          <w:p w:rsidR="00BF6EB0" w:rsidRPr="00C150D1" w:rsidRDefault="00BF6EB0" w:rsidP="00403F28">
            <w:pPr>
              <w:pStyle w:val="23"/>
              <w:shd w:val="clear" w:color="auto" w:fill="auto"/>
              <w:spacing w:line="240" w:lineRule="auto"/>
              <w:ind w:left="80"/>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ind w:left="80"/>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ind w:left="80"/>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ind w:left="80"/>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ind w:left="80"/>
              <w:jc w:val="center"/>
              <w:rPr>
                <w:rFonts w:ascii="Times New Roman" w:hAnsi="Times New Roman" w:cs="Times New Roman"/>
                <w:b/>
                <w:sz w:val="20"/>
                <w:szCs w:val="20"/>
              </w:rPr>
            </w:pPr>
            <w:r w:rsidRPr="00C150D1">
              <w:rPr>
                <w:rFonts w:ascii="Times New Roman" w:hAnsi="Times New Roman" w:cs="Times New Roman"/>
                <w:b/>
                <w:sz w:val="20"/>
                <w:szCs w:val="20"/>
                <w:lang w:eastAsia="kk-KZ"/>
              </w:rPr>
              <w:t>ОК</w:t>
            </w:r>
          </w:p>
        </w:tc>
        <w:tc>
          <w:tcPr>
            <w:tcW w:w="567" w:type="dxa"/>
            <w:tcBorders>
              <w:top w:val="single" w:sz="4" w:space="0" w:color="auto"/>
              <w:left w:val="single" w:sz="4" w:space="0" w:color="auto"/>
              <w:bottom w:val="single" w:sz="4" w:space="0" w:color="auto"/>
              <w:right w:val="single" w:sz="4" w:space="0" w:color="auto"/>
            </w:tcBorders>
            <w:shd w:val="clear" w:color="auto" w:fill="F2DBDB"/>
          </w:tcPr>
          <w:p w:rsidR="00BF6EB0" w:rsidRPr="00C150D1" w:rsidRDefault="00BF6EB0" w:rsidP="00403F28">
            <w:pPr>
              <w:pStyle w:val="23"/>
              <w:shd w:val="clear" w:color="auto" w:fill="auto"/>
              <w:spacing w:line="240" w:lineRule="auto"/>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jc w:val="center"/>
              <w:rPr>
                <w:rFonts w:ascii="Times New Roman" w:hAnsi="Times New Roman" w:cs="Times New Roman"/>
                <w:b/>
                <w:sz w:val="20"/>
                <w:szCs w:val="20"/>
              </w:rPr>
            </w:pPr>
            <w:r w:rsidRPr="00C150D1">
              <w:rPr>
                <w:rFonts w:ascii="Times New Roman" w:hAnsi="Times New Roman" w:cs="Times New Roman"/>
                <w:b/>
                <w:sz w:val="20"/>
                <w:szCs w:val="20"/>
                <w:lang w:eastAsia="kk-KZ"/>
              </w:rPr>
              <w:t>ВК</w:t>
            </w:r>
          </w:p>
        </w:tc>
        <w:tc>
          <w:tcPr>
            <w:tcW w:w="567" w:type="dxa"/>
            <w:tcBorders>
              <w:top w:val="single" w:sz="4" w:space="0" w:color="auto"/>
              <w:left w:val="single" w:sz="4" w:space="0" w:color="auto"/>
              <w:bottom w:val="single" w:sz="4" w:space="0" w:color="auto"/>
              <w:right w:val="single" w:sz="4" w:space="0" w:color="auto"/>
            </w:tcBorders>
            <w:shd w:val="clear" w:color="auto" w:fill="F2DBDB"/>
          </w:tcPr>
          <w:p w:rsidR="00BF6EB0" w:rsidRPr="00C150D1" w:rsidRDefault="00BF6EB0" w:rsidP="00403F28">
            <w:pPr>
              <w:pStyle w:val="23"/>
              <w:shd w:val="clear" w:color="auto" w:fill="auto"/>
              <w:spacing w:line="240" w:lineRule="auto"/>
              <w:ind w:left="20"/>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ind w:left="20"/>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ind w:left="20"/>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ind w:left="20"/>
              <w:jc w:val="center"/>
              <w:rPr>
                <w:rFonts w:ascii="Times New Roman" w:hAnsi="Times New Roman" w:cs="Times New Roman"/>
                <w:b/>
                <w:sz w:val="20"/>
                <w:szCs w:val="20"/>
                <w:lang w:eastAsia="kk-KZ"/>
              </w:rPr>
            </w:pPr>
          </w:p>
          <w:p w:rsidR="00BF6EB0" w:rsidRPr="00C150D1" w:rsidRDefault="00BF6EB0" w:rsidP="00403F28">
            <w:pPr>
              <w:pStyle w:val="23"/>
              <w:shd w:val="clear" w:color="auto" w:fill="auto"/>
              <w:spacing w:line="240" w:lineRule="auto"/>
              <w:ind w:left="20"/>
              <w:jc w:val="center"/>
              <w:rPr>
                <w:rFonts w:ascii="Times New Roman" w:hAnsi="Times New Roman" w:cs="Times New Roman"/>
                <w:b/>
                <w:sz w:val="20"/>
                <w:szCs w:val="20"/>
                <w:lang w:eastAsia="kk-KZ"/>
              </w:rPr>
            </w:pPr>
            <w:r w:rsidRPr="00C150D1">
              <w:rPr>
                <w:rFonts w:ascii="Times New Roman" w:hAnsi="Times New Roman" w:cs="Times New Roman"/>
                <w:b/>
                <w:sz w:val="20"/>
                <w:szCs w:val="20"/>
                <w:lang w:eastAsia="kk-KZ"/>
              </w:rPr>
              <w:t>КВ</w:t>
            </w:r>
          </w:p>
        </w:tc>
        <w:tc>
          <w:tcPr>
            <w:tcW w:w="567" w:type="dxa"/>
            <w:tcBorders>
              <w:top w:val="single" w:sz="4" w:space="0" w:color="auto"/>
              <w:left w:val="single" w:sz="4" w:space="0" w:color="auto"/>
              <w:bottom w:val="single" w:sz="4" w:space="0" w:color="auto"/>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ind w:left="20"/>
              <w:jc w:val="center"/>
              <w:rPr>
                <w:rFonts w:ascii="Times New Roman" w:hAnsi="Times New Roman" w:cs="Times New Roman"/>
                <w:b/>
                <w:sz w:val="20"/>
                <w:szCs w:val="20"/>
              </w:rPr>
            </w:pPr>
            <w:r w:rsidRPr="00C150D1">
              <w:rPr>
                <w:rFonts w:ascii="Times New Roman" w:hAnsi="Times New Roman" w:cs="Times New Roman"/>
                <w:b/>
                <w:sz w:val="20"/>
                <w:szCs w:val="20"/>
                <w:lang w:eastAsia="kk-KZ"/>
              </w:rPr>
              <w:t>Теоретическое обучение</w:t>
            </w:r>
          </w:p>
        </w:tc>
        <w:tc>
          <w:tcPr>
            <w:tcW w:w="567" w:type="dxa"/>
            <w:tcBorders>
              <w:top w:val="single" w:sz="4" w:space="0" w:color="auto"/>
              <w:left w:val="single" w:sz="4" w:space="0" w:color="auto"/>
              <w:bottom w:val="single" w:sz="4" w:space="0" w:color="auto"/>
              <w:right w:val="single" w:sz="4" w:space="0" w:color="auto"/>
            </w:tcBorders>
            <w:shd w:val="clear" w:color="auto" w:fill="F2DBDB"/>
            <w:textDirection w:val="btLr"/>
          </w:tcPr>
          <w:p w:rsidR="00BF6EB0" w:rsidRPr="00C150D1" w:rsidRDefault="002C7EA2" w:rsidP="002C7EA2">
            <w:pPr>
              <w:pStyle w:val="23"/>
              <w:shd w:val="clear" w:color="auto" w:fill="auto"/>
              <w:spacing w:line="240" w:lineRule="auto"/>
              <w:ind w:left="20"/>
              <w:jc w:val="center"/>
              <w:rPr>
                <w:rFonts w:ascii="Times New Roman" w:hAnsi="Times New Roman" w:cs="Times New Roman"/>
                <w:b/>
                <w:sz w:val="20"/>
                <w:szCs w:val="20"/>
                <w:lang w:val="kk-KZ"/>
              </w:rPr>
            </w:pPr>
            <w:r w:rsidRPr="00C150D1">
              <w:rPr>
                <w:rFonts w:ascii="Times New Roman" w:hAnsi="Times New Roman" w:cs="Times New Roman"/>
                <w:b/>
                <w:sz w:val="20"/>
                <w:szCs w:val="20"/>
              </w:rPr>
              <w:t xml:space="preserve">Педагогическая </w:t>
            </w:r>
            <w:r w:rsidR="00BF6EB0" w:rsidRPr="00C150D1">
              <w:rPr>
                <w:rFonts w:ascii="Times New Roman" w:hAnsi="Times New Roman" w:cs="Times New Roman"/>
                <w:b/>
                <w:sz w:val="20"/>
                <w:szCs w:val="20"/>
                <w:lang w:val="kk-KZ"/>
              </w:rPr>
              <w:t>практика</w:t>
            </w:r>
          </w:p>
        </w:tc>
        <w:tc>
          <w:tcPr>
            <w:tcW w:w="709" w:type="dxa"/>
            <w:tcBorders>
              <w:top w:val="single" w:sz="4" w:space="0" w:color="auto"/>
              <w:left w:val="single" w:sz="4" w:space="0" w:color="auto"/>
              <w:bottom w:val="single" w:sz="4" w:space="0" w:color="auto"/>
              <w:right w:val="single" w:sz="4" w:space="0" w:color="auto"/>
            </w:tcBorders>
            <w:shd w:val="clear" w:color="auto" w:fill="F2DBDB"/>
            <w:textDirection w:val="btLr"/>
          </w:tcPr>
          <w:p w:rsidR="00BF6EB0" w:rsidRPr="00C150D1" w:rsidRDefault="002C7EA2" w:rsidP="00403F28">
            <w:pPr>
              <w:pStyle w:val="23"/>
              <w:shd w:val="clear" w:color="auto" w:fill="auto"/>
              <w:spacing w:line="240" w:lineRule="auto"/>
              <w:ind w:left="20"/>
              <w:jc w:val="center"/>
              <w:rPr>
                <w:rFonts w:ascii="Times New Roman" w:hAnsi="Times New Roman" w:cs="Times New Roman"/>
                <w:b/>
                <w:sz w:val="20"/>
                <w:szCs w:val="20"/>
                <w:lang w:eastAsia="kk-KZ"/>
              </w:rPr>
            </w:pPr>
            <w:r w:rsidRPr="00C150D1">
              <w:rPr>
                <w:rFonts w:ascii="Times New Roman" w:hAnsi="Times New Roman" w:cs="Times New Roman"/>
                <w:b/>
                <w:sz w:val="20"/>
                <w:szCs w:val="20"/>
                <w:lang w:eastAsia="kk-KZ"/>
              </w:rPr>
              <w:t>Исследовательская</w:t>
            </w:r>
            <w:r w:rsidR="00BF6EB0" w:rsidRPr="00C150D1">
              <w:rPr>
                <w:rFonts w:ascii="Times New Roman" w:hAnsi="Times New Roman" w:cs="Times New Roman"/>
                <w:b/>
                <w:sz w:val="20"/>
                <w:szCs w:val="20"/>
                <w:lang w:eastAsia="kk-KZ"/>
              </w:rPr>
              <w:t>/</w:t>
            </w:r>
          </w:p>
          <w:p w:rsidR="00BF6EB0" w:rsidRPr="00C150D1" w:rsidRDefault="00BF6EB0" w:rsidP="00403F28">
            <w:pPr>
              <w:pStyle w:val="23"/>
              <w:shd w:val="clear" w:color="auto" w:fill="auto"/>
              <w:spacing w:line="240" w:lineRule="auto"/>
              <w:ind w:left="20"/>
              <w:jc w:val="center"/>
              <w:rPr>
                <w:rFonts w:ascii="Times New Roman" w:hAnsi="Times New Roman" w:cs="Times New Roman"/>
                <w:b/>
                <w:sz w:val="20"/>
                <w:szCs w:val="20"/>
                <w:lang w:eastAsia="kk-KZ"/>
              </w:rPr>
            </w:pPr>
            <w:r w:rsidRPr="00C150D1">
              <w:rPr>
                <w:rFonts w:ascii="Times New Roman" w:hAnsi="Times New Roman" w:cs="Times New Roman"/>
                <w:b/>
                <w:sz w:val="20"/>
                <w:szCs w:val="20"/>
                <w:lang w:eastAsia="kk-KZ"/>
              </w:rPr>
              <w:t>практика</w:t>
            </w:r>
          </w:p>
        </w:tc>
        <w:tc>
          <w:tcPr>
            <w:tcW w:w="708" w:type="dxa"/>
            <w:tcBorders>
              <w:top w:val="single" w:sz="4" w:space="0" w:color="auto"/>
              <w:left w:val="single" w:sz="4" w:space="0" w:color="auto"/>
              <w:bottom w:val="single" w:sz="4" w:space="0" w:color="auto"/>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ind w:left="20"/>
              <w:jc w:val="center"/>
              <w:rPr>
                <w:rFonts w:ascii="Times New Roman" w:hAnsi="Times New Roman" w:cs="Times New Roman"/>
                <w:b/>
                <w:sz w:val="20"/>
                <w:szCs w:val="20"/>
                <w:lang w:eastAsia="kk-KZ"/>
              </w:rPr>
            </w:pPr>
            <w:r w:rsidRPr="00C150D1">
              <w:rPr>
                <w:rFonts w:ascii="Times New Roman" w:hAnsi="Times New Roman" w:cs="Times New Roman"/>
                <w:b/>
                <w:sz w:val="20"/>
                <w:szCs w:val="20"/>
                <w:lang w:eastAsia="kk-KZ"/>
              </w:rPr>
              <w:t>Производственная/</w:t>
            </w:r>
          </w:p>
          <w:p w:rsidR="00BF6EB0" w:rsidRPr="00C150D1" w:rsidRDefault="00BF6EB0" w:rsidP="00403F28">
            <w:pPr>
              <w:pStyle w:val="23"/>
              <w:shd w:val="clear" w:color="auto" w:fill="auto"/>
              <w:spacing w:line="240" w:lineRule="auto"/>
              <w:ind w:left="20"/>
              <w:jc w:val="center"/>
              <w:rPr>
                <w:rFonts w:ascii="Times New Roman" w:hAnsi="Times New Roman" w:cs="Times New Roman"/>
                <w:b/>
                <w:sz w:val="20"/>
                <w:szCs w:val="20"/>
                <w:lang w:eastAsia="kk-KZ"/>
              </w:rPr>
            </w:pPr>
            <w:r w:rsidRPr="00C150D1">
              <w:rPr>
                <w:rFonts w:ascii="Times New Roman" w:hAnsi="Times New Roman" w:cs="Times New Roman"/>
                <w:b/>
                <w:sz w:val="20"/>
                <w:szCs w:val="20"/>
                <w:lang w:eastAsia="kk-KZ"/>
              </w:rPr>
              <w:t>педагогическая практика</w:t>
            </w:r>
          </w:p>
        </w:tc>
        <w:tc>
          <w:tcPr>
            <w:tcW w:w="536" w:type="dxa"/>
            <w:tcBorders>
              <w:top w:val="single" w:sz="4" w:space="0" w:color="auto"/>
              <w:left w:val="single" w:sz="4" w:space="0" w:color="auto"/>
              <w:bottom w:val="single" w:sz="4" w:space="0" w:color="auto"/>
              <w:right w:val="single" w:sz="4" w:space="0" w:color="auto"/>
            </w:tcBorders>
            <w:shd w:val="clear" w:color="auto" w:fill="F2DBDB"/>
            <w:textDirection w:val="btLr"/>
          </w:tcPr>
          <w:p w:rsidR="00BF6EB0" w:rsidRPr="00C150D1" w:rsidRDefault="005B2994" w:rsidP="00403F28">
            <w:pPr>
              <w:pStyle w:val="23"/>
              <w:shd w:val="clear" w:color="auto" w:fill="auto"/>
              <w:spacing w:line="240" w:lineRule="auto"/>
              <w:ind w:left="20"/>
              <w:jc w:val="center"/>
              <w:rPr>
                <w:rFonts w:ascii="Times New Roman" w:hAnsi="Times New Roman" w:cs="Times New Roman"/>
                <w:b/>
                <w:sz w:val="20"/>
                <w:szCs w:val="20"/>
                <w:lang w:eastAsia="kk-KZ"/>
              </w:rPr>
            </w:pPr>
            <w:r w:rsidRPr="00C150D1">
              <w:rPr>
                <w:rFonts w:ascii="Times New Roman" w:hAnsi="Times New Roman" w:cs="Times New Roman"/>
                <w:b/>
                <w:sz w:val="20"/>
                <w:szCs w:val="20"/>
                <w:lang w:eastAsia="kk-KZ"/>
              </w:rPr>
              <w:t>НИРД</w:t>
            </w:r>
          </w:p>
        </w:tc>
        <w:tc>
          <w:tcPr>
            <w:tcW w:w="598" w:type="dxa"/>
            <w:tcBorders>
              <w:top w:val="single" w:sz="4" w:space="0" w:color="auto"/>
              <w:left w:val="single" w:sz="4" w:space="0" w:color="auto"/>
              <w:bottom w:val="single" w:sz="4" w:space="0" w:color="auto"/>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ind w:left="20"/>
              <w:jc w:val="center"/>
              <w:rPr>
                <w:rFonts w:ascii="Times New Roman" w:hAnsi="Times New Roman" w:cs="Times New Roman"/>
                <w:b/>
                <w:sz w:val="20"/>
                <w:szCs w:val="20"/>
              </w:rPr>
            </w:pPr>
            <w:r w:rsidRPr="00C150D1">
              <w:rPr>
                <w:rFonts w:ascii="Times New Roman" w:hAnsi="Times New Roman" w:cs="Times New Roman"/>
                <w:b/>
                <w:sz w:val="20"/>
                <w:szCs w:val="20"/>
                <w:lang w:eastAsia="kk-KZ"/>
              </w:rPr>
              <w:t>Итоговая аттестация</w:t>
            </w:r>
          </w:p>
        </w:tc>
        <w:tc>
          <w:tcPr>
            <w:tcW w:w="426" w:type="dxa"/>
            <w:tcBorders>
              <w:top w:val="single" w:sz="4" w:space="0" w:color="auto"/>
              <w:left w:val="single" w:sz="4" w:space="0" w:color="auto"/>
              <w:bottom w:val="single" w:sz="4" w:space="0" w:color="auto"/>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ind w:left="20"/>
              <w:jc w:val="center"/>
              <w:rPr>
                <w:rFonts w:ascii="Times New Roman" w:hAnsi="Times New Roman" w:cs="Times New Roman"/>
                <w:b/>
                <w:sz w:val="20"/>
                <w:szCs w:val="20"/>
              </w:rPr>
            </w:pPr>
            <w:r w:rsidRPr="00C150D1">
              <w:rPr>
                <w:rFonts w:ascii="Times New Roman" w:hAnsi="Times New Roman" w:cs="Times New Roman"/>
                <w:b/>
                <w:sz w:val="20"/>
                <w:szCs w:val="20"/>
                <w:lang w:eastAsia="kk-KZ"/>
              </w:rPr>
              <w:t>Всего</w:t>
            </w:r>
          </w:p>
        </w:tc>
        <w:tc>
          <w:tcPr>
            <w:tcW w:w="665" w:type="dxa"/>
            <w:vMerge/>
            <w:tcBorders>
              <w:top w:val="nil"/>
              <w:left w:val="single" w:sz="4" w:space="0" w:color="auto"/>
              <w:bottom w:val="single" w:sz="4" w:space="0" w:color="auto"/>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ind w:left="20"/>
              <w:jc w:val="center"/>
              <w:rPr>
                <w:rFonts w:ascii="Times New Roman" w:hAnsi="Times New Roman" w:cs="Times New Roman"/>
                <w:b/>
                <w:sz w:val="20"/>
                <w:szCs w:val="20"/>
              </w:rPr>
            </w:pPr>
          </w:p>
        </w:tc>
        <w:tc>
          <w:tcPr>
            <w:tcW w:w="460" w:type="dxa"/>
            <w:vMerge/>
            <w:tcBorders>
              <w:top w:val="nil"/>
              <w:left w:val="single" w:sz="4" w:space="0" w:color="auto"/>
              <w:bottom w:val="single" w:sz="4" w:space="0" w:color="auto"/>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ind w:left="20"/>
              <w:jc w:val="center"/>
              <w:rPr>
                <w:rFonts w:ascii="Times New Roman" w:hAnsi="Times New Roman" w:cs="Times New Roman"/>
                <w:b/>
                <w:sz w:val="20"/>
                <w:szCs w:val="20"/>
              </w:rPr>
            </w:pPr>
          </w:p>
        </w:tc>
        <w:tc>
          <w:tcPr>
            <w:tcW w:w="399" w:type="dxa"/>
            <w:tcBorders>
              <w:top w:val="single" w:sz="4" w:space="0" w:color="auto"/>
              <w:left w:val="single" w:sz="4" w:space="0" w:color="auto"/>
              <w:bottom w:val="single" w:sz="4" w:space="0" w:color="auto"/>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ind w:left="80" w:right="113"/>
              <w:jc w:val="center"/>
              <w:rPr>
                <w:rFonts w:ascii="Times New Roman" w:hAnsi="Times New Roman" w:cs="Times New Roman"/>
                <w:b/>
                <w:sz w:val="20"/>
                <w:szCs w:val="20"/>
              </w:rPr>
            </w:pPr>
            <w:r w:rsidRPr="00C150D1">
              <w:rPr>
                <w:rFonts w:ascii="Times New Roman" w:hAnsi="Times New Roman" w:cs="Times New Roman"/>
                <w:b/>
                <w:sz w:val="20"/>
                <w:szCs w:val="20"/>
                <w:lang w:eastAsia="kk-KZ"/>
              </w:rPr>
              <w:t>Экзамен</w:t>
            </w:r>
          </w:p>
        </w:tc>
        <w:tc>
          <w:tcPr>
            <w:tcW w:w="529" w:type="dxa"/>
            <w:tcBorders>
              <w:top w:val="single" w:sz="4" w:space="0" w:color="auto"/>
              <w:left w:val="single" w:sz="4" w:space="0" w:color="auto"/>
              <w:bottom w:val="single" w:sz="4" w:space="0" w:color="auto"/>
              <w:right w:val="single" w:sz="4" w:space="0" w:color="auto"/>
            </w:tcBorders>
            <w:shd w:val="clear" w:color="auto" w:fill="F2DBDB"/>
            <w:textDirection w:val="btLr"/>
          </w:tcPr>
          <w:p w:rsidR="00BF6EB0" w:rsidRPr="00C150D1" w:rsidRDefault="00BF6EB0" w:rsidP="00403F28">
            <w:pPr>
              <w:pStyle w:val="23"/>
              <w:shd w:val="clear" w:color="auto" w:fill="auto"/>
              <w:spacing w:line="240" w:lineRule="auto"/>
              <w:ind w:left="80" w:right="113"/>
              <w:jc w:val="center"/>
              <w:rPr>
                <w:rFonts w:ascii="Times New Roman" w:hAnsi="Times New Roman" w:cs="Times New Roman"/>
                <w:b/>
                <w:sz w:val="20"/>
                <w:szCs w:val="20"/>
              </w:rPr>
            </w:pPr>
            <w:r w:rsidRPr="00C150D1">
              <w:rPr>
                <w:rFonts w:ascii="Times New Roman" w:hAnsi="Times New Roman" w:cs="Times New Roman"/>
                <w:b/>
                <w:sz w:val="20"/>
                <w:szCs w:val="20"/>
                <w:lang w:eastAsia="kk-KZ"/>
              </w:rPr>
              <w:t>Дифференцированный зачет</w:t>
            </w:r>
          </w:p>
        </w:tc>
      </w:tr>
      <w:tr w:rsidR="00BF6EB0" w:rsidRPr="00C150D1" w:rsidTr="00403F28">
        <w:trPr>
          <w:trHeight w:val="213"/>
        </w:trPr>
        <w:tc>
          <w:tcPr>
            <w:tcW w:w="564" w:type="dxa"/>
            <w:vMerge w:val="restart"/>
            <w:tcBorders>
              <w:top w:val="single" w:sz="4" w:space="0" w:color="auto"/>
              <w:left w:val="single" w:sz="4" w:space="0" w:color="auto"/>
              <w:bottom w:val="nil"/>
              <w:right w:val="single" w:sz="4" w:space="0" w:color="auto"/>
            </w:tcBorders>
            <w:shd w:val="clear" w:color="auto" w:fill="FFFFFF"/>
          </w:tcPr>
          <w:p w:rsidR="00BF6EB0" w:rsidRPr="00C150D1" w:rsidRDefault="00BF6EB0" w:rsidP="00403F28">
            <w:pPr>
              <w:pStyle w:val="23"/>
              <w:shd w:val="clear" w:color="auto" w:fill="auto"/>
              <w:spacing w:line="240" w:lineRule="auto"/>
              <w:ind w:left="100"/>
              <w:jc w:val="center"/>
              <w:rPr>
                <w:rFonts w:ascii="Times New Roman" w:hAnsi="Times New Roman" w:cs="Times New Roman"/>
                <w:sz w:val="20"/>
                <w:szCs w:val="20"/>
              </w:rPr>
            </w:pPr>
            <w:r w:rsidRPr="00C150D1">
              <w:rPr>
                <w:rFonts w:ascii="Times New Roman" w:hAnsi="Times New Roman" w:cs="Times New Roman"/>
                <w:sz w:val="20"/>
                <w:szCs w:val="20"/>
                <w:lang w:eastAsia="kk-KZ"/>
              </w:rPr>
              <w:t>1</w:t>
            </w: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pStyle w:val="23"/>
              <w:shd w:val="clear" w:color="auto" w:fill="auto"/>
              <w:spacing w:line="240" w:lineRule="auto"/>
              <w:ind w:left="80"/>
              <w:jc w:val="center"/>
              <w:rPr>
                <w:rFonts w:ascii="Times New Roman" w:hAnsi="Times New Roman" w:cs="Times New Roman"/>
                <w:sz w:val="20"/>
                <w:szCs w:val="20"/>
              </w:rPr>
            </w:pPr>
            <w:r w:rsidRPr="00C150D1">
              <w:rPr>
                <w:rFonts w:ascii="Times New Roman" w:hAnsi="Times New Roman" w:cs="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453117" w:rsidP="00403F28">
            <w:pPr>
              <w:jc w:val="center"/>
              <w:rPr>
                <w:sz w:val="20"/>
                <w:szCs w:val="20"/>
              </w:rPr>
            </w:pPr>
            <w:r w:rsidRPr="00C150D1">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2C7EA2" w:rsidP="00403F28">
            <w:pPr>
              <w:jc w:val="center"/>
              <w:rPr>
                <w:sz w:val="20"/>
                <w:szCs w:val="20"/>
                <w:lang w:val="en-US"/>
              </w:rPr>
            </w:pPr>
            <w:r w:rsidRPr="00C150D1">
              <w:rPr>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2C7EA2" w:rsidP="00403F28">
            <w:pPr>
              <w:jc w:val="center"/>
              <w:rPr>
                <w:sz w:val="20"/>
                <w:szCs w:val="20"/>
                <w:lang w:val="kk-KZ"/>
              </w:rPr>
            </w:pPr>
            <w:r w:rsidRPr="00C150D1">
              <w:rPr>
                <w:sz w:val="20"/>
                <w:szCs w:val="20"/>
                <w:lang w:val="kk-KZ"/>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sz w:val="20"/>
                <w:szCs w:val="20"/>
              </w:rPr>
            </w:pPr>
            <w:r w:rsidRPr="00C150D1">
              <w:rPr>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5B2994" w:rsidP="00403F28">
            <w:pPr>
              <w:jc w:val="center"/>
              <w:rPr>
                <w:sz w:val="20"/>
                <w:szCs w:val="20"/>
              </w:rPr>
            </w:pPr>
            <w:r w:rsidRPr="00C150D1">
              <w:rPr>
                <w:sz w:val="20"/>
                <w:szCs w:val="20"/>
              </w:rPr>
              <w:t>14</w:t>
            </w: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lang w:val="kk-KZ"/>
              </w:rPr>
            </w:pPr>
            <w:r w:rsidRPr="00C150D1">
              <w:rPr>
                <w:sz w:val="20"/>
                <w:szCs w:val="20"/>
                <w:lang w:val="kk-KZ"/>
              </w:rPr>
              <w:t>900</w:t>
            </w:r>
          </w:p>
        </w:tc>
        <w:tc>
          <w:tcPr>
            <w:tcW w:w="460"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pStyle w:val="23"/>
              <w:shd w:val="clear" w:color="auto" w:fill="auto"/>
              <w:spacing w:line="240" w:lineRule="auto"/>
              <w:ind w:left="80"/>
              <w:jc w:val="center"/>
              <w:rPr>
                <w:rFonts w:ascii="Times New Roman" w:hAnsi="Times New Roman" w:cs="Times New Roman"/>
                <w:sz w:val="20"/>
                <w:szCs w:val="20"/>
                <w:lang w:val="kk-KZ"/>
              </w:rPr>
            </w:pPr>
            <w:r w:rsidRPr="00C150D1">
              <w:rPr>
                <w:rFonts w:ascii="Times New Roman" w:hAnsi="Times New Roman" w:cs="Times New Roman"/>
                <w:sz w:val="20"/>
                <w:szCs w:val="20"/>
                <w:lang w:val="kk-KZ"/>
              </w:rPr>
              <w:t>30</w:t>
            </w:r>
          </w:p>
        </w:tc>
        <w:tc>
          <w:tcPr>
            <w:tcW w:w="39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sz w:val="20"/>
                <w:szCs w:val="20"/>
              </w:rPr>
            </w:pPr>
            <w:r w:rsidRPr="00C150D1">
              <w:rPr>
                <w:sz w:val="20"/>
                <w:szCs w:val="20"/>
              </w:rPr>
              <w:t>3</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sz w:val="20"/>
                <w:szCs w:val="20"/>
              </w:rPr>
            </w:pPr>
            <w:r w:rsidRPr="00C150D1">
              <w:rPr>
                <w:sz w:val="20"/>
                <w:szCs w:val="20"/>
              </w:rPr>
              <w:t>2</w:t>
            </w:r>
          </w:p>
        </w:tc>
      </w:tr>
      <w:tr w:rsidR="00BF6EB0" w:rsidRPr="00C150D1" w:rsidTr="00403F28">
        <w:trPr>
          <w:trHeight w:val="208"/>
        </w:trPr>
        <w:tc>
          <w:tcPr>
            <w:tcW w:w="564" w:type="dxa"/>
            <w:vMerge/>
            <w:tcBorders>
              <w:top w:val="nil"/>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pStyle w:val="23"/>
              <w:shd w:val="clear" w:color="auto" w:fill="auto"/>
              <w:spacing w:line="240" w:lineRule="auto"/>
              <w:ind w:left="80"/>
              <w:jc w:val="center"/>
              <w:rPr>
                <w:rFonts w:ascii="Times New Roman" w:hAnsi="Times New Roman" w:cs="Times New Roman"/>
                <w:sz w:val="20"/>
                <w:szCs w:val="20"/>
              </w:rPr>
            </w:pPr>
            <w:r w:rsidRPr="00C150D1">
              <w:rPr>
                <w:rFonts w:ascii="Times New Roman" w:hAnsi="Times New Roman" w:cs="Times New Roman"/>
                <w:sz w:val="20"/>
                <w:szCs w:val="20"/>
              </w:rPr>
              <w:t>2</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453117" w:rsidP="00403F28">
            <w:pPr>
              <w:jc w:val="center"/>
              <w:rPr>
                <w:sz w:val="20"/>
                <w:szCs w:val="20"/>
              </w:rPr>
            </w:pPr>
            <w:r w:rsidRPr="00C150D1">
              <w:rPr>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2C7EA2" w:rsidP="00403F28">
            <w:pPr>
              <w:jc w:val="center"/>
              <w:rPr>
                <w:sz w:val="20"/>
                <w:szCs w:val="20"/>
                <w:lang w:val="en-US"/>
              </w:rPr>
            </w:pPr>
            <w:r w:rsidRPr="00C150D1">
              <w:rPr>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2C7EA2" w:rsidP="00403F28">
            <w:pPr>
              <w:jc w:val="center"/>
              <w:rPr>
                <w:sz w:val="20"/>
                <w:szCs w:val="20"/>
                <w:lang w:val="kk-KZ"/>
              </w:rPr>
            </w:pPr>
            <w:r w:rsidRPr="00C150D1">
              <w:rPr>
                <w:sz w:val="20"/>
                <w:szCs w:val="20"/>
                <w:lang w:val="kk-KZ"/>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sz w:val="20"/>
                <w:szCs w:val="20"/>
              </w:rPr>
            </w:pPr>
            <w:r w:rsidRPr="00C150D1">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sz w:val="20"/>
                <w:szCs w:val="20"/>
              </w:rPr>
            </w:pPr>
            <w:r w:rsidRPr="00C150D1">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5B2994" w:rsidP="00403F28">
            <w:pPr>
              <w:jc w:val="center"/>
              <w:rPr>
                <w:sz w:val="20"/>
                <w:szCs w:val="20"/>
              </w:rPr>
            </w:pPr>
            <w:r w:rsidRPr="00C150D1">
              <w:rPr>
                <w:sz w:val="20"/>
                <w:szCs w:val="20"/>
              </w:rPr>
              <w:t>15</w:t>
            </w: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r w:rsidRPr="00C150D1">
              <w:rPr>
                <w:sz w:val="20"/>
                <w:szCs w:val="20"/>
                <w:lang w:val="kk-KZ"/>
              </w:rPr>
              <w:t>900</w:t>
            </w:r>
          </w:p>
        </w:tc>
        <w:tc>
          <w:tcPr>
            <w:tcW w:w="460"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r w:rsidRPr="00C150D1">
              <w:rPr>
                <w:sz w:val="20"/>
                <w:szCs w:val="20"/>
              </w:rPr>
              <w:t>30</w:t>
            </w:r>
          </w:p>
        </w:tc>
        <w:tc>
          <w:tcPr>
            <w:tcW w:w="39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sz w:val="20"/>
                <w:szCs w:val="20"/>
              </w:rPr>
            </w:pPr>
            <w:r w:rsidRPr="00C150D1">
              <w:rPr>
                <w:sz w:val="20"/>
                <w:szCs w:val="20"/>
              </w:rPr>
              <w:t>2</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sz w:val="20"/>
                <w:szCs w:val="20"/>
              </w:rPr>
            </w:pPr>
            <w:r w:rsidRPr="00C150D1">
              <w:rPr>
                <w:sz w:val="20"/>
                <w:szCs w:val="20"/>
              </w:rPr>
              <w:t>1</w:t>
            </w:r>
          </w:p>
        </w:tc>
      </w:tr>
      <w:tr w:rsidR="00BF6EB0" w:rsidRPr="00C150D1" w:rsidTr="00403F28">
        <w:trPr>
          <w:trHeight w:val="208"/>
        </w:trPr>
        <w:tc>
          <w:tcPr>
            <w:tcW w:w="564" w:type="dxa"/>
            <w:vMerge w:val="restart"/>
            <w:tcBorders>
              <w:top w:val="nil"/>
              <w:left w:val="single" w:sz="4" w:space="0" w:color="auto"/>
              <w:right w:val="single" w:sz="4" w:space="0" w:color="auto"/>
            </w:tcBorders>
            <w:shd w:val="clear" w:color="auto" w:fill="FFFFFF"/>
          </w:tcPr>
          <w:p w:rsidR="00BF6EB0" w:rsidRPr="00C150D1" w:rsidRDefault="00BF6EB0" w:rsidP="00403F28">
            <w:pPr>
              <w:jc w:val="center"/>
              <w:rPr>
                <w:sz w:val="20"/>
                <w:szCs w:val="20"/>
              </w:rPr>
            </w:pPr>
            <w:r w:rsidRPr="00C150D1">
              <w:rPr>
                <w:sz w:val="20"/>
                <w:szCs w:val="20"/>
              </w:rPr>
              <w:t>2</w:t>
            </w: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pStyle w:val="23"/>
              <w:shd w:val="clear" w:color="auto" w:fill="auto"/>
              <w:spacing w:line="240" w:lineRule="auto"/>
              <w:ind w:left="80"/>
              <w:jc w:val="center"/>
              <w:rPr>
                <w:rFonts w:ascii="Times New Roman" w:hAnsi="Times New Roman" w:cs="Times New Roman"/>
                <w:sz w:val="20"/>
                <w:szCs w:val="20"/>
              </w:rPr>
            </w:pPr>
            <w:r w:rsidRPr="00C150D1">
              <w:rPr>
                <w:rFonts w:ascii="Times New Roman" w:hAnsi="Times New Roman" w:cs="Times New Roman"/>
                <w:sz w:val="20"/>
                <w:szCs w:val="20"/>
              </w:rPr>
              <w:t>3</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453117" w:rsidP="00403F28">
            <w:pPr>
              <w:jc w:val="center"/>
              <w:rPr>
                <w:sz w:val="20"/>
                <w:szCs w:val="20"/>
              </w:rPr>
            </w:pPr>
            <w:r w:rsidRPr="00C150D1">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2C7EA2" w:rsidP="00403F28">
            <w:pPr>
              <w:jc w:val="center"/>
              <w:rPr>
                <w:sz w:val="20"/>
                <w:szCs w:val="20"/>
                <w:lang w:val="en-US"/>
              </w:rPr>
            </w:pPr>
            <w:r w:rsidRPr="00C150D1">
              <w:rPr>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9C4948" w:rsidP="00403F28">
            <w:pPr>
              <w:jc w:val="center"/>
              <w:rPr>
                <w:sz w:val="20"/>
                <w:szCs w:val="20"/>
              </w:rPr>
            </w:pPr>
            <w:r w:rsidRPr="00C150D1">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5B2994" w:rsidP="00403F28">
            <w:pPr>
              <w:jc w:val="center"/>
              <w:rPr>
                <w:sz w:val="20"/>
                <w:szCs w:val="20"/>
              </w:rPr>
            </w:pPr>
            <w:r w:rsidRPr="00C150D1">
              <w:rPr>
                <w:sz w:val="20"/>
                <w:szCs w:val="20"/>
              </w:rPr>
              <w:t>18</w:t>
            </w: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r w:rsidRPr="00C150D1">
              <w:rPr>
                <w:sz w:val="20"/>
                <w:szCs w:val="20"/>
                <w:lang w:val="kk-KZ"/>
              </w:rPr>
              <w:t>900</w:t>
            </w:r>
          </w:p>
        </w:tc>
        <w:tc>
          <w:tcPr>
            <w:tcW w:w="460"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r w:rsidRPr="00C150D1">
              <w:rPr>
                <w:sz w:val="20"/>
                <w:szCs w:val="20"/>
              </w:rPr>
              <w:t>30</w:t>
            </w:r>
          </w:p>
        </w:tc>
        <w:tc>
          <w:tcPr>
            <w:tcW w:w="39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sz w:val="20"/>
                <w:szCs w:val="20"/>
              </w:rPr>
            </w:pPr>
            <w:r w:rsidRPr="00C150D1">
              <w:rPr>
                <w:sz w:val="20"/>
                <w:szCs w:val="20"/>
              </w:rPr>
              <w:t>2</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sz w:val="20"/>
                <w:szCs w:val="20"/>
              </w:rPr>
            </w:pPr>
            <w:r w:rsidRPr="00C150D1">
              <w:rPr>
                <w:sz w:val="20"/>
                <w:szCs w:val="20"/>
              </w:rPr>
              <w:t>1</w:t>
            </w:r>
          </w:p>
        </w:tc>
      </w:tr>
      <w:tr w:rsidR="00BF6EB0" w:rsidRPr="00C150D1" w:rsidTr="00403F28">
        <w:trPr>
          <w:trHeight w:val="208"/>
        </w:trPr>
        <w:tc>
          <w:tcPr>
            <w:tcW w:w="564" w:type="dxa"/>
            <w:vMerge/>
            <w:tcBorders>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pStyle w:val="23"/>
              <w:shd w:val="clear" w:color="auto" w:fill="auto"/>
              <w:spacing w:line="240" w:lineRule="auto"/>
              <w:ind w:left="80"/>
              <w:jc w:val="center"/>
              <w:rPr>
                <w:rFonts w:ascii="Times New Roman" w:hAnsi="Times New Roman" w:cs="Times New Roman"/>
                <w:sz w:val="20"/>
                <w:szCs w:val="20"/>
              </w:rPr>
            </w:pPr>
            <w:r w:rsidRPr="00C150D1">
              <w:rPr>
                <w:rFonts w:ascii="Times New Roman" w:hAnsi="Times New Roman" w:cs="Times New Roman"/>
                <w:sz w:val="20"/>
                <w:szCs w:val="20"/>
              </w:rPr>
              <w:t>4</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453117" w:rsidP="00403F28">
            <w:pPr>
              <w:jc w:val="center"/>
              <w:rPr>
                <w:sz w:val="20"/>
                <w:szCs w:val="20"/>
              </w:rPr>
            </w:pPr>
            <w:r w:rsidRPr="00C150D1">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5B2994" w:rsidP="00403F28">
            <w:pPr>
              <w:jc w:val="center"/>
              <w:rPr>
                <w:sz w:val="20"/>
                <w:szCs w:val="20"/>
              </w:rPr>
            </w:pPr>
            <w:r w:rsidRPr="00C150D1">
              <w:rPr>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5B2994" w:rsidP="00403F28">
            <w:pPr>
              <w:jc w:val="center"/>
              <w:rPr>
                <w:sz w:val="20"/>
                <w:szCs w:val="20"/>
              </w:rPr>
            </w:pPr>
            <w:r w:rsidRPr="00C150D1">
              <w:rPr>
                <w:sz w:val="20"/>
                <w:szCs w:val="20"/>
              </w:rPr>
              <w:t>20</w:t>
            </w: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r w:rsidRPr="00C150D1">
              <w:rPr>
                <w:sz w:val="20"/>
                <w:szCs w:val="20"/>
                <w:lang w:val="kk-KZ"/>
              </w:rPr>
              <w:t>900</w:t>
            </w:r>
          </w:p>
        </w:tc>
        <w:tc>
          <w:tcPr>
            <w:tcW w:w="460"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r w:rsidRPr="00C150D1">
              <w:rPr>
                <w:sz w:val="20"/>
                <w:szCs w:val="20"/>
              </w:rPr>
              <w:t>30</w:t>
            </w:r>
          </w:p>
        </w:tc>
        <w:tc>
          <w:tcPr>
            <w:tcW w:w="39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sz w:val="20"/>
                <w:szCs w:val="20"/>
              </w:rPr>
            </w:pPr>
            <w:r w:rsidRPr="00C150D1">
              <w:rPr>
                <w:sz w:val="20"/>
                <w:szCs w:val="20"/>
              </w:rPr>
              <w:t>-</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sz w:val="20"/>
                <w:szCs w:val="20"/>
              </w:rPr>
            </w:pPr>
            <w:r w:rsidRPr="00C150D1">
              <w:rPr>
                <w:sz w:val="20"/>
                <w:szCs w:val="20"/>
              </w:rPr>
              <w:t>2</w:t>
            </w:r>
          </w:p>
        </w:tc>
      </w:tr>
      <w:tr w:rsidR="00BF6EB0" w:rsidRPr="00C150D1" w:rsidTr="00403F28">
        <w:trPr>
          <w:trHeight w:val="208"/>
        </w:trPr>
        <w:tc>
          <w:tcPr>
            <w:tcW w:w="564" w:type="dxa"/>
            <w:vMerge w:val="restart"/>
            <w:tcBorders>
              <w:left w:val="single" w:sz="4" w:space="0" w:color="auto"/>
              <w:right w:val="single" w:sz="4" w:space="0" w:color="auto"/>
            </w:tcBorders>
            <w:shd w:val="clear" w:color="auto" w:fill="FFFFFF"/>
          </w:tcPr>
          <w:p w:rsidR="00BF6EB0" w:rsidRPr="00C150D1" w:rsidRDefault="00BF6EB0" w:rsidP="00403F28">
            <w:pPr>
              <w:jc w:val="center"/>
              <w:rPr>
                <w:sz w:val="20"/>
                <w:szCs w:val="20"/>
              </w:rPr>
            </w:pPr>
            <w:r w:rsidRPr="00C150D1">
              <w:rPr>
                <w:sz w:val="20"/>
                <w:szCs w:val="20"/>
              </w:rPr>
              <w:t>3</w:t>
            </w: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pStyle w:val="23"/>
              <w:shd w:val="clear" w:color="auto" w:fill="auto"/>
              <w:spacing w:line="240" w:lineRule="auto"/>
              <w:ind w:left="80"/>
              <w:jc w:val="center"/>
              <w:rPr>
                <w:rFonts w:ascii="Times New Roman" w:hAnsi="Times New Roman" w:cs="Times New Roman"/>
                <w:sz w:val="20"/>
                <w:szCs w:val="20"/>
              </w:rPr>
            </w:pPr>
            <w:r w:rsidRPr="00C150D1">
              <w:rPr>
                <w:rFonts w:ascii="Times New Roman" w:hAnsi="Times New Roman" w:cs="Times New Roman"/>
                <w:sz w:val="20"/>
                <w:szCs w:val="20"/>
              </w:rPr>
              <w:t>5</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453117" w:rsidP="00403F28">
            <w:pPr>
              <w:jc w:val="center"/>
              <w:rPr>
                <w:sz w:val="20"/>
                <w:szCs w:val="20"/>
              </w:rPr>
            </w:pPr>
            <w:r w:rsidRPr="00C150D1">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5B2994" w:rsidP="00403F28">
            <w:pPr>
              <w:jc w:val="center"/>
              <w:rPr>
                <w:sz w:val="20"/>
                <w:szCs w:val="20"/>
              </w:rPr>
            </w:pPr>
            <w:r w:rsidRPr="00C150D1">
              <w:rPr>
                <w:sz w:val="20"/>
                <w:szCs w:val="20"/>
              </w:rPr>
              <w:t>30</w:t>
            </w: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r w:rsidRPr="00C150D1">
              <w:rPr>
                <w:sz w:val="20"/>
                <w:szCs w:val="20"/>
                <w:lang w:val="kk-KZ"/>
              </w:rPr>
              <w:t>900</w:t>
            </w:r>
          </w:p>
        </w:tc>
        <w:tc>
          <w:tcPr>
            <w:tcW w:w="460"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r w:rsidRPr="00C150D1">
              <w:rPr>
                <w:sz w:val="20"/>
                <w:szCs w:val="20"/>
              </w:rPr>
              <w:t>30</w:t>
            </w:r>
          </w:p>
        </w:tc>
        <w:tc>
          <w:tcPr>
            <w:tcW w:w="39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sz w:val="20"/>
                <w:szCs w:val="20"/>
              </w:rPr>
            </w:pPr>
            <w:r w:rsidRPr="00C150D1">
              <w:rPr>
                <w:sz w:val="20"/>
                <w:szCs w:val="20"/>
              </w:rPr>
              <w:t>-</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sz w:val="20"/>
                <w:szCs w:val="20"/>
              </w:rPr>
            </w:pPr>
            <w:r w:rsidRPr="00C150D1">
              <w:rPr>
                <w:sz w:val="20"/>
                <w:szCs w:val="20"/>
              </w:rPr>
              <w:t>1</w:t>
            </w:r>
          </w:p>
        </w:tc>
      </w:tr>
      <w:tr w:rsidR="00BF6EB0" w:rsidRPr="00C150D1" w:rsidTr="00403F28">
        <w:trPr>
          <w:trHeight w:val="208"/>
        </w:trPr>
        <w:tc>
          <w:tcPr>
            <w:tcW w:w="564" w:type="dxa"/>
            <w:vMerge/>
            <w:tcBorders>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pStyle w:val="23"/>
              <w:shd w:val="clear" w:color="auto" w:fill="auto"/>
              <w:spacing w:line="240" w:lineRule="auto"/>
              <w:ind w:left="80"/>
              <w:jc w:val="center"/>
              <w:rPr>
                <w:rFonts w:ascii="Times New Roman" w:hAnsi="Times New Roman" w:cs="Times New Roman"/>
                <w:sz w:val="20"/>
                <w:szCs w:val="20"/>
              </w:rPr>
            </w:pPr>
            <w:r w:rsidRPr="00C150D1">
              <w:rPr>
                <w:rFonts w:ascii="Times New Roman" w:hAnsi="Times New Roman" w:cs="Times New Roman"/>
                <w:sz w:val="20"/>
                <w:szCs w:val="20"/>
              </w:rPr>
              <w:t>6</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453117" w:rsidP="00403F28">
            <w:pPr>
              <w:jc w:val="center"/>
              <w:rPr>
                <w:sz w:val="20"/>
                <w:szCs w:val="20"/>
              </w:rPr>
            </w:pPr>
            <w:r w:rsidRPr="00C150D1">
              <w:rPr>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5B2994" w:rsidP="00403F28">
            <w:pPr>
              <w:jc w:val="center"/>
              <w:rPr>
                <w:sz w:val="20"/>
                <w:szCs w:val="20"/>
              </w:rPr>
            </w:pPr>
            <w:r w:rsidRPr="00C150D1">
              <w:rPr>
                <w:sz w:val="20"/>
                <w:szCs w:val="20"/>
              </w:rPr>
              <w:t>18</w:t>
            </w: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9C4948" w:rsidP="00403F28">
            <w:pPr>
              <w:jc w:val="center"/>
              <w:rPr>
                <w:sz w:val="20"/>
                <w:szCs w:val="20"/>
              </w:rPr>
            </w:pPr>
            <w:r w:rsidRPr="00C150D1">
              <w:rPr>
                <w:sz w:val="20"/>
                <w:szCs w:val="20"/>
              </w:rPr>
              <w:t>12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r w:rsidRPr="00C150D1">
              <w:rPr>
                <w:sz w:val="20"/>
                <w:szCs w:val="20"/>
                <w:lang w:val="kk-KZ"/>
              </w:rPr>
              <w:t>900</w:t>
            </w:r>
          </w:p>
        </w:tc>
        <w:tc>
          <w:tcPr>
            <w:tcW w:w="460"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sz w:val="20"/>
                <w:szCs w:val="20"/>
              </w:rPr>
            </w:pPr>
            <w:r w:rsidRPr="00C150D1">
              <w:rPr>
                <w:sz w:val="20"/>
                <w:szCs w:val="20"/>
              </w:rPr>
              <w:t>30</w:t>
            </w:r>
          </w:p>
        </w:tc>
        <w:tc>
          <w:tcPr>
            <w:tcW w:w="39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9C4948" w:rsidP="00403F28">
            <w:pPr>
              <w:jc w:val="center"/>
              <w:rPr>
                <w:sz w:val="20"/>
                <w:szCs w:val="20"/>
              </w:rPr>
            </w:pPr>
            <w:r w:rsidRPr="00C150D1">
              <w:rPr>
                <w:sz w:val="20"/>
                <w:szCs w:val="20"/>
              </w:rPr>
              <w:t>1</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sz w:val="20"/>
                <w:szCs w:val="20"/>
              </w:rPr>
            </w:pPr>
            <w:r w:rsidRPr="00C150D1">
              <w:rPr>
                <w:sz w:val="20"/>
                <w:szCs w:val="20"/>
              </w:rPr>
              <w:t>1</w:t>
            </w:r>
          </w:p>
        </w:tc>
      </w:tr>
      <w:tr w:rsidR="00BF6EB0" w:rsidRPr="00C150D1" w:rsidTr="00403F28">
        <w:trPr>
          <w:trHeight w:val="629"/>
        </w:trPr>
        <w:tc>
          <w:tcPr>
            <w:tcW w:w="938" w:type="dxa"/>
            <w:gridSpan w:val="2"/>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b/>
                <w:sz w:val="20"/>
                <w:szCs w:val="20"/>
              </w:rPr>
            </w:pPr>
            <w:r w:rsidRPr="00C150D1">
              <w:rPr>
                <w:b/>
                <w:sz w:val="20"/>
                <w:szCs w:val="20"/>
                <w:lang w:eastAsia="kk-KZ"/>
              </w:rPr>
              <w:t>Итого</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b/>
                <w:sz w:val="20"/>
                <w:szCs w:val="20"/>
                <w:lang w:val="en-US"/>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jc w:val="center"/>
              <w:rPr>
                <w:b/>
                <w:sz w:val="20"/>
                <w:szCs w:val="20"/>
              </w:rPr>
            </w:pPr>
            <w:r w:rsidRPr="00C150D1">
              <w:rPr>
                <w:b/>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FA4D6F" w:rsidP="00403F28">
            <w:pPr>
              <w:pStyle w:val="23"/>
              <w:shd w:val="clear" w:color="auto" w:fill="auto"/>
              <w:spacing w:line="240" w:lineRule="auto"/>
              <w:jc w:val="center"/>
              <w:rPr>
                <w:rFonts w:ascii="Times New Roman" w:hAnsi="Times New Roman" w:cs="Times New Roman"/>
                <w:b/>
                <w:sz w:val="20"/>
                <w:szCs w:val="20"/>
              </w:rPr>
            </w:pPr>
            <w:r w:rsidRPr="00C150D1">
              <w:rPr>
                <w:rFonts w:ascii="Times New Roman" w:hAnsi="Times New Roman" w:cs="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pStyle w:val="23"/>
              <w:shd w:val="clear" w:color="auto" w:fill="auto"/>
              <w:spacing w:line="240" w:lineRule="auto"/>
              <w:jc w:val="center"/>
              <w:rPr>
                <w:rFonts w:ascii="Times New Roman" w:hAnsi="Times New Roman" w:cs="Times New Roman"/>
                <w:b/>
                <w:sz w:val="20"/>
                <w:szCs w:val="20"/>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5B2994" w:rsidP="00403F28">
            <w:pPr>
              <w:jc w:val="center"/>
              <w:rPr>
                <w:b/>
                <w:sz w:val="20"/>
                <w:szCs w:val="20"/>
                <w:lang w:val="kk-KZ"/>
              </w:rPr>
            </w:pPr>
            <w:r w:rsidRPr="00C150D1">
              <w:rPr>
                <w:b/>
                <w:sz w:val="20"/>
                <w:szCs w:val="20"/>
                <w:lang w:val="kk-KZ"/>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5B2994" w:rsidP="00403F28">
            <w:pPr>
              <w:jc w:val="center"/>
              <w:rPr>
                <w:b/>
                <w:sz w:val="20"/>
                <w:szCs w:val="20"/>
                <w:lang w:val="kk-KZ"/>
              </w:rPr>
            </w:pPr>
            <w:r w:rsidRPr="00C150D1">
              <w:rPr>
                <w:b/>
                <w:sz w:val="20"/>
                <w:szCs w:val="20"/>
                <w:lang w:val="kk-KZ"/>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b/>
                <w:sz w:val="20"/>
                <w:szCs w:val="20"/>
              </w:rPr>
            </w:pP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5B2994" w:rsidP="00403F28">
            <w:pPr>
              <w:jc w:val="center"/>
              <w:rPr>
                <w:b/>
                <w:sz w:val="20"/>
                <w:szCs w:val="20"/>
                <w:lang w:val="kk-KZ"/>
              </w:rPr>
            </w:pPr>
            <w:r w:rsidRPr="00C150D1">
              <w:rPr>
                <w:b/>
                <w:sz w:val="20"/>
                <w:szCs w:val="20"/>
                <w:lang w:val="kk-KZ"/>
              </w:rPr>
              <w:t>115</w:t>
            </w: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b/>
                <w:sz w:val="20"/>
                <w:szCs w:val="20"/>
                <w:lang w:val="kk-KZ"/>
              </w:rPr>
            </w:pPr>
            <w:r w:rsidRPr="00C150D1">
              <w:rPr>
                <w:b/>
                <w:sz w:val="20"/>
                <w:szCs w:val="20"/>
                <w:lang w:val="kk-KZ"/>
              </w:rPr>
              <w:t>12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b/>
                <w:sz w:val="20"/>
                <w:szCs w:val="20"/>
                <w:lang w:val="kk-KZ"/>
              </w:rPr>
            </w:pPr>
            <w:r w:rsidRPr="00C150D1">
              <w:rPr>
                <w:b/>
                <w:sz w:val="20"/>
                <w:szCs w:val="20"/>
                <w:lang w:val="kk-KZ"/>
              </w:rPr>
              <w:t>7200</w:t>
            </w:r>
          </w:p>
        </w:tc>
        <w:tc>
          <w:tcPr>
            <w:tcW w:w="460"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pStyle w:val="23"/>
              <w:shd w:val="clear" w:color="auto" w:fill="auto"/>
              <w:spacing w:line="240" w:lineRule="auto"/>
              <w:ind w:left="80"/>
              <w:jc w:val="center"/>
              <w:rPr>
                <w:rFonts w:ascii="Times New Roman" w:hAnsi="Times New Roman" w:cs="Times New Roman"/>
                <w:b/>
                <w:sz w:val="20"/>
                <w:szCs w:val="20"/>
                <w:lang w:val="kk-KZ"/>
              </w:rPr>
            </w:pPr>
            <w:r w:rsidRPr="00C150D1">
              <w:rPr>
                <w:rFonts w:ascii="Times New Roman" w:hAnsi="Times New Roman" w:cs="Times New Roman"/>
                <w:b/>
                <w:sz w:val="20"/>
                <w:szCs w:val="20"/>
                <w:lang w:val="kk-KZ"/>
              </w:rPr>
              <w:t>240</w:t>
            </w:r>
          </w:p>
        </w:tc>
        <w:tc>
          <w:tcPr>
            <w:tcW w:w="39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9C4948" w:rsidP="00403F28">
            <w:pPr>
              <w:jc w:val="center"/>
              <w:rPr>
                <w:b/>
                <w:sz w:val="20"/>
                <w:szCs w:val="20"/>
              </w:rPr>
            </w:pPr>
            <w:r w:rsidRPr="00C150D1">
              <w:rPr>
                <w:b/>
                <w:sz w:val="20"/>
                <w:szCs w:val="20"/>
              </w:rPr>
              <w:t>8</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BF6EB0" w:rsidRPr="00C150D1" w:rsidRDefault="00BF6EB0" w:rsidP="00403F28">
            <w:pPr>
              <w:jc w:val="center"/>
              <w:rPr>
                <w:b/>
                <w:sz w:val="20"/>
                <w:szCs w:val="20"/>
                <w:lang w:val="en-US"/>
              </w:rPr>
            </w:pPr>
            <w:r w:rsidRPr="00C150D1">
              <w:rPr>
                <w:b/>
                <w:sz w:val="20"/>
                <w:szCs w:val="20"/>
                <w:lang w:val="en-US"/>
              </w:rPr>
              <w:t>8</w:t>
            </w:r>
          </w:p>
        </w:tc>
      </w:tr>
    </w:tbl>
    <w:p w:rsidR="00BE5EAB" w:rsidRPr="00C150D1" w:rsidRDefault="00BE5EAB" w:rsidP="00B549F9">
      <w:pPr>
        <w:pStyle w:val="36"/>
        <w:spacing w:before="0" w:beforeAutospacing="0" w:after="0" w:afterAutospacing="0" w:line="240" w:lineRule="atLeast"/>
        <w:ind w:firstLine="142"/>
        <w:jc w:val="center"/>
        <w:rPr>
          <w:b/>
          <w:color w:val="000000"/>
          <w:sz w:val="20"/>
          <w:szCs w:val="20"/>
        </w:rPr>
      </w:pPr>
    </w:p>
    <w:sectPr w:rsidR="00BE5EAB" w:rsidRPr="00C150D1" w:rsidSect="00C150D1">
      <w:footerReference w:type="default" r:id="rId9"/>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773" w:rsidRDefault="002A7773" w:rsidP="00E865EA">
      <w:r>
        <w:separator/>
      </w:r>
    </w:p>
  </w:endnote>
  <w:endnote w:type="continuationSeparator" w:id="1">
    <w:p w:rsidR="002A7773" w:rsidRDefault="002A7773" w:rsidP="00E86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Demi">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Kaz">
    <w:altName w:val="Courier New"/>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EC" w:rsidRDefault="00394CEC">
    <w:pPr>
      <w:pStyle w:val="ab"/>
      <w:jc w:val="center"/>
    </w:pPr>
  </w:p>
  <w:p w:rsidR="00394CEC" w:rsidRDefault="00394CE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773" w:rsidRDefault="002A7773" w:rsidP="00E865EA">
      <w:r>
        <w:separator/>
      </w:r>
    </w:p>
  </w:footnote>
  <w:footnote w:type="continuationSeparator" w:id="1">
    <w:p w:rsidR="002A7773" w:rsidRDefault="002A7773" w:rsidP="00E86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FCCF4A"/>
    <w:lvl w:ilvl="0">
      <w:numFmt w:val="bullet"/>
      <w:lvlText w:val="*"/>
      <w:lvlJc w:val="left"/>
    </w:lvl>
  </w:abstractNum>
  <w:abstractNum w:abstractNumId="1">
    <w:nsid w:val="166D0C93"/>
    <w:multiLevelType w:val="hybridMultilevel"/>
    <w:tmpl w:val="D5026FD0"/>
    <w:lvl w:ilvl="0" w:tplc="4B987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E5C20"/>
    <w:multiLevelType w:val="hybridMultilevel"/>
    <w:tmpl w:val="91641B20"/>
    <w:lvl w:ilvl="0" w:tplc="08F04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7383C"/>
    <w:multiLevelType w:val="hybridMultilevel"/>
    <w:tmpl w:val="D5026FD0"/>
    <w:lvl w:ilvl="0" w:tplc="4B987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1C58F2"/>
    <w:multiLevelType w:val="singleLevel"/>
    <w:tmpl w:val="66CE5780"/>
    <w:lvl w:ilvl="0">
      <w:start w:val="4"/>
      <w:numFmt w:val="bullet"/>
      <w:lvlText w:val="-"/>
      <w:lvlJc w:val="left"/>
      <w:pPr>
        <w:tabs>
          <w:tab w:val="num" w:pos="360"/>
        </w:tabs>
        <w:ind w:left="360" w:hanging="360"/>
      </w:pPr>
      <w:rPr>
        <w:rFonts w:hint="default"/>
      </w:rPr>
    </w:lvl>
  </w:abstractNum>
  <w:abstractNum w:abstractNumId="5">
    <w:nsid w:val="232A4B02"/>
    <w:multiLevelType w:val="multilevel"/>
    <w:tmpl w:val="A7A6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3D53FB"/>
    <w:multiLevelType w:val="hybridMultilevel"/>
    <w:tmpl w:val="00041B16"/>
    <w:lvl w:ilvl="0" w:tplc="6484B5F0">
      <w:start w:val="1"/>
      <w:numFmt w:val="bullet"/>
      <w:lvlText w:val="-"/>
      <w:lvlJc w:val="left"/>
      <w:pPr>
        <w:ind w:left="1080" w:hanging="360"/>
      </w:pPr>
      <w:rPr>
        <w:rFonts w:ascii="Courier" w:hAnsi="Courie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8A5061E"/>
    <w:multiLevelType w:val="hybridMultilevel"/>
    <w:tmpl w:val="D01409AC"/>
    <w:lvl w:ilvl="0" w:tplc="FFFFFFFF">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377C50E8"/>
    <w:multiLevelType w:val="multilevel"/>
    <w:tmpl w:val="266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990A13"/>
    <w:multiLevelType w:val="multilevel"/>
    <w:tmpl w:val="6FC0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0A3DC1"/>
    <w:multiLevelType w:val="hybridMultilevel"/>
    <w:tmpl w:val="BB843644"/>
    <w:lvl w:ilvl="0" w:tplc="FFFFFFFF">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E644D5B"/>
    <w:multiLevelType w:val="singleLevel"/>
    <w:tmpl w:val="6484B5F0"/>
    <w:lvl w:ilvl="0">
      <w:start w:val="1"/>
      <w:numFmt w:val="bullet"/>
      <w:lvlText w:val="-"/>
      <w:lvlJc w:val="left"/>
      <w:pPr>
        <w:tabs>
          <w:tab w:val="num" w:pos="1080"/>
        </w:tabs>
        <w:ind w:left="1080" w:hanging="360"/>
      </w:pPr>
      <w:rPr>
        <w:rFonts w:ascii="Courier" w:hAnsi="Courier" w:hint="default"/>
      </w:rPr>
    </w:lvl>
  </w:abstractNum>
  <w:abstractNum w:abstractNumId="13">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435901FF"/>
    <w:multiLevelType w:val="multilevel"/>
    <w:tmpl w:val="602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F915FD"/>
    <w:multiLevelType w:val="multilevel"/>
    <w:tmpl w:val="64F6BEB2"/>
    <w:lvl w:ilvl="0">
      <w:start w:val="1"/>
      <w:numFmt w:val="decimal"/>
      <w:lvlText w:val="%1"/>
      <w:lvlJc w:val="left"/>
      <w:pPr>
        <w:tabs>
          <w:tab w:val="num" w:pos="555"/>
        </w:tabs>
        <w:ind w:left="555" w:hanging="555"/>
      </w:pPr>
      <w:rPr>
        <w:rFonts w:hint="default"/>
        <w:color w:val="000000"/>
      </w:rPr>
    </w:lvl>
    <w:lvl w:ilvl="1">
      <w:start w:val="2"/>
      <w:numFmt w:val="decimal"/>
      <w:pStyle w:val="a"/>
      <w:lvlText w:val="%1.%2"/>
      <w:lvlJc w:val="left"/>
      <w:pPr>
        <w:tabs>
          <w:tab w:val="num" w:pos="909"/>
        </w:tabs>
        <w:ind w:left="909" w:hanging="555"/>
      </w:pPr>
      <w:rPr>
        <w:rFonts w:hint="default"/>
        <w:color w:val="000000"/>
      </w:rPr>
    </w:lvl>
    <w:lvl w:ilvl="2">
      <w:start w:val="6"/>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564"/>
        </w:tabs>
        <w:ind w:left="3564" w:hanging="144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16">
    <w:nsid w:val="65D20645"/>
    <w:multiLevelType w:val="multilevel"/>
    <w:tmpl w:val="55D4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52019C"/>
    <w:multiLevelType w:val="hybridMultilevel"/>
    <w:tmpl w:val="FE3AB1D4"/>
    <w:lvl w:ilvl="0" w:tplc="FFFFFFFF">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685E80"/>
    <w:multiLevelType w:val="multilevel"/>
    <w:tmpl w:val="438A519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303CAE"/>
    <w:multiLevelType w:val="hybridMultilevel"/>
    <w:tmpl w:val="9F4A855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7AFD112F"/>
    <w:multiLevelType w:val="hybridMultilevel"/>
    <w:tmpl w:val="E7F65896"/>
    <w:lvl w:ilvl="0" w:tplc="FFFFFFFF">
      <w:start w:val="6"/>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B9B38E1"/>
    <w:multiLevelType w:val="multilevel"/>
    <w:tmpl w:val="B508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E403C9C"/>
    <w:multiLevelType w:val="hybridMultilevel"/>
    <w:tmpl w:val="C8B09BA2"/>
    <w:lvl w:ilvl="0" w:tplc="8958885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
        <w:legacy w:legacy="1" w:legacySpace="0" w:legacyIndent="360"/>
        <w:lvlJc w:val="left"/>
        <w:pPr>
          <w:ind w:left="1080" w:hanging="360"/>
        </w:pPr>
        <w:rPr>
          <w:rFonts w:ascii="Symbol" w:hAnsi="Symbol" w:hint="default"/>
          <w:b w:val="0"/>
          <w:i w:val="0"/>
        </w:rPr>
      </w:lvl>
    </w:lvlOverride>
  </w:num>
  <w:num w:numId="3">
    <w:abstractNumId w:val="18"/>
  </w:num>
  <w:num w:numId="4">
    <w:abstractNumId w:val="12"/>
  </w:num>
  <w:num w:numId="5">
    <w:abstractNumId w:val="9"/>
  </w:num>
  <w:num w:numId="6">
    <w:abstractNumId w:val="21"/>
  </w:num>
  <w:num w:numId="7">
    <w:abstractNumId w:val="5"/>
  </w:num>
  <w:num w:numId="8">
    <w:abstractNumId w:val="10"/>
  </w:num>
  <w:num w:numId="9">
    <w:abstractNumId w:val="14"/>
  </w:num>
  <w:num w:numId="10">
    <w:abstractNumId w:val="16"/>
  </w:num>
  <w:num w:numId="11">
    <w:abstractNumId w:val="6"/>
  </w:num>
  <w:num w:numId="12">
    <w:abstractNumId w:val="17"/>
  </w:num>
  <w:num w:numId="13">
    <w:abstractNumId w:val="4"/>
  </w:num>
  <w:num w:numId="14">
    <w:abstractNumId w:val="11"/>
  </w:num>
  <w:num w:numId="15">
    <w:abstractNumId w:val="13"/>
  </w:num>
  <w:num w:numId="16">
    <w:abstractNumId w:val="8"/>
  </w:num>
  <w:num w:numId="17">
    <w:abstractNumId w:val="3"/>
  </w:num>
  <w:num w:numId="18">
    <w:abstractNumId w:val="7"/>
  </w:num>
  <w:num w:numId="19">
    <w:abstractNumId w:val="20"/>
  </w:num>
  <w:num w:numId="20">
    <w:abstractNumId w:val="2"/>
  </w:num>
  <w:num w:numId="21">
    <w:abstractNumId w:val="19"/>
  </w:num>
  <w:num w:numId="22">
    <w:abstractNumId w:val="22"/>
  </w:num>
  <w:num w:numId="23">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337CC"/>
    <w:rsid w:val="00000BFA"/>
    <w:rsid w:val="00001270"/>
    <w:rsid w:val="00001387"/>
    <w:rsid w:val="000013C7"/>
    <w:rsid w:val="00001E3F"/>
    <w:rsid w:val="000030BE"/>
    <w:rsid w:val="0000350A"/>
    <w:rsid w:val="0000383D"/>
    <w:rsid w:val="0000490D"/>
    <w:rsid w:val="00004BFA"/>
    <w:rsid w:val="00004EA5"/>
    <w:rsid w:val="000052FA"/>
    <w:rsid w:val="00005E56"/>
    <w:rsid w:val="00006286"/>
    <w:rsid w:val="00007499"/>
    <w:rsid w:val="00007EC2"/>
    <w:rsid w:val="0001066B"/>
    <w:rsid w:val="0001104C"/>
    <w:rsid w:val="00011DDD"/>
    <w:rsid w:val="00011E04"/>
    <w:rsid w:val="000122AC"/>
    <w:rsid w:val="00014414"/>
    <w:rsid w:val="00014677"/>
    <w:rsid w:val="00014797"/>
    <w:rsid w:val="000150EC"/>
    <w:rsid w:val="0001734F"/>
    <w:rsid w:val="0001768E"/>
    <w:rsid w:val="000179E9"/>
    <w:rsid w:val="00017DF6"/>
    <w:rsid w:val="00020503"/>
    <w:rsid w:val="00020D82"/>
    <w:rsid w:val="000217E4"/>
    <w:rsid w:val="00021905"/>
    <w:rsid w:val="00021ECC"/>
    <w:rsid w:val="00022B4C"/>
    <w:rsid w:val="0002316F"/>
    <w:rsid w:val="00023747"/>
    <w:rsid w:val="0002393D"/>
    <w:rsid w:val="00024535"/>
    <w:rsid w:val="00024632"/>
    <w:rsid w:val="00025919"/>
    <w:rsid w:val="00025A8F"/>
    <w:rsid w:val="000264B0"/>
    <w:rsid w:val="0002672E"/>
    <w:rsid w:val="0002732F"/>
    <w:rsid w:val="00027A74"/>
    <w:rsid w:val="00027AFD"/>
    <w:rsid w:val="00030031"/>
    <w:rsid w:val="00031263"/>
    <w:rsid w:val="0003458F"/>
    <w:rsid w:val="00034862"/>
    <w:rsid w:val="000352A8"/>
    <w:rsid w:val="00036452"/>
    <w:rsid w:val="0003647D"/>
    <w:rsid w:val="000378E3"/>
    <w:rsid w:val="00037973"/>
    <w:rsid w:val="000412C5"/>
    <w:rsid w:val="000414BC"/>
    <w:rsid w:val="00042BA7"/>
    <w:rsid w:val="00043C7E"/>
    <w:rsid w:val="00044855"/>
    <w:rsid w:val="00045133"/>
    <w:rsid w:val="000456D0"/>
    <w:rsid w:val="00045A2E"/>
    <w:rsid w:val="00045B5E"/>
    <w:rsid w:val="00046C3D"/>
    <w:rsid w:val="00046E49"/>
    <w:rsid w:val="00046E68"/>
    <w:rsid w:val="00047C02"/>
    <w:rsid w:val="00050A04"/>
    <w:rsid w:val="00050D67"/>
    <w:rsid w:val="00051173"/>
    <w:rsid w:val="00051684"/>
    <w:rsid w:val="00051971"/>
    <w:rsid w:val="00052470"/>
    <w:rsid w:val="00052FF4"/>
    <w:rsid w:val="000530F5"/>
    <w:rsid w:val="0005421D"/>
    <w:rsid w:val="00055583"/>
    <w:rsid w:val="00055754"/>
    <w:rsid w:val="000557B3"/>
    <w:rsid w:val="00056076"/>
    <w:rsid w:val="00056D01"/>
    <w:rsid w:val="00057198"/>
    <w:rsid w:val="0006020C"/>
    <w:rsid w:val="00060AA3"/>
    <w:rsid w:val="00060DBC"/>
    <w:rsid w:val="00060F12"/>
    <w:rsid w:val="000623EB"/>
    <w:rsid w:val="0006391B"/>
    <w:rsid w:val="00063C7D"/>
    <w:rsid w:val="000647D3"/>
    <w:rsid w:val="0006522B"/>
    <w:rsid w:val="00065604"/>
    <w:rsid w:val="00065A99"/>
    <w:rsid w:val="0006672C"/>
    <w:rsid w:val="0006799B"/>
    <w:rsid w:val="00067C14"/>
    <w:rsid w:val="00071467"/>
    <w:rsid w:val="00071530"/>
    <w:rsid w:val="000725C0"/>
    <w:rsid w:val="00073D23"/>
    <w:rsid w:val="00074202"/>
    <w:rsid w:val="00074378"/>
    <w:rsid w:val="00074983"/>
    <w:rsid w:val="00075567"/>
    <w:rsid w:val="00075AD1"/>
    <w:rsid w:val="00075DD8"/>
    <w:rsid w:val="00076200"/>
    <w:rsid w:val="00076C19"/>
    <w:rsid w:val="000771C0"/>
    <w:rsid w:val="000779C9"/>
    <w:rsid w:val="00077B92"/>
    <w:rsid w:val="00080299"/>
    <w:rsid w:val="000802D7"/>
    <w:rsid w:val="00081059"/>
    <w:rsid w:val="00081174"/>
    <w:rsid w:val="000818FD"/>
    <w:rsid w:val="00081BE7"/>
    <w:rsid w:val="00083C3E"/>
    <w:rsid w:val="00083CED"/>
    <w:rsid w:val="000840E0"/>
    <w:rsid w:val="000843A2"/>
    <w:rsid w:val="00084D17"/>
    <w:rsid w:val="0008585E"/>
    <w:rsid w:val="0008638F"/>
    <w:rsid w:val="000870A6"/>
    <w:rsid w:val="00087852"/>
    <w:rsid w:val="00090AA4"/>
    <w:rsid w:val="00090B4A"/>
    <w:rsid w:val="00091E9C"/>
    <w:rsid w:val="00092E5F"/>
    <w:rsid w:val="00093833"/>
    <w:rsid w:val="0009398D"/>
    <w:rsid w:val="00094239"/>
    <w:rsid w:val="000947CA"/>
    <w:rsid w:val="00094BC5"/>
    <w:rsid w:val="00094BFE"/>
    <w:rsid w:val="000953D0"/>
    <w:rsid w:val="00096E10"/>
    <w:rsid w:val="00096E3C"/>
    <w:rsid w:val="0009758E"/>
    <w:rsid w:val="00097EC9"/>
    <w:rsid w:val="000A0174"/>
    <w:rsid w:val="000A01DF"/>
    <w:rsid w:val="000A0713"/>
    <w:rsid w:val="000A21CF"/>
    <w:rsid w:val="000A2326"/>
    <w:rsid w:val="000A23B3"/>
    <w:rsid w:val="000A3D78"/>
    <w:rsid w:val="000A436B"/>
    <w:rsid w:val="000A51B0"/>
    <w:rsid w:val="000A5A90"/>
    <w:rsid w:val="000A5C8A"/>
    <w:rsid w:val="000A6843"/>
    <w:rsid w:val="000A6C95"/>
    <w:rsid w:val="000A6FE2"/>
    <w:rsid w:val="000A772C"/>
    <w:rsid w:val="000A7BDD"/>
    <w:rsid w:val="000A7E1C"/>
    <w:rsid w:val="000B075C"/>
    <w:rsid w:val="000B0770"/>
    <w:rsid w:val="000B1431"/>
    <w:rsid w:val="000B2345"/>
    <w:rsid w:val="000B2A0F"/>
    <w:rsid w:val="000B2A67"/>
    <w:rsid w:val="000B386C"/>
    <w:rsid w:val="000B39BF"/>
    <w:rsid w:val="000B39E1"/>
    <w:rsid w:val="000B3B06"/>
    <w:rsid w:val="000B3F41"/>
    <w:rsid w:val="000B4238"/>
    <w:rsid w:val="000B4AD3"/>
    <w:rsid w:val="000B5284"/>
    <w:rsid w:val="000B558F"/>
    <w:rsid w:val="000B598F"/>
    <w:rsid w:val="000B5E5D"/>
    <w:rsid w:val="000B7289"/>
    <w:rsid w:val="000B73A9"/>
    <w:rsid w:val="000B7406"/>
    <w:rsid w:val="000B7757"/>
    <w:rsid w:val="000C1969"/>
    <w:rsid w:val="000C1D2F"/>
    <w:rsid w:val="000C36D3"/>
    <w:rsid w:val="000C39EB"/>
    <w:rsid w:val="000C4423"/>
    <w:rsid w:val="000C50EE"/>
    <w:rsid w:val="000C6237"/>
    <w:rsid w:val="000C6AEC"/>
    <w:rsid w:val="000C72C3"/>
    <w:rsid w:val="000C79E9"/>
    <w:rsid w:val="000C7B35"/>
    <w:rsid w:val="000C7EAC"/>
    <w:rsid w:val="000D03E0"/>
    <w:rsid w:val="000D047F"/>
    <w:rsid w:val="000D26BE"/>
    <w:rsid w:val="000D4457"/>
    <w:rsid w:val="000D4991"/>
    <w:rsid w:val="000D4A4E"/>
    <w:rsid w:val="000D54D0"/>
    <w:rsid w:val="000D5A5D"/>
    <w:rsid w:val="000D5BC7"/>
    <w:rsid w:val="000D5DD9"/>
    <w:rsid w:val="000D5E97"/>
    <w:rsid w:val="000D5EB0"/>
    <w:rsid w:val="000D63F3"/>
    <w:rsid w:val="000D644F"/>
    <w:rsid w:val="000D677A"/>
    <w:rsid w:val="000E020E"/>
    <w:rsid w:val="000E03DE"/>
    <w:rsid w:val="000E064F"/>
    <w:rsid w:val="000E1B4C"/>
    <w:rsid w:val="000E26F1"/>
    <w:rsid w:val="000E2D32"/>
    <w:rsid w:val="000E35FB"/>
    <w:rsid w:val="000E399C"/>
    <w:rsid w:val="000E3DFD"/>
    <w:rsid w:val="000E40F4"/>
    <w:rsid w:val="000E412D"/>
    <w:rsid w:val="000E468E"/>
    <w:rsid w:val="000E4746"/>
    <w:rsid w:val="000E4A2C"/>
    <w:rsid w:val="000E4A4B"/>
    <w:rsid w:val="000E4EC6"/>
    <w:rsid w:val="000E4FC7"/>
    <w:rsid w:val="000E56C4"/>
    <w:rsid w:val="000E5F16"/>
    <w:rsid w:val="000E61AD"/>
    <w:rsid w:val="000E7AB3"/>
    <w:rsid w:val="000F17B5"/>
    <w:rsid w:val="000F1F85"/>
    <w:rsid w:val="000F2415"/>
    <w:rsid w:val="000F24D4"/>
    <w:rsid w:val="000F2DF0"/>
    <w:rsid w:val="000F2E5A"/>
    <w:rsid w:val="000F2E9D"/>
    <w:rsid w:val="000F34E2"/>
    <w:rsid w:val="000F372C"/>
    <w:rsid w:val="000F3AC1"/>
    <w:rsid w:val="000F479B"/>
    <w:rsid w:val="000F4AA7"/>
    <w:rsid w:val="000F4F9F"/>
    <w:rsid w:val="000F4FC0"/>
    <w:rsid w:val="000F60C9"/>
    <w:rsid w:val="000F6118"/>
    <w:rsid w:val="000F6300"/>
    <w:rsid w:val="000F63C8"/>
    <w:rsid w:val="000F6AA1"/>
    <w:rsid w:val="000F7C8F"/>
    <w:rsid w:val="000F7F4B"/>
    <w:rsid w:val="001003CF"/>
    <w:rsid w:val="00100E38"/>
    <w:rsid w:val="0010159D"/>
    <w:rsid w:val="00101A37"/>
    <w:rsid w:val="00101AF9"/>
    <w:rsid w:val="00101B90"/>
    <w:rsid w:val="00102523"/>
    <w:rsid w:val="00102D23"/>
    <w:rsid w:val="00104614"/>
    <w:rsid w:val="0010558E"/>
    <w:rsid w:val="001063C7"/>
    <w:rsid w:val="00106E21"/>
    <w:rsid w:val="0010719A"/>
    <w:rsid w:val="00107833"/>
    <w:rsid w:val="00107D3D"/>
    <w:rsid w:val="001100E8"/>
    <w:rsid w:val="0011038C"/>
    <w:rsid w:val="00110C7C"/>
    <w:rsid w:val="001121F5"/>
    <w:rsid w:val="0011252E"/>
    <w:rsid w:val="00112890"/>
    <w:rsid w:val="00113934"/>
    <w:rsid w:val="00113BB7"/>
    <w:rsid w:val="00113F10"/>
    <w:rsid w:val="00113FCA"/>
    <w:rsid w:val="001140A0"/>
    <w:rsid w:val="00114125"/>
    <w:rsid w:val="0011451D"/>
    <w:rsid w:val="00116112"/>
    <w:rsid w:val="00116763"/>
    <w:rsid w:val="0011690C"/>
    <w:rsid w:val="001173F7"/>
    <w:rsid w:val="0011750C"/>
    <w:rsid w:val="00117BEE"/>
    <w:rsid w:val="0012019D"/>
    <w:rsid w:val="001202CF"/>
    <w:rsid w:val="001205ED"/>
    <w:rsid w:val="0012065E"/>
    <w:rsid w:val="001208EE"/>
    <w:rsid w:val="00120961"/>
    <w:rsid w:val="00120A48"/>
    <w:rsid w:val="00120AE3"/>
    <w:rsid w:val="00120B18"/>
    <w:rsid w:val="001220B9"/>
    <w:rsid w:val="001224DA"/>
    <w:rsid w:val="001228D9"/>
    <w:rsid w:val="001232EC"/>
    <w:rsid w:val="00123AEF"/>
    <w:rsid w:val="00125CEB"/>
    <w:rsid w:val="0012621B"/>
    <w:rsid w:val="001263BB"/>
    <w:rsid w:val="0012684C"/>
    <w:rsid w:val="00126867"/>
    <w:rsid w:val="0012688C"/>
    <w:rsid w:val="001277D4"/>
    <w:rsid w:val="00127B3A"/>
    <w:rsid w:val="00127E5A"/>
    <w:rsid w:val="00127F51"/>
    <w:rsid w:val="0013154F"/>
    <w:rsid w:val="0013185A"/>
    <w:rsid w:val="00132264"/>
    <w:rsid w:val="001324B9"/>
    <w:rsid w:val="00133AA9"/>
    <w:rsid w:val="00134112"/>
    <w:rsid w:val="00134C4F"/>
    <w:rsid w:val="00134D49"/>
    <w:rsid w:val="00135D09"/>
    <w:rsid w:val="001410C6"/>
    <w:rsid w:val="00141D4C"/>
    <w:rsid w:val="001425DF"/>
    <w:rsid w:val="0014271A"/>
    <w:rsid w:val="001428F6"/>
    <w:rsid w:val="001435C9"/>
    <w:rsid w:val="00143754"/>
    <w:rsid w:val="00143916"/>
    <w:rsid w:val="0014436B"/>
    <w:rsid w:val="001446FF"/>
    <w:rsid w:val="00144A39"/>
    <w:rsid w:val="0014526D"/>
    <w:rsid w:val="00145BEF"/>
    <w:rsid w:val="0014609C"/>
    <w:rsid w:val="00146EA8"/>
    <w:rsid w:val="0014759D"/>
    <w:rsid w:val="00147969"/>
    <w:rsid w:val="00147C76"/>
    <w:rsid w:val="0015008F"/>
    <w:rsid w:val="001503D2"/>
    <w:rsid w:val="00151351"/>
    <w:rsid w:val="00151859"/>
    <w:rsid w:val="0015189C"/>
    <w:rsid w:val="0015214B"/>
    <w:rsid w:val="00152362"/>
    <w:rsid w:val="001528F1"/>
    <w:rsid w:val="0015359F"/>
    <w:rsid w:val="00153985"/>
    <w:rsid w:val="00153E6C"/>
    <w:rsid w:val="001549C2"/>
    <w:rsid w:val="00154B62"/>
    <w:rsid w:val="00155913"/>
    <w:rsid w:val="00156B41"/>
    <w:rsid w:val="00156F72"/>
    <w:rsid w:val="0015756F"/>
    <w:rsid w:val="00157571"/>
    <w:rsid w:val="00157B5D"/>
    <w:rsid w:val="00160AD5"/>
    <w:rsid w:val="00161A48"/>
    <w:rsid w:val="001629CC"/>
    <w:rsid w:val="00163613"/>
    <w:rsid w:val="00163813"/>
    <w:rsid w:val="00164481"/>
    <w:rsid w:val="00164509"/>
    <w:rsid w:val="0016551A"/>
    <w:rsid w:val="00166C23"/>
    <w:rsid w:val="00167427"/>
    <w:rsid w:val="00167C8F"/>
    <w:rsid w:val="0017040A"/>
    <w:rsid w:val="00170AD3"/>
    <w:rsid w:val="001716BA"/>
    <w:rsid w:val="00171DAF"/>
    <w:rsid w:val="0017249F"/>
    <w:rsid w:val="001745B7"/>
    <w:rsid w:val="001745F0"/>
    <w:rsid w:val="00174F89"/>
    <w:rsid w:val="00175F24"/>
    <w:rsid w:val="00176346"/>
    <w:rsid w:val="00176836"/>
    <w:rsid w:val="00177768"/>
    <w:rsid w:val="00177C32"/>
    <w:rsid w:val="00177D90"/>
    <w:rsid w:val="001804B8"/>
    <w:rsid w:val="00180B4E"/>
    <w:rsid w:val="001811A2"/>
    <w:rsid w:val="0018178C"/>
    <w:rsid w:val="00181BA3"/>
    <w:rsid w:val="001821E9"/>
    <w:rsid w:val="0018227A"/>
    <w:rsid w:val="0018250F"/>
    <w:rsid w:val="0018269C"/>
    <w:rsid w:val="001840B9"/>
    <w:rsid w:val="001846AC"/>
    <w:rsid w:val="0018510F"/>
    <w:rsid w:val="001858A2"/>
    <w:rsid w:val="001861F0"/>
    <w:rsid w:val="0018682B"/>
    <w:rsid w:val="001879A7"/>
    <w:rsid w:val="00187F0E"/>
    <w:rsid w:val="0019019C"/>
    <w:rsid w:val="001911BA"/>
    <w:rsid w:val="00191FE2"/>
    <w:rsid w:val="00192309"/>
    <w:rsid w:val="001930CE"/>
    <w:rsid w:val="0019392D"/>
    <w:rsid w:val="00193B59"/>
    <w:rsid w:val="001950B7"/>
    <w:rsid w:val="00195134"/>
    <w:rsid w:val="001951CE"/>
    <w:rsid w:val="00195243"/>
    <w:rsid w:val="0019541F"/>
    <w:rsid w:val="0019545E"/>
    <w:rsid w:val="001960CE"/>
    <w:rsid w:val="00196698"/>
    <w:rsid w:val="00196771"/>
    <w:rsid w:val="001976D7"/>
    <w:rsid w:val="00197B90"/>
    <w:rsid w:val="001A00CF"/>
    <w:rsid w:val="001A03D5"/>
    <w:rsid w:val="001A04B1"/>
    <w:rsid w:val="001A0654"/>
    <w:rsid w:val="001A0D75"/>
    <w:rsid w:val="001A1B00"/>
    <w:rsid w:val="001A22FA"/>
    <w:rsid w:val="001A328E"/>
    <w:rsid w:val="001A3427"/>
    <w:rsid w:val="001A383F"/>
    <w:rsid w:val="001A5EF8"/>
    <w:rsid w:val="001A6A50"/>
    <w:rsid w:val="001A6E49"/>
    <w:rsid w:val="001A702E"/>
    <w:rsid w:val="001A774C"/>
    <w:rsid w:val="001A77C0"/>
    <w:rsid w:val="001B00ED"/>
    <w:rsid w:val="001B100D"/>
    <w:rsid w:val="001B174E"/>
    <w:rsid w:val="001B28A5"/>
    <w:rsid w:val="001B2A8E"/>
    <w:rsid w:val="001B2B0A"/>
    <w:rsid w:val="001B33D0"/>
    <w:rsid w:val="001B35BF"/>
    <w:rsid w:val="001B3A51"/>
    <w:rsid w:val="001B48A5"/>
    <w:rsid w:val="001B4B8B"/>
    <w:rsid w:val="001B639A"/>
    <w:rsid w:val="001B658D"/>
    <w:rsid w:val="001B791A"/>
    <w:rsid w:val="001C0762"/>
    <w:rsid w:val="001C11FA"/>
    <w:rsid w:val="001C1E35"/>
    <w:rsid w:val="001C2830"/>
    <w:rsid w:val="001C2A4F"/>
    <w:rsid w:val="001C2AE5"/>
    <w:rsid w:val="001C2CC7"/>
    <w:rsid w:val="001C2D13"/>
    <w:rsid w:val="001C34BB"/>
    <w:rsid w:val="001C3D6C"/>
    <w:rsid w:val="001C3FA5"/>
    <w:rsid w:val="001C4229"/>
    <w:rsid w:val="001C4235"/>
    <w:rsid w:val="001C492E"/>
    <w:rsid w:val="001C5CD8"/>
    <w:rsid w:val="001C602E"/>
    <w:rsid w:val="001C6DD5"/>
    <w:rsid w:val="001C6DF9"/>
    <w:rsid w:val="001C7B92"/>
    <w:rsid w:val="001C7C52"/>
    <w:rsid w:val="001D00C1"/>
    <w:rsid w:val="001D0489"/>
    <w:rsid w:val="001D0517"/>
    <w:rsid w:val="001D0E71"/>
    <w:rsid w:val="001D0F58"/>
    <w:rsid w:val="001D12C0"/>
    <w:rsid w:val="001D1A2F"/>
    <w:rsid w:val="001D1ACC"/>
    <w:rsid w:val="001D1AEA"/>
    <w:rsid w:val="001D1C62"/>
    <w:rsid w:val="001D28C4"/>
    <w:rsid w:val="001D29BF"/>
    <w:rsid w:val="001D2F73"/>
    <w:rsid w:val="001D2FB7"/>
    <w:rsid w:val="001D32F6"/>
    <w:rsid w:val="001D402E"/>
    <w:rsid w:val="001D43A0"/>
    <w:rsid w:val="001D478E"/>
    <w:rsid w:val="001D47EB"/>
    <w:rsid w:val="001D48CE"/>
    <w:rsid w:val="001D4AD1"/>
    <w:rsid w:val="001D4EFE"/>
    <w:rsid w:val="001D589B"/>
    <w:rsid w:val="001D5D44"/>
    <w:rsid w:val="001D6A87"/>
    <w:rsid w:val="001D75C3"/>
    <w:rsid w:val="001D7B40"/>
    <w:rsid w:val="001E05C3"/>
    <w:rsid w:val="001E1AE7"/>
    <w:rsid w:val="001E1C91"/>
    <w:rsid w:val="001E2149"/>
    <w:rsid w:val="001E27A1"/>
    <w:rsid w:val="001E3324"/>
    <w:rsid w:val="001E42B6"/>
    <w:rsid w:val="001E4780"/>
    <w:rsid w:val="001E4941"/>
    <w:rsid w:val="001E5823"/>
    <w:rsid w:val="001E5CC5"/>
    <w:rsid w:val="001E629A"/>
    <w:rsid w:val="001E6FBC"/>
    <w:rsid w:val="001E7480"/>
    <w:rsid w:val="001E7621"/>
    <w:rsid w:val="001E7ABB"/>
    <w:rsid w:val="001E7E8B"/>
    <w:rsid w:val="001F0791"/>
    <w:rsid w:val="001F0A95"/>
    <w:rsid w:val="001F0B51"/>
    <w:rsid w:val="001F127B"/>
    <w:rsid w:val="001F1D12"/>
    <w:rsid w:val="001F2DFF"/>
    <w:rsid w:val="001F3521"/>
    <w:rsid w:val="001F3C98"/>
    <w:rsid w:val="001F53C1"/>
    <w:rsid w:val="001F7804"/>
    <w:rsid w:val="001F7F42"/>
    <w:rsid w:val="0020001D"/>
    <w:rsid w:val="00200184"/>
    <w:rsid w:val="002004D4"/>
    <w:rsid w:val="002006A0"/>
    <w:rsid w:val="00200CA4"/>
    <w:rsid w:val="0020127E"/>
    <w:rsid w:val="002014F2"/>
    <w:rsid w:val="002017F8"/>
    <w:rsid w:val="0020211B"/>
    <w:rsid w:val="002025F8"/>
    <w:rsid w:val="00202D49"/>
    <w:rsid w:val="0020373F"/>
    <w:rsid w:val="00203EA6"/>
    <w:rsid w:val="00204BBA"/>
    <w:rsid w:val="002053DE"/>
    <w:rsid w:val="00205528"/>
    <w:rsid w:val="002055DC"/>
    <w:rsid w:val="00205B86"/>
    <w:rsid w:val="00205C55"/>
    <w:rsid w:val="002060FF"/>
    <w:rsid w:val="002078E1"/>
    <w:rsid w:val="00207D47"/>
    <w:rsid w:val="00207D4C"/>
    <w:rsid w:val="002109D3"/>
    <w:rsid w:val="00210AF5"/>
    <w:rsid w:val="0021105B"/>
    <w:rsid w:val="002113E4"/>
    <w:rsid w:val="00211E41"/>
    <w:rsid w:val="00212419"/>
    <w:rsid w:val="00212570"/>
    <w:rsid w:val="00212C21"/>
    <w:rsid w:val="00212CDD"/>
    <w:rsid w:val="00213086"/>
    <w:rsid w:val="00213509"/>
    <w:rsid w:val="002147CE"/>
    <w:rsid w:val="00215356"/>
    <w:rsid w:val="0021618B"/>
    <w:rsid w:val="00216C84"/>
    <w:rsid w:val="00220C82"/>
    <w:rsid w:val="002216C6"/>
    <w:rsid w:val="00221AE3"/>
    <w:rsid w:val="00221EB0"/>
    <w:rsid w:val="00221FF0"/>
    <w:rsid w:val="00222619"/>
    <w:rsid w:val="00222824"/>
    <w:rsid w:val="002231B2"/>
    <w:rsid w:val="00223489"/>
    <w:rsid w:val="00223B93"/>
    <w:rsid w:val="00224396"/>
    <w:rsid w:val="002253BA"/>
    <w:rsid w:val="00226401"/>
    <w:rsid w:val="002264BB"/>
    <w:rsid w:val="0022758C"/>
    <w:rsid w:val="00227CFB"/>
    <w:rsid w:val="002307B5"/>
    <w:rsid w:val="002319FC"/>
    <w:rsid w:val="0023339D"/>
    <w:rsid w:val="00233B71"/>
    <w:rsid w:val="00234826"/>
    <w:rsid w:val="002352E9"/>
    <w:rsid w:val="00235C32"/>
    <w:rsid w:val="00235D39"/>
    <w:rsid w:val="0023648C"/>
    <w:rsid w:val="00236706"/>
    <w:rsid w:val="00236758"/>
    <w:rsid w:val="00237C3F"/>
    <w:rsid w:val="0024037D"/>
    <w:rsid w:val="00241DD1"/>
    <w:rsid w:val="00242B25"/>
    <w:rsid w:val="00243C5A"/>
    <w:rsid w:val="0024438A"/>
    <w:rsid w:val="002444B0"/>
    <w:rsid w:val="00244578"/>
    <w:rsid w:val="0024504A"/>
    <w:rsid w:val="0024522E"/>
    <w:rsid w:val="00245403"/>
    <w:rsid w:val="00245F22"/>
    <w:rsid w:val="00246ACA"/>
    <w:rsid w:val="00246EDB"/>
    <w:rsid w:val="002474FF"/>
    <w:rsid w:val="002478CA"/>
    <w:rsid w:val="00247A28"/>
    <w:rsid w:val="00251400"/>
    <w:rsid w:val="0025146A"/>
    <w:rsid w:val="00252504"/>
    <w:rsid w:val="00252FAC"/>
    <w:rsid w:val="00253A0A"/>
    <w:rsid w:val="00253BDF"/>
    <w:rsid w:val="00253EFF"/>
    <w:rsid w:val="00253F34"/>
    <w:rsid w:val="002547E3"/>
    <w:rsid w:val="00255BAB"/>
    <w:rsid w:val="00256530"/>
    <w:rsid w:val="00256D99"/>
    <w:rsid w:val="00256F50"/>
    <w:rsid w:val="00257481"/>
    <w:rsid w:val="00260306"/>
    <w:rsid w:val="00260439"/>
    <w:rsid w:val="00260827"/>
    <w:rsid w:val="00260DBA"/>
    <w:rsid w:val="00260E5D"/>
    <w:rsid w:val="00260FC3"/>
    <w:rsid w:val="002615C6"/>
    <w:rsid w:val="00261A3B"/>
    <w:rsid w:val="002624AC"/>
    <w:rsid w:val="002625ED"/>
    <w:rsid w:val="00262659"/>
    <w:rsid w:val="00262C4F"/>
    <w:rsid w:val="002634FA"/>
    <w:rsid w:val="00263B38"/>
    <w:rsid w:val="00263BAC"/>
    <w:rsid w:val="00263E30"/>
    <w:rsid w:val="002644BC"/>
    <w:rsid w:val="00265802"/>
    <w:rsid w:val="00265EFB"/>
    <w:rsid w:val="0027010B"/>
    <w:rsid w:val="00270C02"/>
    <w:rsid w:val="00270FF2"/>
    <w:rsid w:val="0027140F"/>
    <w:rsid w:val="00271E75"/>
    <w:rsid w:val="00272241"/>
    <w:rsid w:val="00272B42"/>
    <w:rsid w:val="00273252"/>
    <w:rsid w:val="0027428C"/>
    <w:rsid w:val="00275C00"/>
    <w:rsid w:val="002764A3"/>
    <w:rsid w:val="0027689E"/>
    <w:rsid w:val="00276A1D"/>
    <w:rsid w:val="00276BC0"/>
    <w:rsid w:val="00276F94"/>
    <w:rsid w:val="002804DD"/>
    <w:rsid w:val="00280785"/>
    <w:rsid w:val="00281E6C"/>
    <w:rsid w:val="00282227"/>
    <w:rsid w:val="002826A4"/>
    <w:rsid w:val="00282824"/>
    <w:rsid w:val="00284245"/>
    <w:rsid w:val="00284522"/>
    <w:rsid w:val="00284CFF"/>
    <w:rsid w:val="002851BC"/>
    <w:rsid w:val="0028526B"/>
    <w:rsid w:val="002852FE"/>
    <w:rsid w:val="00285601"/>
    <w:rsid w:val="002863A9"/>
    <w:rsid w:val="002874B3"/>
    <w:rsid w:val="00287DF6"/>
    <w:rsid w:val="00287FCD"/>
    <w:rsid w:val="00290904"/>
    <w:rsid w:val="00290CF5"/>
    <w:rsid w:val="00291A60"/>
    <w:rsid w:val="00291C77"/>
    <w:rsid w:val="00292FB9"/>
    <w:rsid w:val="0029556D"/>
    <w:rsid w:val="00295702"/>
    <w:rsid w:val="00295916"/>
    <w:rsid w:val="00296600"/>
    <w:rsid w:val="00296953"/>
    <w:rsid w:val="00296F7C"/>
    <w:rsid w:val="00297AD9"/>
    <w:rsid w:val="00297B64"/>
    <w:rsid w:val="002A0728"/>
    <w:rsid w:val="002A076B"/>
    <w:rsid w:val="002A0AD7"/>
    <w:rsid w:val="002A0EAA"/>
    <w:rsid w:val="002A2545"/>
    <w:rsid w:val="002A2572"/>
    <w:rsid w:val="002A2AC7"/>
    <w:rsid w:val="002A3282"/>
    <w:rsid w:val="002A36FE"/>
    <w:rsid w:val="002A3A5A"/>
    <w:rsid w:val="002A40C0"/>
    <w:rsid w:val="002A418D"/>
    <w:rsid w:val="002A4561"/>
    <w:rsid w:val="002A551A"/>
    <w:rsid w:val="002A5B95"/>
    <w:rsid w:val="002A5D0C"/>
    <w:rsid w:val="002A5E20"/>
    <w:rsid w:val="002A5E69"/>
    <w:rsid w:val="002A6389"/>
    <w:rsid w:val="002A6643"/>
    <w:rsid w:val="002A6E20"/>
    <w:rsid w:val="002A755C"/>
    <w:rsid w:val="002A7773"/>
    <w:rsid w:val="002B01BD"/>
    <w:rsid w:val="002B05D9"/>
    <w:rsid w:val="002B0CBE"/>
    <w:rsid w:val="002B1A3C"/>
    <w:rsid w:val="002B2C21"/>
    <w:rsid w:val="002B30F6"/>
    <w:rsid w:val="002B3409"/>
    <w:rsid w:val="002B34F3"/>
    <w:rsid w:val="002B3B7B"/>
    <w:rsid w:val="002B3BDF"/>
    <w:rsid w:val="002B3CF2"/>
    <w:rsid w:val="002B585F"/>
    <w:rsid w:val="002B613C"/>
    <w:rsid w:val="002B683B"/>
    <w:rsid w:val="002B6A64"/>
    <w:rsid w:val="002B7897"/>
    <w:rsid w:val="002B7A48"/>
    <w:rsid w:val="002C029D"/>
    <w:rsid w:val="002C0BE4"/>
    <w:rsid w:val="002C0DE6"/>
    <w:rsid w:val="002C1887"/>
    <w:rsid w:val="002C1DF1"/>
    <w:rsid w:val="002C1E7F"/>
    <w:rsid w:val="002C2F6F"/>
    <w:rsid w:val="002C4401"/>
    <w:rsid w:val="002C4BA0"/>
    <w:rsid w:val="002C4C94"/>
    <w:rsid w:val="002C54BC"/>
    <w:rsid w:val="002C60F7"/>
    <w:rsid w:val="002C64F4"/>
    <w:rsid w:val="002C6856"/>
    <w:rsid w:val="002C69B5"/>
    <w:rsid w:val="002C6D2C"/>
    <w:rsid w:val="002C759F"/>
    <w:rsid w:val="002C77D0"/>
    <w:rsid w:val="002C78A0"/>
    <w:rsid w:val="002C7E4B"/>
    <w:rsid w:val="002C7EA2"/>
    <w:rsid w:val="002D016F"/>
    <w:rsid w:val="002D0246"/>
    <w:rsid w:val="002D0625"/>
    <w:rsid w:val="002D0AC3"/>
    <w:rsid w:val="002D19CA"/>
    <w:rsid w:val="002D219E"/>
    <w:rsid w:val="002D2A35"/>
    <w:rsid w:val="002D2E95"/>
    <w:rsid w:val="002D3F6A"/>
    <w:rsid w:val="002D4180"/>
    <w:rsid w:val="002D5D73"/>
    <w:rsid w:val="002D60A7"/>
    <w:rsid w:val="002D674F"/>
    <w:rsid w:val="002D6838"/>
    <w:rsid w:val="002D752C"/>
    <w:rsid w:val="002D75A4"/>
    <w:rsid w:val="002D75CA"/>
    <w:rsid w:val="002D78D1"/>
    <w:rsid w:val="002E0A05"/>
    <w:rsid w:val="002E252C"/>
    <w:rsid w:val="002E31EE"/>
    <w:rsid w:val="002E36B3"/>
    <w:rsid w:val="002E3FE4"/>
    <w:rsid w:val="002E415D"/>
    <w:rsid w:val="002E4B76"/>
    <w:rsid w:val="002E5B1C"/>
    <w:rsid w:val="002E60C5"/>
    <w:rsid w:val="002E745D"/>
    <w:rsid w:val="002E759E"/>
    <w:rsid w:val="002E7B7B"/>
    <w:rsid w:val="002F156D"/>
    <w:rsid w:val="002F188B"/>
    <w:rsid w:val="002F2312"/>
    <w:rsid w:val="002F247A"/>
    <w:rsid w:val="002F2EC0"/>
    <w:rsid w:val="002F36F1"/>
    <w:rsid w:val="002F4550"/>
    <w:rsid w:val="002F4857"/>
    <w:rsid w:val="002F4F25"/>
    <w:rsid w:val="002F648F"/>
    <w:rsid w:val="002F6514"/>
    <w:rsid w:val="002F6703"/>
    <w:rsid w:val="002F6FDA"/>
    <w:rsid w:val="002F70A6"/>
    <w:rsid w:val="003008D6"/>
    <w:rsid w:val="00300C1A"/>
    <w:rsid w:val="00301151"/>
    <w:rsid w:val="00301A87"/>
    <w:rsid w:val="00301F55"/>
    <w:rsid w:val="003023FD"/>
    <w:rsid w:val="00304AC1"/>
    <w:rsid w:val="0030566B"/>
    <w:rsid w:val="003063F1"/>
    <w:rsid w:val="003073CF"/>
    <w:rsid w:val="003073FB"/>
    <w:rsid w:val="003075A2"/>
    <w:rsid w:val="00307A16"/>
    <w:rsid w:val="00307DDD"/>
    <w:rsid w:val="003106B2"/>
    <w:rsid w:val="00311B3E"/>
    <w:rsid w:val="00313101"/>
    <w:rsid w:val="003136A4"/>
    <w:rsid w:val="0031454A"/>
    <w:rsid w:val="00315AE6"/>
    <w:rsid w:val="003168D9"/>
    <w:rsid w:val="00320942"/>
    <w:rsid w:val="00320961"/>
    <w:rsid w:val="003211C5"/>
    <w:rsid w:val="003223F4"/>
    <w:rsid w:val="003225F4"/>
    <w:rsid w:val="00322725"/>
    <w:rsid w:val="00322FB8"/>
    <w:rsid w:val="00323A83"/>
    <w:rsid w:val="003244FD"/>
    <w:rsid w:val="00324CEF"/>
    <w:rsid w:val="00325D54"/>
    <w:rsid w:val="00326052"/>
    <w:rsid w:val="003264D9"/>
    <w:rsid w:val="00326B3C"/>
    <w:rsid w:val="00326D89"/>
    <w:rsid w:val="003278EA"/>
    <w:rsid w:val="00330C3E"/>
    <w:rsid w:val="00332105"/>
    <w:rsid w:val="00333CC7"/>
    <w:rsid w:val="0033405C"/>
    <w:rsid w:val="00335037"/>
    <w:rsid w:val="00336578"/>
    <w:rsid w:val="00336609"/>
    <w:rsid w:val="0033666B"/>
    <w:rsid w:val="003373E7"/>
    <w:rsid w:val="00337C40"/>
    <w:rsid w:val="00337E8E"/>
    <w:rsid w:val="003401C4"/>
    <w:rsid w:val="00340FF5"/>
    <w:rsid w:val="00341018"/>
    <w:rsid w:val="00341E59"/>
    <w:rsid w:val="003420B7"/>
    <w:rsid w:val="00342532"/>
    <w:rsid w:val="00343AEB"/>
    <w:rsid w:val="00344305"/>
    <w:rsid w:val="00345660"/>
    <w:rsid w:val="003456CE"/>
    <w:rsid w:val="00345D2F"/>
    <w:rsid w:val="00347370"/>
    <w:rsid w:val="00347387"/>
    <w:rsid w:val="00350BD5"/>
    <w:rsid w:val="0035144A"/>
    <w:rsid w:val="00351EBD"/>
    <w:rsid w:val="00352293"/>
    <w:rsid w:val="00353DCD"/>
    <w:rsid w:val="00353F9F"/>
    <w:rsid w:val="003545B7"/>
    <w:rsid w:val="00354B95"/>
    <w:rsid w:val="003558F9"/>
    <w:rsid w:val="00355C01"/>
    <w:rsid w:val="00355C0C"/>
    <w:rsid w:val="00355E74"/>
    <w:rsid w:val="00360032"/>
    <w:rsid w:val="003606A7"/>
    <w:rsid w:val="0036116D"/>
    <w:rsid w:val="00361EA5"/>
    <w:rsid w:val="00362032"/>
    <w:rsid w:val="003621FA"/>
    <w:rsid w:val="00362E5E"/>
    <w:rsid w:val="0036354F"/>
    <w:rsid w:val="00363559"/>
    <w:rsid w:val="00363E6A"/>
    <w:rsid w:val="00364806"/>
    <w:rsid w:val="00366226"/>
    <w:rsid w:val="003701CB"/>
    <w:rsid w:val="0037143E"/>
    <w:rsid w:val="00373086"/>
    <w:rsid w:val="00373F15"/>
    <w:rsid w:val="0037485C"/>
    <w:rsid w:val="00374FC3"/>
    <w:rsid w:val="00375843"/>
    <w:rsid w:val="00376D8E"/>
    <w:rsid w:val="00376DC8"/>
    <w:rsid w:val="003771CB"/>
    <w:rsid w:val="0038055D"/>
    <w:rsid w:val="003822A4"/>
    <w:rsid w:val="00382DB2"/>
    <w:rsid w:val="00383208"/>
    <w:rsid w:val="003845A3"/>
    <w:rsid w:val="0038610B"/>
    <w:rsid w:val="003861FA"/>
    <w:rsid w:val="00386443"/>
    <w:rsid w:val="003867CC"/>
    <w:rsid w:val="0038744B"/>
    <w:rsid w:val="00387CF1"/>
    <w:rsid w:val="00390CA2"/>
    <w:rsid w:val="0039219A"/>
    <w:rsid w:val="00393146"/>
    <w:rsid w:val="0039427D"/>
    <w:rsid w:val="00394CEC"/>
    <w:rsid w:val="0039572B"/>
    <w:rsid w:val="0039588D"/>
    <w:rsid w:val="0039589D"/>
    <w:rsid w:val="00395BC9"/>
    <w:rsid w:val="00395C92"/>
    <w:rsid w:val="0039626D"/>
    <w:rsid w:val="00396669"/>
    <w:rsid w:val="00396A77"/>
    <w:rsid w:val="00397469"/>
    <w:rsid w:val="00397810"/>
    <w:rsid w:val="0039782F"/>
    <w:rsid w:val="003A0FEC"/>
    <w:rsid w:val="003A15FF"/>
    <w:rsid w:val="003A1A40"/>
    <w:rsid w:val="003A1BE8"/>
    <w:rsid w:val="003A4E37"/>
    <w:rsid w:val="003A4F48"/>
    <w:rsid w:val="003A5667"/>
    <w:rsid w:val="003A6553"/>
    <w:rsid w:val="003A7238"/>
    <w:rsid w:val="003A744E"/>
    <w:rsid w:val="003A769A"/>
    <w:rsid w:val="003B01D2"/>
    <w:rsid w:val="003B03BD"/>
    <w:rsid w:val="003B0BC6"/>
    <w:rsid w:val="003B122C"/>
    <w:rsid w:val="003B1B8E"/>
    <w:rsid w:val="003B220B"/>
    <w:rsid w:val="003B2689"/>
    <w:rsid w:val="003B29D8"/>
    <w:rsid w:val="003B2E8A"/>
    <w:rsid w:val="003B3926"/>
    <w:rsid w:val="003B4464"/>
    <w:rsid w:val="003B49E8"/>
    <w:rsid w:val="003B4AFD"/>
    <w:rsid w:val="003B4D2B"/>
    <w:rsid w:val="003B50BC"/>
    <w:rsid w:val="003B52AA"/>
    <w:rsid w:val="003B56A6"/>
    <w:rsid w:val="003B5775"/>
    <w:rsid w:val="003B5F50"/>
    <w:rsid w:val="003B60BC"/>
    <w:rsid w:val="003B6285"/>
    <w:rsid w:val="003B67E1"/>
    <w:rsid w:val="003B69CA"/>
    <w:rsid w:val="003B6A13"/>
    <w:rsid w:val="003B6D73"/>
    <w:rsid w:val="003C03F0"/>
    <w:rsid w:val="003C052E"/>
    <w:rsid w:val="003C0896"/>
    <w:rsid w:val="003C1141"/>
    <w:rsid w:val="003C12F8"/>
    <w:rsid w:val="003C1690"/>
    <w:rsid w:val="003C231E"/>
    <w:rsid w:val="003C31F1"/>
    <w:rsid w:val="003C336D"/>
    <w:rsid w:val="003C5136"/>
    <w:rsid w:val="003C5824"/>
    <w:rsid w:val="003C5A7C"/>
    <w:rsid w:val="003C66D2"/>
    <w:rsid w:val="003C754C"/>
    <w:rsid w:val="003D071B"/>
    <w:rsid w:val="003D1784"/>
    <w:rsid w:val="003D1986"/>
    <w:rsid w:val="003D21F0"/>
    <w:rsid w:val="003D38C2"/>
    <w:rsid w:val="003D448B"/>
    <w:rsid w:val="003D4F12"/>
    <w:rsid w:val="003D5688"/>
    <w:rsid w:val="003D58A1"/>
    <w:rsid w:val="003E1060"/>
    <w:rsid w:val="003E18B3"/>
    <w:rsid w:val="003E1CCD"/>
    <w:rsid w:val="003E2239"/>
    <w:rsid w:val="003E2840"/>
    <w:rsid w:val="003E2F37"/>
    <w:rsid w:val="003E32E5"/>
    <w:rsid w:val="003E3E38"/>
    <w:rsid w:val="003E3FA2"/>
    <w:rsid w:val="003E452A"/>
    <w:rsid w:val="003E4A44"/>
    <w:rsid w:val="003E5538"/>
    <w:rsid w:val="003E5FE8"/>
    <w:rsid w:val="003E6582"/>
    <w:rsid w:val="003E6E53"/>
    <w:rsid w:val="003E73DB"/>
    <w:rsid w:val="003E7BE0"/>
    <w:rsid w:val="003F08D0"/>
    <w:rsid w:val="003F0A22"/>
    <w:rsid w:val="003F1ADE"/>
    <w:rsid w:val="003F23E7"/>
    <w:rsid w:val="003F2F20"/>
    <w:rsid w:val="003F311F"/>
    <w:rsid w:val="003F360A"/>
    <w:rsid w:val="003F368B"/>
    <w:rsid w:val="003F39C2"/>
    <w:rsid w:val="003F43B8"/>
    <w:rsid w:val="003F4E6A"/>
    <w:rsid w:val="003F51FC"/>
    <w:rsid w:val="003F5BE2"/>
    <w:rsid w:val="003F66C0"/>
    <w:rsid w:val="003F7279"/>
    <w:rsid w:val="003F75A9"/>
    <w:rsid w:val="00403290"/>
    <w:rsid w:val="00403F28"/>
    <w:rsid w:val="0040502B"/>
    <w:rsid w:val="00405335"/>
    <w:rsid w:val="00406A59"/>
    <w:rsid w:val="004070AD"/>
    <w:rsid w:val="004102FE"/>
    <w:rsid w:val="004107ED"/>
    <w:rsid w:val="00410B5D"/>
    <w:rsid w:val="004110CA"/>
    <w:rsid w:val="00415100"/>
    <w:rsid w:val="004151C6"/>
    <w:rsid w:val="00415343"/>
    <w:rsid w:val="00415873"/>
    <w:rsid w:val="004160B9"/>
    <w:rsid w:val="00416223"/>
    <w:rsid w:val="0041737D"/>
    <w:rsid w:val="00417D59"/>
    <w:rsid w:val="00420394"/>
    <w:rsid w:val="00421607"/>
    <w:rsid w:val="00421F12"/>
    <w:rsid w:val="00422282"/>
    <w:rsid w:val="00422445"/>
    <w:rsid w:val="00422E6C"/>
    <w:rsid w:val="00422FA3"/>
    <w:rsid w:val="00422FA6"/>
    <w:rsid w:val="00423509"/>
    <w:rsid w:val="00423BD8"/>
    <w:rsid w:val="00423E72"/>
    <w:rsid w:val="00424E58"/>
    <w:rsid w:val="00426359"/>
    <w:rsid w:val="00426ADD"/>
    <w:rsid w:val="00426EDB"/>
    <w:rsid w:val="00426F15"/>
    <w:rsid w:val="00427147"/>
    <w:rsid w:val="0042767D"/>
    <w:rsid w:val="0042779C"/>
    <w:rsid w:val="004277FE"/>
    <w:rsid w:val="00430210"/>
    <w:rsid w:val="0043095D"/>
    <w:rsid w:val="0043169D"/>
    <w:rsid w:val="00432402"/>
    <w:rsid w:val="004329E3"/>
    <w:rsid w:val="0043311C"/>
    <w:rsid w:val="00433366"/>
    <w:rsid w:val="0043442D"/>
    <w:rsid w:val="00434B31"/>
    <w:rsid w:val="00434D13"/>
    <w:rsid w:val="004361F3"/>
    <w:rsid w:val="0043642E"/>
    <w:rsid w:val="00436C4B"/>
    <w:rsid w:val="00436D62"/>
    <w:rsid w:val="00437885"/>
    <w:rsid w:val="00437BDF"/>
    <w:rsid w:val="004402EA"/>
    <w:rsid w:val="00441109"/>
    <w:rsid w:val="00441D27"/>
    <w:rsid w:val="004438F0"/>
    <w:rsid w:val="00444035"/>
    <w:rsid w:val="004445D1"/>
    <w:rsid w:val="00444E0F"/>
    <w:rsid w:val="00445B6E"/>
    <w:rsid w:val="0044749E"/>
    <w:rsid w:val="00447B89"/>
    <w:rsid w:val="00447D54"/>
    <w:rsid w:val="004507BC"/>
    <w:rsid w:val="0045089B"/>
    <w:rsid w:val="00450D32"/>
    <w:rsid w:val="004514D4"/>
    <w:rsid w:val="00453117"/>
    <w:rsid w:val="00453A28"/>
    <w:rsid w:val="00453A50"/>
    <w:rsid w:val="00453A6A"/>
    <w:rsid w:val="00454888"/>
    <w:rsid w:val="00455519"/>
    <w:rsid w:val="0045599A"/>
    <w:rsid w:val="00455F45"/>
    <w:rsid w:val="004560CF"/>
    <w:rsid w:val="00456212"/>
    <w:rsid w:val="00456F7A"/>
    <w:rsid w:val="004576E0"/>
    <w:rsid w:val="004607DE"/>
    <w:rsid w:val="00460A9C"/>
    <w:rsid w:val="00461A2D"/>
    <w:rsid w:val="00462BAF"/>
    <w:rsid w:val="00462D1F"/>
    <w:rsid w:val="00463D08"/>
    <w:rsid w:val="004643B6"/>
    <w:rsid w:val="0046491D"/>
    <w:rsid w:val="00464AB9"/>
    <w:rsid w:val="00465861"/>
    <w:rsid w:val="00466606"/>
    <w:rsid w:val="00467001"/>
    <w:rsid w:val="0046718F"/>
    <w:rsid w:val="004676B3"/>
    <w:rsid w:val="0046796E"/>
    <w:rsid w:val="00467B8B"/>
    <w:rsid w:val="004701AB"/>
    <w:rsid w:val="00471BFD"/>
    <w:rsid w:val="00473DCF"/>
    <w:rsid w:val="0047494D"/>
    <w:rsid w:val="00474E79"/>
    <w:rsid w:val="004759E0"/>
    <w:rsid w:val="00475D79"/>
    <w:rsid w:val="004761F8"/>
    <w:rsid w:val="00476637"/>
    <w:rsid w:val="00480CAB"/>
    <w:rsid w:val="0048139A"/>
    <w:rsid w:val="00481580"/>
    <w:rsid w:val="0048246D"/>
    <w:rsid w:val="00482759"/>
    <w:rsid w:val="004831F2"/>
    <w:rsid w:val="0048376F"/>
    <w:rsid w:val="00484FF9"/>
    <w:rsid w:val="004851E9"/>
    <w:rsid w:val="004855FE"/>
    <w:rsid w:val="004859C3"/>
    <w:rsid w:val="00485B21"/>
    <w:rsid w:val="0048622D"/>
    <w:rsid w:val="004864EC"/>
    <w:rsid w:val="004871B1"/>
    <w:rsid w:val="0048745B"/>
    <w:rsid w:val="00490EA6"/>
    <w:rsid w:val="00491426"/>
    <w:rsid w:val="004926F5"/>
    <w:rsid w:val="004928AC"/>
    <w:rsid w:val="0049303F"/>
    <w:rsid w:val="00493358"/>
    <w:rsid w:val="00493E60"/>
    <w:rsid w:val="00494179"/>
    <w:rsid w:val="0049430F"/>
    <w:rsid w:val="0049465F"/>
    <w:rsid w:val="00494797"/>
    <w:rsid w:val="00494AD6"/>
    <w:rsid w:val="0049578D"/>
    <w:rsid w:val="004960AE"/>
    <w:rsid w:val="004974A8"/>
    <w:rsid w:val="0049763C"/>
    <w:rsid w:val="004A017D"/>
    <w:rsid w:val="004A0EED"/>
    <w:rsid w:val="004A1738"/>
    <w:rsid w:val="004A18E4"/>
    <w:rsid w:val="004A2632"/>
    <w:rsid w:val="004A3FAF"/>
    <w:rsid w:val="004A4128"/>
    <w:rsid w:val="004A4404"/>
    <w:rsid w:val="004A4719"/>
    <w:rsid w:val="004A4DC5"/>
    <w:rsid w:val="004A4DFF"/>
    <w:rsid w:val="004A5AA5"/>
    <w:rsid w:val="004A5FAE"/>
    <w:rsid w:val="004A615C"/>
    <w:rsid w:val="004A662B"/>
    <w:rsid w:val="004A67BD"/>
    <w:rsid w:val="004A6CF0"/>
    <w:rsid w:val="004A7F64"/>
    <w:rsid w:val="004B051E"/>
    <w:rsid w:val="004B0BC3"/>
    <w:rsid w:val="004B0E6D"/>
    <w:rsid w:val="004B12DB"/>
    <w:rsid w:val="004B15D6"/>
    <w:rsid w:val="004B1BAF"/>
    <w:rsid w:val="004B2084"/>
    <w:rsid w:val="004B23B9"/>
    <w:rsid w:val="004B24E8"/>
    <w:rsid w:val="004B27E4"/>
    <w:rsid w:val="004B2D5D"/>
    <w:rsid w:val="004B3637"/>
    <w:rsid w:val="004B4123"/>
    <w:rsid w:val="004B447C"/>
    <w:rsid w:val="004B44C6"/>
    <w:rsid w:val="004B54D6"/>
    <w:rsid w:val="004B7B19"/>
    <w:rsid w:val="004B7B36"/>
    <w:rsid w:val="004B7DD2"/>
    <w:rsid w:val="004C0F50"/>
    <w:rsid w:val="004C1537"/>
    <w:rsid w:val="004C2102"/>
    <w:rsid w:val="004C30B9"/>
    <w:rsid w:val="004C35F3"/>
    <w:rsid w:val="004C4795"/>
    <w:rsid w:val="004C4C37"/>
    <w:rsid w:val="004C6164"/>
    <w:rsid w:val="004C61D4"/>
    <w:rsid w:val="004C64BD"/>
    <w:rsid w:val="004C6630"/>
    <w:rsid w:val="004D346F"/>
    <w:rsid w:val="004D362F"/>
    <w:rsid w:val="004D4050"/>
    <w:rsid w:val="004D6463"/>
    <w:rsid w:val="004D656A"/>
    <w:rsid w:val="004D7349"/>
    <w:rsid w:val="004D74E6"/>
    <w:rsid w:val="004D7CAD"/>
    <w:rsid w:val="004D7E9C"/>
    <w:rsid w:val="004D7EF6"/>
    <w:rsid w:val="004D7FB5"/>
    <w:rsid w:val="004E04FB"/>
    <w:rsid w:val="004E12EC"/>
    <w:rsid w:val="004E2504"/>
    <w:rsid w:val="004E25FE"/>
    <w:rsid w:val="004E26EF"/>
    <w:rsid w:val="004E2F69"/>
    <w:rsid w:val="004E34FB"/>
    <w:rsid w:val="004E3A55"/>
    <w:rsid w:val="004E3AC6"/>
    <w:rsid w:val="004E4F82"/>
    <w:rsid w:val="004E513C"/>
    <w:rsid w:val="004E55F6"/>
    <w:rsid w:val="004E5E20"/>
    <w:rsid w:val="004E6286"/>
    <w:rsid w:val="004E6386"/>
    <w:rsid w:val="004E6C1D"/>
    <w:rsid w:val="004E6D51"/>
    <w:rsid w:val="004E759E"/>
    <w:rsid w:val="004E7C16"/>
    <w:rsid w:val="004E7F99"/>
    <w:rsid w:val="004F05CE"/>
    <w:rsid w:val="004F0EDA"/>
    <w:rsid w:val="004F1003"/>
    <w:rsid w:val="004F2499"/>
    <w:rsid w:val="004F2757"/>
    <w:rsid w:val="004F300E"/>
    <w:rsid w:val="004F34E8"/>
    <w:rsid w:val="004F417B"/>
    <w:rsid w:val="004F4314"/>
    <w:rsid w:val="004F4D79"/>
    <w:rsid w:val="004F5592"/>
    <w:rsid w:val="004F5FB3"/>
    <w:rsid w:val="004F64B0"/>
    <w:rsid w:val="004F6940"/>
    <w:rsid w:val="004F6968"/>
    <w:rsid w:val="004F764D"/>
    <w:rsid w:val="005004E0"/>
    <w:rsid w:val="005009A7"/>
    <w:rsid w:val="00500A0D"/>
    <w:rsid w:val="00500F29"/>
    <w:rsid w:val="005022F1"/>
    <w:rsid w:val="00502425"/>
    <w:rsid w:val="005030D8"/>
    <w:rsid w:val="005035A7"/>
    <w:rsid w:val="005040F1"/>
    <w:rsid w:val="00504779"/>
    <w:rsid w:val="00504E13"/>
    <w:rsid w:val="005058F1"/>
    <w:rsid w:val="00505E32"/>
    <w:rsid w:val="00506805"/>
    <w:rsid w:val="00506D8E"/>
    <w:rsid w:val="00507521"/>
    <w:rsid w:val="005101B0"/>
    <w:rsid w:val="00510242"/>
    <w:rsid w:val="0051262A"/>
    <w:rsid w:val="005142B8"/>
    <w:rsid w:val="0051672B"/>
    <w:rsid w:val="00516C33"/>
    <w:rsid w:val="00516CE6"/>
    <w:rsid w:val="00517E53"/>
    <w:rsid w:val="0052022F"/>
    <w:rsid w:val="005206FC"/>
    <w:rsid w:val="00520B86"/>
    <w:rsid w:val="00520E6E"/>
    <w:rsid w:val="0052133E"/>
    <w:rsid w:val="005218A8"/>
    <w:rsid w:val="005221AF"/>
    <w:rsid w:val="00522894"/>
    <w:rsid w:val="00523163"/>
    <w:rsid w:val="00523880"/>
    <w:rsid w:val="00523B84"/>
    <w:rsid w:val="00524ECD"/>
    <w:rsid w:val="00524EF7"/>
    <w:rsid w:val="00525641"/>
    <w:rsid w:val="00525651"/>
    <w:rsid w:val="005258E3"/>
    <w:rsid w:val="00525A03"/>
    <w:rsid w:val="00526694"/>
    <w:rsid w:val="005273DC"/>
    <w:rsid w:val="00527518"/>
    <w:rsid w:val="00531693"/>
    <w:rsid w:val="00532549"/>
    <w:rsid w:val="00532BBB"/>
    <w:rsid w:val="005333CE"/>
    <w:rsid w:val="00533413"/>
    <w:rsid w:val="00533875"/>
    <w:rsid w:val="00533966"/>
    <w:rsid w:val="00534238"/>
    <w:rsid w:val="0053488F"/>
    <w:rsid w:val="00534B0D"/>
    <w:rsid w:val="00534C8B"/>
    <w:rsid w:val="005356EF"/>
    <w:rsid w:val="00535A28"/>
    <w:rsid w:val="0053711E"/>
    <w:rsid w:val="00537945"/>
    <w:rsid w:val="00540411"/>
    <w:rsid w:val="00540FCD"/>
    <w:rsid w:val="00541C44"/>
    <w:rsid w:val="0054235E"/>
    <w:rsid w:val="005424BE"/>
    <w:rsid w:val="0054368C"/>
    <w:rsid w:val="00543A96"/>
    <w:rsid w:val="00543B2A"/>
    <w:rsid w:val="00545196"/>
    <w:rsid w:val="0054564A"/>
    <w:rsid w:val="0054694D"/>
    <w:rsid w:val="00546A77"/>
    <w:rsid w:val="0054750F"/>
    <w:rsid w:val="00547539"/>
    <w:rsid w:val="00547641"/>
    <w:rsid w:val="00552114"/>
    <w:rsid w:val="0055223E"/>
    <w:rsid w:val="005559D4"/>
    <w:rsid w:val="00555A9E"/>
    <w:rsid w:val="00555B70"/>
    <w:rsid w:val="0055627A"/>
    <w:rsid w:val="00556A29"/>
    <w:rsid w:val="0055759D"/>
    <w:rsid w:val="00557EC3"/>
    <w:rsid w:val="0056050B"/>
    <w:rsid w:val="00560528"/>
    <w:rsid w:val="005619D1"/>
    <w:rsid w:val="00561E59"/>
    <w:rsid w:val="0056346E"/>
    <w:rsid w:val="005635E8"/>
    <w:rsid w:val="00564384"/>
    <w:rsid w:val="005671B6"/>
    <w:rsid w:val="00570783"/>
    <w:rsid w:val="0057085A"/>
    <w:rsid w:val="00570C2A"/>
    <w:rsid w:val="005710C0"/>
    <w:rsid w:val="0057129A"/>
    <w:rsid w:val="005717E5"/>
    <w:rsid w:val="00571901"/>
    <w:rsid w:val="005721AB"/>
    <w:rsid w:val="005727E0"/>
    <w:rsid w:val="005748D0"/>
    <w:rsid w:val="0057551C"/>
    <w:rsid w:val="00575A71"/>
    <w:rsid w:val="00576866"/>
    <w:rsid w:val="00577675"/>
    <w:rsid w:val="00577D34"/>
    <w:rsid w:val="00580D86"/>
    <w:rsid w:val="00581E50"/>
    <w:rsid w:val="00582CB8"/>
    <w:rsid w:val="00583BBB"/>
    <w:rsid w:val="00583D67"/>
    <w:rsid w:val="00585185"/>
    <w:rsid w:val="00586BAA"/>
    <w:rsid w:val="005876EC"/>
    <w:rsid w:val="005907AC"/>
    <w:rsid w:val="00591591"/>
    <w:rsid w:val="00591B82"/>
    <w:rsid w:val="00591EA8"/>
    <w:rsid w:val="0059370B"/>
    <w:rsid w:val="00593AA7"/>
    <w:rsid w:val="0059416F"/>
    <w:rsid w:val="00595E65"/>
    <w:rsid w:val="00596021"/>
    <w:rsid w:val="00597BDF"/>
    <w:rsid w:val="005A00A3"/>
    <w:rsid w:val="005A02C7"/>
    <w:rsid w:val="005A0A06"/>
    <w:rsid w:val="005A0A1F"/>
    <w:rsid w:val="005A2894"/>
    <w:rsid w:val="005A4777"/>
    <w:rsid w:val="005A4A2E"/>
    <w:rsid w:val="005A55C9"/>
    <w:rsid w:val="005A6092"/>
    <w:rsid w:val="005A61C0"/>
    <w:rsid w:val="005A72BC"/>
    <w:rsid w:val="005A7D77"/>
    <w:rsid w:val="005B033F"/>
    <w:rsid w:val="005B0B55"/>
    <w:rsid w:val="005B1D7C"/>
    <w:rsid w:val="005B23EE"/>
    <w:rsid w:val="005B2994"/>
    <w:rsid w:val="005B317E"/>
    <w:rsid w:val="005B3492"/>
    <w:rsid w:val="005B39A6"/>
    <w:rsid w:val="005B40F4"/>
    <w:rsid w:val="005B4C3E"/>
    <w:rsid w:val="005B4D24"/>
    <w:rsid w:val="005B4FC5"/>
    <w:rsid w:val="005B5582"/>
    <w:rsid w:val="005B675E"/>
    <w:rsid w:val="005B6A17"/>
    <w:rsid w:val="005B7BD7"/>
    <w:rsid w:val="005C028A"/>
    <w:rsid w:val="005C0456"/>
    <w:rsid w:val="005C0BE0"/>
    <w:rsid w:val="005C12F2"/>
    <w:rsid w:val="005C148A"/>
    <w:rsid w:val="005C22D1"/>
    <w:rsid w:val="005C3018"/>
    <w:rsid w:val="005C322C"/>
    <w:rsid w:val="005C34F0"/>
    <w:rsid w:val="005C3505"/>
    <w:rsid w:val="005C430F"/>
    <w:rsid w:val="005C4D41"/>
    <w:rsid w:val="005C5BE2"/>
    <w:rsid w:val="005C5DB0"/>
    <w:rsid w:val="005D02A2"/>
    <w:rsid w:val="005D05A1"/>
    <w:rsid w:val="005D081D"/>
    <w:rsid w:val="005D0CD8"/>
    <w:rsid w:val="005D15E4"/>
    <w:rsid w:val="005D206F"/>
    <w:rsid w:val="005D28C2"/>
    <w:rsid w:val="005D297A"/>
    <w:rsid w:val="005D2E35"/>
    <w:rsid w:val="005D34E4"/>
    <w:rsid w:val="005D34F0"/>
    <w:rsid w:val="005D35B7"/>
    <w:rsid w:val="005D37B0"/>
    <w:rsid w:val="005D39DD"/>
    <w:rsid w:val="005D463D"/>
    <w:rsid w:val="005D49AE"/>
    <w:rsid w:val="005D4D51"/>
    <w:rsid w:val="005D574A"/>
    <w:rsid w:val="005D5D7D"/>
    <w:rsid w:val="005D6B5D"/>
    <w:rsid w:val="005D6DA1"/>
    <w:rsid w:val="005D6DF2"/>
    <w:rsid w:val="005D705E"/>
    <w:rsid w:val="005D73BC"/>
    <w:rsid w:val="005D77D7"/>
    <w:rsid w:val="005D7E4E"/>
    <w:rsid w:val="005E0509"/>
    <w:rsid w:val="005E0B2E"/>
    <w:rsid w:val="005E100D"/>
    <w:rsid w:val="005E1E6E"/>
    <w:rsid w:val="005E1F95"/>
    <w:rsid w:val="005E1FB8"/>
    <w:rsid w:val="005E2F1E"/>
    <w:rsid w:val="005E3418"/>
    <w:rsid w:val="005E3D13"/>
    <w:rsid w:val="005E4001"/>
    <w:rsid w:val="005E495B"/>
    <w:rsid w:val="005E4F3A"/>
    <w:rsid w:val="005E52A1"/>
    <w:rsid w:val="005E5FAA"/>
    <w:rsid w:val="005E675F"/>
    <w:rsid w:val="005E6CF8"/>
    <w:rsid w:val="005F0A25"/>
    <w:rsid w:val="005F0BBB"/>
    <w:rsid w:val="005F1C3C"/>
    <w:rsid w:val="005F2683"/>
    <w:rsid w:val="005F3C71"/>
    <w:rsid w:val="005F54FB"/>
    <w:rsid w:val="005F562B"/>
    <w:rsid w:val="005F5711"/>
    <w:rsid w:val="005F5A4B"/>
    <w:rsid w:val="005F7265"/>
    <w:rsid w:val="005F7E87"/>
    <w:rsid w:val="00601671"/>
    <w:rsid w:val="0060224D"/>
    <w:rsid w:val="00602FC6"/>
    <w:rsid w:val="00603DA4"/>
    <w:rsid w:val="00605635"/>
    <w:rsid w:val="00605908"/>
    <w:rsid w:val="00606D82"/>
    <w:rsid w:val="0060715E"/>
    <w:rsid w:val="0060795E"/>
    <w:rsid w:val="0061025F"/>
    <w:rsid w:val="006103A8"/>
    <w:rsid w:val="00610735"/>
    <w:rsid w:val="00611185"/>
    <w:rsid w:val="00611EE7"/>
    <w:rsid w:val="00612595"/>
    <w:rsid w:val="006126C3"/>
    <w:rsid w:val="00613873"/>
    <w:rsid w:val="006147D2"/>
    <w:rsid w:val="006158C3"/>
    <w:rsid w:val="00616164"/>
    <w:rsid w:val="006169FF"/>
    <w:rsid w:val="00616C72"/>
    <w:rsid w:val="00617211"/>
    <w:rsid w:val="006210B6"/>
    <w:rsid w:val="00621826"/>
    <w:rsid w:val="00621C53"/>
    <w:rsid w:val="00621F50"/>
    <w:rsid w:val="00622433"/>
    <w:rsid w:val="0062271A"/>
    <w:rsid w:val="00622741"/>
    <w:rsid w:val="0062373C"/>
    <w:rsid w:val="00623C93"/>
    <w:rsid w:val="00623E73"/>
    <w:rsid w:val="00624485"/>
    <w:rsid w:val="006245EC"/>
    <w:rsid w:val="0062581C"/>
    <w:rsid w:val="00625A98"/>
    <w:rsid w:val="00625DD9"/>
    <w:rsid w:val="00626897"/>
    <w:rsid w:val="0063029A"/>
    <w:rsid w:val="00630805"/>
    <w:rsid w:val="00630F1A"/>
    <w:rsid w:val="00631F3D"/>
    <w:rsid w:val="006339B6"/>
    <w:rsid w:val="00634B18"/>
    <w:rsid w:val="00634C1A"/>
    <w:rsid w:val="00634FB8"/>
    <w:rsid w:val="0063552C"/>
    <w:rsid w:val="0063593B"/>
    <w:rsid w:val="006365B4"/>
    <w:rsid w:val="00636639"/>
    <w:rsid w:val="00637487"/>
    <w:rsid w:val="00640072"/>
    <w:rsid w:val="00641807"/>
    <w:rsid w:val="00641A22"/>
    <w:rsid w:val="00641A30"/>
    <w:rsid w:val="00641B54"/>
    <w:rsid w:val="00641C77"/>
    <w:rsid w:val="00641ED1"/>
    <w:rsid w:val="00643427"/>
    <w:rsid w:val="006434F6"/>
    <w:rsid w:val="00643909"/>
    <w:rsid w:val="00643CB9"/>
    <w:rsid w:val="00643F12"/>
    <w:rsid w:val="00644822"/>
    <w:rsid w:val="00644F46"/>
    <w:rsid w:val="0064520E"/>
    <w:rsid w:val="00646462"/>
    <w:rsid w:val="006469E0"/>
    <w:rsid w:val="00646A0F"/>
    <w:rsid w:val="00646FE4"/>
    <w:rsid w:val="00647B0C"/>
    <w:rsid w:val="00647BA0"/>
    <w:rsid w:val="0065067A"/>
    <w:rsid w:val="00650FC2"/>
    <w:rsid w:val="006517DB"/>
    <w:rsid w:val="00652238"/>
    <w:rsid w:val="00652CF9"/>
    <w:rsid w:val="00654DCD"/>
    <w:rsid w:val="00655576"/>
    <w:rsid w:val="00655E2E"/>
    <w:rsid w:val="00655F24"/>
    <w:rsid w:val="00657077"/>
    <w:rsid w:val="006576AC"/>
    <w:rsid w:val="00660051"/>
    <w:rsid w:val="006606DB"/>
    <w:rsid w:val="0066190E"/>
    <w:rsid w:val="0066191B"/>
    <w:rsid w:val="00662A53"/>
    <w:rsid w:val="00663057"/>
    <w:rsid w:val="0066354F"/>
    <w:rsid w:val="0066365E"/>
    <w:rsid w:val="0066590C"/>
    <w:rsid w:val="0066591F"/>
    <w:rsid w:val="0066625B"/>
    <w:rsid w:val="0066689D"/>
    <w:rsid w:val="00666B9F"/>
    <w:rsid w:val="00667130"/>
    <w:rsid w:val="00667437"/>
    <w:rsid w:val="006675B6"/>
    <w:rsid w:val="00667FF7"/>
    <w:rsid w:val="00670AEC"/>
    <w:rsid w:val="00670C11"/>
    <w:rsid w:val="00670E3D"/>
    <w:rsid w:val="006710A6"/>
    <w:rsid w:val="00671E3D"/>
    <w:rsid w:val="00671F71"/>
    <w:rsid w:val="00672B3E"/>
    <w:rsid w:val="006739E1"/>
    <w:rsid w:val="00673C1B"/>
    <w:rsid w:val="006742A0"/>
    <w:rsid w:val="00674654"/>
    <w:rsid w:val="00674A7D"/>
    <w:rsid w:val="00674F1B"/>
    <w:rsid w:val="0067512E"/>
    <w:rsid w:val="00675230"/>
    <w:rsid w:val="00676345"/>
    <w:rsid w:val="006765B3"/>
    <w:rsid w:val="0067706D"/>
    <w:rsid w:val="0067797E"/>
    <w:rsid w:val="00680B41"/>
    <w:rsid w:val="00680DDE"/>
    <w:rsid w:val="00680F5C"/>
    <w:rsid w:val="00682047"/>
    <w:rsid w:val="00684456"/>
    <w:rsid w:val="00684656"/>
    <w:rsid w:val="006846F0"/>
    <w:rsid w:val="00684D9A"/>
    <w:rsid w:val="006860B6"/>
    <w:rsid w:val="00686317"/>
    <w:rsid w:val="006865FD"/>
    <w:rsid w:val="00686853"/>
    <w:rsid w:val="00686CE3"/>
    <w:rsid w:val="00687E56"/>
    <w:rsid w:val="00690B8C"/>
    <w:rsid w:val="00691317"/>
    <w:rsid w:val="00691D9D"/>
    <w:rsid w:val="00691F4B"/>
    <w:rsid w:val="006922D5"/>
    <w:rsid w:val="00693BF7"/>
    <w:rsid w:val="00693EC7"/>
    <w:rsid w:val="00694F9B"/>
    <w:rsid w:val="006955E7"/>
    <w:rsid w:val="00695F81"/>
    <w:rsid w:val="0069621F"/>
    <w:rsid w:val="00696586"/>
    <w:rsid w:val="006970DE"/>
    <w:rsid w:val="00697123"/>
    <w:rsid w:val="00697282"/>
    <w:rsid w:val="00697505"/>
    <w:rsid w:val="00697BEE"/>
    <w:rsid w:val="006A0472"/>
    <w:rsid w:val="006A056C"/>
    <w:rsid w:val="006A05C4"/>
    <w:rsid w:val="006A0F88"/>
    <w:rsid w:val="006A150B"/>
    <w:rsid w:val="006A17CC"/>
    <w:rsid w:val="006A1B15"/>
    <w:rsid w:val="006A1FEC"/>
    <w:rsid w:val="006A382A"/>
    <w:rsid w:val="006A3C75"/>
    <w:rsid w:val="006A449E"/>
    <w:rsid w:val="006A487A"/>
    <w:rsid w:val="006A4A16"/>
    <w:rsid w:val="006A4E28"/>
    <w:rsid w:val="006A5616"/>
    <w:rsid w:val="006A64D6"/>
    <w:rsid w:val="006A67C0"/>
    <w:rsid w:val="006A759F"/>
    <w:rsid w:val="006A7AC7"/>
    <w:rsid w:val="006B18C9"/>
    <w:rsid w:val="006B2A24"/>
    <w:rsid w:val="006B386D"/>
    <w:rsid w:val="006B47FF"/>
    <w:rsid w:val="006B4C48"/>
    <w:rsid w:val="006B511E"/>
    <w:rsid w:val="006B5348"/>
    <w:rsid w:val="006B6072"/>
    <w:rsid w:val="006B64E2"/>
    <w:rsid w:val="006B6DF7"/>
    <w:rsid w:val="006B7F51"/>
    <w:rsid w:val="006C2122"/>
    <w:rsid w:val="006C227D"/>
    <w:rsid w:val="006C2962"/>
    <w:rsid w:val="006C2AA0"/>
    <w:rsid w:val="006C3586"/>
    <w:rsid w:val="006C4C99"/>
    <w:rsid w:val="006C52E9"/>
    <w:rsid w:val="006C565F"/>
    <w:rsid w:val="006C5EAD"/>
    <w:rsid w:val="006C618F"/>
    <w:rsid w:val="006C65E5"/>
    <w:rsid w:val="006C6E91"/>
    <w:rsid w:val="006C7AB1"/>
    <w:rsid w:val="006D04B8"/>
    <w:rsid w:val="006D087C"/>
    <w:rsid w:val="006D098E"/>
    <w:rsid w:val="006D1371"/>
    <w:rsid w:val="006D1806"/>
    <w:rsid w:val="006D1E0C"/>
    <w:rsid w:val="006D22A0"/>
    <w:rsid w:val="006D307F"/>
    <w:rsid w:val="006D3A74"/>
    <w:rsid w:val="006D3D40"/>
    <w:rsid w:val="006D4937"/>
    <w:rsid w:val="006D4F97"/>
    <w:rsid w:val="006D50BB"/>
    <w:rsid w:val="006D5704"/>
    <w:rsid w:val="006D6D70"/>
    <w:rsid w:val="006D7336"/>
    <w:rsid w:val="006D75BD"/>
    <w:rsid w:val="006D79BD"/>
    <w:rsid w:val="006D7DA0"/>
    <w:rsid w:val="006E0CD3"/>
    <w:rsid w:val="006E1B0E"/>
    <w:rsid w:val="006E200F"/>
    <w:rsid w:val="006E2F71"/>
    <w:rsid w:val="006E3E02"/>
    <w:rsid w:val="006E4D1A"/>
    <w:rsid w:val="006E5B9B"/>
    <w:rsid w:val="006E651A"/>
    <w:rsid w:val="006E7AA0"/>
    <w:rsid w:val="006E7FB1"/>
    <w:rsid w:val="006F1293"/>
    <w:rsid w:val="006F175C"/>
    <w:rsid w:val="006F2097"/>
    <w:rsid w:val="006F3C21"/>
    <w:rsid w:val="006F40D4"/>
    <w:rsid w:val="006F59F4"/>
    <w:rsid w:val="006F5AAF"/>
    <w:rsid w:val="006F5E90"/>
    <w:rsid w:val="006F636F"/>
    <w:rsid w:val="006F66A0"/>
    <w:rsid w:val="006F68E7"/>
    <w:rsid w:val="00700057"/>
    <w:rsid w:val="00700428"/>
    <w:rsid w:val="0070079A"/>
    <w:rsid w:val="00700C4D"/>
    <w:rsid w:val="00701FCA"/>
    <w:rsid w:val="00702396"/>
    <w:rsid w:val="007024C8"/>
    <w:rsid w:val="00702E30"/>
    <w:rsid w:val="007034B4"/>
    <w:rsid w:val="007036E9"/>
    <w:rsid w:val="0070401B"/>
    <w:rsid w:val="0070477C"/>
    <w:rsid w:val="00704BA7"/>
    <w:rsid w:val="00704C8E"/>
    <w:rsid w:val="00705538"/>
    <w:rsid w:val="00705596"/>
    <w:rsid w:val="00706954"/>
    <w:rsid w:val="00710D8A"/>
    <w:rsid w:val="0071142A"/>
    <w:rsid w:val="00712755"/>
    <w:rsid w:val="00713023"/>
    <w:rsid w:val="00713CA5"/>
    <w:rsid w:val="00713FDA"/>
    <w:rsid w:val="007147B6"/>
    <w:rsid w:val="00715DBE"/>
    <w:rsid w:val="00715F1B"/>
    <w:rsid w:val="00716901"/>
    <w:rsid w:val="00720D36"/>
    <w:rsid w:val="00721E08"/>
    <w:rsid w:val="007228C9"/>
    <w:rsid w:val="00722AD6"/>
    <w:rsid w:val="00722D87"/>
    <w:rsid w:val="0072304D"/>
    <w:rsid w:val="0072444B"/>
    <w:rsid w:val="00725576"/>
    <w:rsid w:val="0072560B"/>
    <w:rsid w:val="007259C7"/>
    <w:rsid w:val="00725C0F"/>
    <w:rsid w:val="00725E66"/>
    <w:rsid w:val="00725FA1"/>
    <w:rsid w:val="00726C98"/>
    <w:rsid w:val="00731159"/>
    <w:rsid w:val="007313B3"/>
    <w:rsid w:val="00733305"/>
    <w:rsid w:val="0073450C"/>
    <w:rsid w:val="007348FA"/>
    <w:rsid w:val="0073493E"/>
    <w:rsid w:val="00734DB6"/>
    <w:rsid w:val="007354C2"/>
    <w:rsid w:val="00735AC6"/>
    <w:rsid w:val="00736121"/>
    <w:rsid w:val="00737084"/>
    <w:rsid w:val="007406F0"/>
    <w:rsid w:val="00740A75"/>
    <w:rsid w:val="00741C7E"/>
    <w:rsid w:val="00741EFA"/>
    <w:rsid w:val="00742F73"/>
    <w:rsid w:val="00743708"/>
    <w:rsid w:val="007452C6"/>
    <w:rsid w:val="007453BB"/>
    <w:rsid w:val="0074549B"/>
    <w:rsid w:val="00745C11"/>
    <w:rsid w:val="00745FAF"/>
    <w:rsid w:val="007460B0"/>
    <w:rsid w:val="007470D5"/>
    <w:rsid w:val="007474EC"/>
    <w:rsid w:val="00747EA8"/>
    <w:rsid w:val="0075179A"/>
    <w:rsid w:val="00751C0D"/>
    <w:rsid w:val="0075291F"/>
    <w:rsid w:val="00752B23"/>
    <w:rsid w:val="0075327D"/>
    <w:rsid w:val="0075349C"/>
    <w:rsid w:val="0075354A"/>
    <w:rsid w:val="00753B69"/>
    <w:rsid w:val="0075439D"/>
    <w:rsid w:val="00754584"/>
    <w:rsid w:val="00754BA3"/>
    <w:rsid w:val="00754C6C"/>
    <w:rsid w:val="00754D57"/>
    <w:rsid w:val="00756DF9"/>
    <w:rsid w:val="00757122"/>
    <w:rsid w:val="007576BC"/>
    <w:rsid w:val="007600F8"/>
    <w:rsid w:val="007614B8"/>
    <w:rsid w:val="007617BF"/>
    <w:rsid w:val="00761AA8"/>
    <w:rsid w:val="00762D9F"/>
    <w:rsid w:val="00762EB6"/>
    <w:rsid w:val="00764648"/>
    <w:rsid w:val="00765072"/>
    <w:rsid w:val="00765459"/>
    <w:rsid w:val="00765BB1"/>
    <w:rsid w:val="00766326"/>
    <w:rsid w:val="0076715F"/>
    <w:rsid w:val="00767957"/>
    <w:rsid w:val="00767BF9"/>
    <w:rsid w:val="00767D1B"/>
    <w:rsid w:val="007700E0"/>
    <w:rsid w:val="00770A45"/>
    <w:rsid w:val="00770CE9"/>
    <w:rsid w:val="007724B1"/>
    <w:rsid w:val="00773752"/>
    <w:rsid w:val="00773C73"/>
    <w:rsid w:val="007740B7"/>
    <w:rsid w:val="00774D10"/>
    <w:rsid w:val="00774F71"/>
    <w:rsid w:val="007750B7"/>
    <w:rsid w:val="0077574F"/>
    <w:rsid w:val="00776C87"/>
    <w:rsid w:val="00780356"/>
    <w:rsid w:val="00780B4C"/>
    <w:rsid w:val="00780C81"/>
    <w:rsid w:val="00780ED1"/>
    <w:rsid w:val="0078203C"/>
    <w:rsid w:val="00782679"/>
    <w:rsid w:val="00782764"/>
    <w:rsid w:val="00782BC6"/>
    <w:rsid w:val="007838A3"/>
    <w:rsid w:val="00783AC1"/>
    <w:rsid w:val="00784D98"/>
    <w:rsid w:val="007852CA"/>
    <w:rsid w:val="00785C59"/>
    <w:rsid w:val="007861C1"/>
    <w:rsid w:val="00786B23"/>
    <w:rsid w:val="00786B67"/>
    <w:rsid w:val="0079049D"/>
    <w:rsid w:val="00790878"/>
    <w:rsid w:val="00790F3D"/>
    <w:rsid w:val="00791796"/>
    <w:rsid w:val="007917C0"/>
    <w:rsid w:val="00792435"/>
    <w:rsid w:val="0079246A"/>
    <w:rsid w:val="00793BB0"/>
    <w:rsid w:val="0079426E"/>
    <w:rsid w:val="00794A00"/>
    <w:rsid w:val="007965BC"/>
    <w:rsid w:val="00796F06"/>
    <w:rsid w:val="00797BCD"/>
    <w:rsid w:val="00797C0B"/>
    <w:rsid w:val="007A01FC"/>
    <w:rsid w:val="007A06C6"/>
    <w:rsid w:val="007A0B13"/>
    <w:rsid w:val="007A1152"/>
    <w:rsid w:val="007A169D"/>
    <w:rsid w:val="007A209C"/>
    <w:rsid w:val="007A2ED1"/>
    <w:rsid w:val="007A32D3"/>
    <w:rsid w:val="007A33DD"/>
    <w:rsid w:val="007A3B9A"/>
    <w:rsid w:val="007A45FE"/>
    <w:rsid w:val="007A7201"/>
    <w:rsid w:val="007A784C"/>
    <w:rsid w:val="007A7913"/>
    <w:rsid w:val="007A7B55"/>
    <w:rsid w:val="007B0175"/>
    <w:rsid w:val="007B0963"/>
    <w:rsid w:val="007B0CAB"/>
    <w:rsid w:val="007B2DF6"/>
    <w:rsid w:val="007B314F"/>
    <w:rsid w:val="007B3254"/>
    <w:rsid w:val="007B361E"/>
    <w:rsid w:val="007B4ACE"/>
    <w:rsid w:val="007B5507"/>
    <w:rsid w:val="007B5828"/>
    <w:rsid w:val="007B620F"/>
    <w:rsid w:val="007B62EA"/>
    <w:rsid w:val="007B7C94"/>
    <w:rsid w:val="007C019F"/>
    <w:rsid w:val="007C07A9"/>
    <w:rsid w:val="007C1051"/>
    <w:rsid w:val="007C1359"/>
    <w:rsid w:val="007C1375"/>
    <w:rsid w:val="007C1F2B"/>
    <w:rsid w:val="007C2265"/>
    <w:rsid w:val="007C2612"/>
    <w:rsid w:val="007C2817"/>
    <w:rsid w:val="007C350F"/>
    <w:rsid w:val="007C3B57"/>
    <w:rsid w:val="007C3D12"/>
    <w:rsid w:val="007C4B41"/>
    <w:rsid w:val="007C64B6"/>
    <w:rsid w:val="007C7AF2"/>
    <w:rsid w:val="007D0052"/>
    <w:rsid w:val="007D0C1A"/>
    <w:rsid w:val="007D192B"/>
    <w:rsid w:val="007D1964"/>
    <w:rsid w:val="007D1E06"/>
    <w:rsid w:val="007D3145"/>
    <w:rsid w:val="007D31A0"/>
    <w:rsid w:val="007D38AB"/>
    <w:rsid w:val="007D3948"/>
    <w:rsid w:val="007D3F0F"/>
    <w:rsid w:val="007D4380"/>
    <w:rsid w:val="007D43F4"/>
    <w:rsid w:val="007D5379"/>
    <w:rsid w:val="007D6732"/>
    <w:rsid w:val="007D68FD"/>
    <w:rsid w:val="007D6B0D"/>
    <w:rsid w:val="007D7639"/>
    <w:rsid w:val="007D7825"/>
    <w:rsid w:val="007E04BB"/>
    <w:rsid w:val="007E0B7A"/>
    <w:rsid w:val="007E1027"/>
    <w:rsid w:val="007E141C"/>
    <w:rsid w:val="007E1CD0"/>
    <w:rsid w:val="007E1D3D"/>
    <w:rsid w:val="007E2344"/>
    <w:rsid w:val="007E285F"/>
    <w:rsid w:val="007E34D9"/>
    <w:rsid w:val="007E36E9"/>
    <w:rsid w:val="007E3FF1"/>
    <w:rsid w:val="007E4512"/>
    <w:rsid w:val="007E4A18"/>
    <w:rsid w:val="007E5106"/>
    <w:rsid w:val="007E5CA3"/>
    <w:rsid w:val="007E5D9D"/>
    <w:rsid w:val="007E6A9A"/>
    <w:rsid w:val="007E6EF5"/>
    <w:rsid w:val="007E741E"/>
    <w:rsid w:val="007E79F6"/>
    <w:rsid w:val="007E7AC5"/>
    <w:rsid w:val="007E7C8B"/>
    <w:rsid w:val="007F04E9"/>
    <w:rsid w:val="007F0E27"/>
    <w:rsid w:val="007F1A16"/>
    <w:rsid w:val="007F1A96"/>
    <w:rsid w:val="007F3068"/>
    <w:rsid w:val="007F3E16"/>
    <w:rsid w:val="007F4055"/>
    <w:rsid w:val="007F4257"/>
    <w:rsid w:val="007F5430"/>
    <w:rsid w:val="007F60D1"/>
    <w:rsid w:val="007F6412"/>
    <w:rsid w:val="007F6F92"/>
    <w:rsid w:val="007F7951"/>
    <w:rsid w:val="008005DB"/>
    <w:rsid w:val="0080244B"/>
    <w:rsid w:val="00803348"/>
    <w:rsid w:val="00803690"/>
    <w:rsid w:val="00804309"/>
    <w:rsid w:val="00804D1C"/>
    <w:rsid w:val="008050E9"/>
    <w:rsid w:val="0080567B"/>
    <w:rsid w:val="00805AE0"/>
    <w:rsid w:val="00805BA3"/>
    <w:rsid w:val="00805D3F"/>
    <w:rsid w:val="00806057"/>
    <w:rsid w:val="00806226"/>
    <w:rsid w:val="008066FD"/>
    <w:rsid w:val="0080685E"/>
    <w:rsid w:val="00806B87"/>
    <w:rsid w:val="0081003E"/>
    <w:rsid w:val="008104CA"/>
    <w:rsid w:val="00810AEE"/>
    <w:rsid w:val="00810C1B"/>
    <w:rsid w:val="00812126"/>
    <w:rsid w:val="00812E1D"/>
    <w:rsid w:val="00812EA0"/>
    <w:rsid w:val="0081365E"/>
    <w:rsid w:val="008143D9"/>
    <w:rsid w:val="00814430"/>
    <w:rsid w:val="008156B5"/>
    <w:rsid w:val="00815A17"/>
    <w:rsid w:val="00816C71"/>
    <w:rsid w:val="00816CFE"/>
    <w:rsid w:val="00821B79"/>
    <w:rsid w:val="00821CB4"/>
    <w:rsid w:val="00821E4A"/>
    <w:rsid w:val="00821EDC"/>
    <w:rsid w:val="008231B2"/>
    <w:rsid w:val="008238E7"/>
    <w:rsid w:val="00823E2D"/>
    <w:rsid w:val="00824E65"/>
    <w:rsid w:val="00825DA6"/>
    <w:rsid w:val="008301BC"/>
    <w:rsid w:val="00830865"/>
    <w:rsid w:val="00830C0B"/>
    <w:rsid w:val="00830C63"/>
    <w:rsid w:val="0083129C"/>
    <w:rsid w:val="00832723"/>
    <w:rsid w:val="008330B7"/>
    <w:rsid w:val="0083319F"/>
    <w:rsid w:val="008339A0"/>
    <w:rsid w:val="008347C5"/>
    <w:rsid w:val="00834E0A"/>
    <w:rsid w:val="0083754A"/>
    <w:rsid w:val="008377B9"/>
    <w:rsid w:val="00841F78"/>
    <w:rsid w:val="00842133"/>
    <w:rsid w:val="00842C8D"/>
    <w:rsid w:val="00842DEF"/>
    <w:rsid w:val="008431B9"/>
    <w:rsid w:val="0084334E"/>
    <w:rsid w:val="00843450"/>
    <w:rsid w:val="008447F9"/>
    <w:rsid w:val="00844E49"/>
    <w:rsid w:val="00844FBE"/>
    <w:rsid w:val="008458D6"/>
    <w:rsid w:val="00845A47"/>
    <w:rsid w:val="00845D64"/>
    <w:rsid w:val="00846B44"/>
    <w:rsid w:val="0084755F"/>
    <w:rsid w:val="008478FD"/>
    <w:rsid w:val="00847B75"/>
    <w:rsid w:val="00847E37"/>
    <w:rsid w:val="008503B0"/>
    <w:rsid w:val="00851DCD"/>
    <w:rsid w:val="00851E1D"/>
    <w:rsid w:val="00851EC7"/>
    <w:rsid w:val="008533B9"/>
    <w:rsid w:val="008534B9"/>
    <w:rsid w:val="00853773"/>
    <w:rsid w:val="00853AD1"/>
    <w:rsid w:val="00854641"/>
    <w:rsid w:val="00854AD4"/>
    <w:rsid w:val="00856024"/>
    <w:rsid w:val="00856257"/>
    <w:rsid w:val="00856919"/>
    <w:rsid w:val="0086050E"/>
    <w:rsid w:val="0086130C"/>
    <w:rsid w:val="00861876"/>
    <w:rsid w:val="00861A05"/>
    <w:rsid w:val="00861E60"/>
    <w:rsid w:val="00861F51"/>
    <w:rsid w:val="00862BE8"/>
    <w:rsid w:val="008645C6"/>
    <w:rsid w:val="00864ADB"/>
    <w:rsid w:val="00864C86"/>
    <w:rsid w:val="00864FA1"/>
    <w:rsid w:val="00865140"/>
    <w:rsid w:val="0086525E"/>
    <w:rsid w:val="008657B4"/>
    <w:rsid w:val="008658CD"/>
    <w:rsid w:val="0086650A"/>
    <w:rsid w:val="00866F1C"/>
    <w:rsid w:val="00867067"/>
    <w:rsid w:val="0086794B"/>
    <w:rsid w:val="008703AB"/>
    <w:rsid w:val="008706EE"/>
    <w:rsid w:val="00871103"/>
    <w:rsid w:val="00871E0F"/>
    <w:rsid w:val="008721D9"/>
    <w:rsid w:val="008722AF"/>
    <w:rsid w:val="0087287C"/>
    <w:rsid w:val="008728EB"/>
    <w:rsid w:val="00873A9E"/>
    <w:rsid w:val="00873D05"/>
    <w:rsid w:val="00873ECA"/>
    <w:rsid w:val="00874439"/>
    <w:rsid w:val="00874488"/>
    <w:rsid w:val="00874671"/>
    <w:rsid w:val="00874F06"/>
    <w:rsid w:val="00876A2F"/>
    <w:rsid w:val="00876B0D"/>
    <w:rsid w:val="00876BEF"/>
    <w:rsid w:val="00876DDE"/>
    <w:rsid w:val="008776F4"/>
    <w:rsid w:val="00877B4A"/>
    <w:rsid w:val="008811AF"/>
    <w:rsid w:val="0088175C"/>
    <w:rsid w:val="00882489"/>
    <w:rsid w:val="00882AD7"/>
    <w:rsid w:val="008838D7"/>
    <w:rsid w:val="00884344"/>
    <w:rsid w:val="00884B4E"/>
    <w:rsid w:val="008853D1"/>
    <w:rsid w:val="00885C05"/>
    <w:rsid w:val="00885FB4"/>
    <w:rsid w:val="00887273"/>
    <w:rsid w:val="0088780E"/>
    <w:rsid w:val="008907EC"/>
    <w:rsid w:val="00890C2A"/>
    <w:rsid w:val="008914A4"/>
    <w:rsid w:val="00892014"/>
    <w:rsid w:val="0089201A"/>
    <w:rsid w:val="00892072"/>
    <w:rsid w:val="00892581"/>
    <w:rsid w:val="008927A4"/>
    <w:rsid w:val="00893962"/>
    <w:rsid w:val="00893A89"/>
    <w:rsid w:val="00893AB1"/>
    <w:rsid w:val="00894367"/>
    <w:rsid w:val="00895703"/>
    <w:rsid w:val="00895A44"/>
    <w:rsid w:val="00895C1C"/>
    <w:rsid w:val="008960BB"/>
    <w:rsid w:val="00896527"/>
    <w:rsid w:val="008965B9"/>
    <w:rsid w:val="008969CF"/>
    <w:rsid w:val="00896B76"/>
    <w:rsid w:val="008A09B4"/>
    <w:rsid w:val="008A0BD6"/>
    <w:rsid w:val="008A0C99"/>
    <w:rsid w:val="008A12DD"/>
    <w:rsid w:val="008A18B3"/>
    <w:rsid w:val="008A1B77"/>
    <w:rsid w:val="008A1C55"/>
    <w:rsid w:val="008A2196"/>
    <w:rsid w:val="008A220C"/>
    <w:rsid w:val="008A38AE"/>
    <w:rsid w:val="008A3B3E"/>
    <w:rsid w:val="008A421C"/>
    <w:rsid w:val="008A4DC1"/>
    <w:rsid w:val="008A4F5A"/>
    <w:rsid w:val="008A5887"/>
    <w:rsid w:val="008A5F8E"/>
    <w:rsid w:val="008A6944"/>
    <w:rsid w:val="008A6FC9"/>
    <w:rsid w:val="008A7534"/>
    <w:rsid w:val="008B0915"/>
    <w:rsid w:val="008B1331"/>
    <w:rsid w:val="008B273B"/>
    <w:rsid w:val="008B282F"/>
    <w:rsid w:val="008B2E9F"/>
    <w:rsid w:val="008B3CAA"/>
    <w:rsid w:val="008B429D"/>
    <w:rsid w:val="008B4A53"/>
    <w:rsid w:val="008B54C4"/>
    <w:rsid w:val="008B59A6"/>
    <w:rsid w:val="008B669E"/>
    <w:rsid w:val="008B78EB"/>
    <w:rsid w:val="008C1969"/>
    <w:rsid w:val="008C2287"/>
    <w:rsid w:val="008C275D"/>
    <w:rsid w:val="008C385F"/>
    <w:rsid w:val="008C3C81"/>
    <w:rsid w:val="008C3E94"/>
    <w:rsid w:val="008C4779"/>
    <w:rsid w:val="008C4CF9"/>
    <w:rsid w:val="008C50CE"/>
    <w:rsid w:val="008C527F"/>
    <w:rsid w:val="008C5981"/>
    <w:rsid w:val="008C60A0"/>
    <w:rsid w:val="008C6373"/>
    <w:rsid w:val="008C6480"/>
    <w:rsid w:val="008C723C"/>
    <w:rsid w:val="008D08F8"/>
    <w:rsid w:val="008D097A"/>
    <w:rsid w:val="008D0D9C"/>
    <w:rsid w:val="008D18D3"/>
    <w:rsid w:val="008D209F"/>
    <w:rsid w:val="008D2750"/>
    <w:rsid w:val="008D3666"/>
    <w:rsid w:val="008D3AB3"/>
    <w:rsid w:val="008D3DBF"/>
    <w:rsid w:val="008D41AB"/>
    <w:rsid w:val="008D44E2"/>
    <w:rsid w:val="008D4D59"/>
    <w:rsid w:val="008D5261"/>
    <w:rsid w:val="008D5484"/>
    <w:rsid w:val="008D6360"/>
    <w:rsid w:val="008D64AA"/>
    <w:rsid w:val="008D6D45"/>
    <w:rsid w:val="008D743A"/>
    <w:rsid w:val="008D74AB"/>
    <w:rsid w:val="008D7E80"/>
    <w:rsid w:val="008E0FF7"/>
    <w:rsid w:val="008E2384"/>
    <w:rsid w:val="008E4E88"/>
    <w:rsid w:val="008E5A72"/>
    <w:rsid w:val="008E661B"/>
    <w:rsid w:val="008E661C"/>
    <w:rsid w:val="008E6FE3"/>
    <w:rsid w:val="008E71E9"/>
    <w:rsid w:val="008E7682"/>
    <w:rsid w:val="008E76FB"/>
    <w:rsid w:val="008F01B1"/>
    <w:rsid w:val="008F0AD4"/>
    <w:rsid w:val="008F11E9"/>
    <w:rsid w:val="008F3232"/>
    <w:rsid w:val="008F3456"/>
    <w:rsid w:val="008F348F"/>
    <w:rsid w:val="008F4D3B"/>
    <w:rsid w:val="008F546C"/>
    <w:rsid w:val="008F5ADD"/>
    <w:rsid w:val="008F5BBD"/>
    <w:rsid w:val="008F5F70"/>
    <w:rsid w:val="008F5FB2"/>
    <w:rsid w:val="008F6F17"/>
    <w:rsid w:val="008F7450"/>
    <w:rsid w:val="00901003"/>
    <w:rsid w:val="009016E4"/>
    <w:rsid w:val="009018E9"/>
    <w:rsid w:val="00901D48"/>
    <w:rsid w:val="00901DEE"/>
    <w:rsid w:val="0090364D"/>
    <w:rsid w:val="00903D13"/>
    <w:rsid w:val="009041E5"/>
    <w:rsid w:val="0090581F"/>
    <w:rsid w:val="00906005"/>
    <w:rsid w:val="00907F0E"/>
    <w:rsid w:val="0091023C"/>
    <w:rsid w:val="00910241"/>
    <w:rsid w:val="00910CAC"/>
    <w:rsid w:val="009115A8"/>
    <w:rsid w:val="009137FA"/>
    <w:rsid w:val="00913855"/>
    <w:rsid w:val="0091431F"/>
    <w:rsid w:val="00914470"/>
    <w:rsid w:val="00915F0D"/>
    <w:rsid w:val="00916853"/>
    <w:rsid w:val="00917055"/>
    <w:rsid w:val="00917B92"/>
    <w:rsid w:val="0092021F"/>
    <w:rsid w:val="0092081F"/>
    <w:rsid w:val="00921EA4"/>
    <w:rsid w:val="00922263"/>
    <w:rsid w:val="009226BC"/>
    <w:rsid w:val="00924269"/>
    <w:rsid w:val="00924791"/>
    <w:rsid w:val="00924953"/>
    <w:rsid w:val="00925E9F"/>
    <w:rsid w:val="0093073B"/>
    <w:rsid w:val="009308EE"/>
    <w:rsid w:val="00930B8A"/>
    <w:rsid w:val="00930F3B"/>
    <w:rsid w:val="009311B5"/>
    <w:rsid w:val="00931D1E"/>
    <w:rsid w:val="00932019"/>
    <w:rsid w:val="0093202A"/>
    <w:rsid w:val="009323C9"/>
    <w:rsid w:val="00932710"/>
    <w:rsid w:val="00932B14"/>
    <w:rsid w:val="00933ACD"/>
    <w:rsid w:val="00934673"/>
    <w:rsid w:val="00934B3A"/>
    <w:rsid w:val="00935715"/>
    <w:rsid w:val="00935827"/>
    <w:rsid w:val="009362C0"/>
    <w:rsid w:val="00936CE7"/>
    <w:rsid w:val="00937A17"/>
    <w:rsid w:val="00937D35"/>
    <w:rsid w:val="00940777"/>
    <w:rsid w:val="0094078F"/>
    <w:rsid w:val="00941F14"/>
    <w:rsid w:val="0094216E"/>
    <w:rsid w:val="009422FD"/>
    <w:rsid w:val="009423D6"/>
    <w:rsid w:val="00942660"/>
    <w:rsid w:val="00942F21"/>
    <w:rsid w:val="00943615"/>
    <w:rsid w:val="00943F27"/>
    <w:rsid w:val="009451A6"/>
    <w:rsid w:val="0094550A"/>
    <w:rsid w:val="0094577A"/>
    <w:rsid w:val="00945AD0"/>
    <w:rsid w:val="009465C8"/>
    <w:rsid w:val="00946C9B"/>
    <w:rsid w:val="00946DCF"/>
    <w:rsid w:val="009470AA"/>
    <w:rsid w:val="0095016A"/>
    <w:rsid w:val="009503DD"/>
    <w:rsid w:val="00950928"/>
    <w:rsid w:val="00950D4B"/>
    <w:rsid w:val="00951E24"/>
    <w:rsid w:val="009522B2"/>
    <w:rsid w:val="00953807"/>
    <w:rsid w:val="009551C9"/>
    <w:rsid w:val="00955288"/>
    <w:rsid w:val="009558DA"/>
    <w:rsid w:val="009558E9"/>
    <w:rsid w:val="00955EEE"/>
    <w:rsid w:val="00957407"/>
    <w:rsid w:val="00957918"/>
    <w:rsid w:val="00957BEF"/>
    <w:rsid w:val="00961092"/>
    <w:rsid w:val="00961798"/>
    <w:rsid w:val="00962256"/>
    <w:rsid w:val="009632F1"/>
    <w:rsid w:val="009638D3"/>
    <w:rsid w:val="00963B4B"/>
    <w:rsid w:val="00964F4E"/>
    <w:rsid w:val="0096532A"/>
    <w:rsid w:val="009654AC"/>
    <w:rsid w:val="00967C1E"/>
    <w:rsid w:val="00967CA6"/>
    <w:rsid w:val="009706A1"/>
    <w:rsid w:val="00971E1F"/>
    <w:rsid w:val="00972A3F"/>
    <w:rsid w:val="009732AA"/>
    <w:rsid w:val="00973D7C"/>
    <w:rsid w:val="00973D80"/>
    <w:rsid w:val="00973E15"/>
    <w:rsid w:val="00973E9C"/>
    <w:rsid w:val="00974219"/>
    <w:rsid w:val="009743BE"/>
    <w:rsid w:val="00976D17"/>
    <w:rsid w:val="00976F47"/>
    <w:rsid w:val="00980B11"/>
    <w:rsid w:val="00980E77"/>
    <w:rsid w:val="00981417"/>
    <w:rsid w:val="00982941"/>
    <w:rsid w:val="00982A4E"/>
    <w:rsid w:val="00982C66"/>
    <w:rsid w:val="00983B84"/>
    <w:rsid w:val="009841C3"/>
    <w:rsid w:val="009846FB"/>
    <w:rsid w:val="009860FC"/>
    <w:rsid w:val="0098647F"/>
    <w:rsid w:val="00986EAC"/>
    <w:rsid w:val="00986F00"/>
    <w:rsid w:val="009878D7"/>
    <w:rsid w:val="0099163D"/>
    <w:rsid w:val="00992059"/>
    <w:rsid w:val="009928BD"/>
    <w:rsid w:val="00992B37"/>
    <w:rsid w:val="00992CF1"/>
    <w:rsid w:val="00992EDC"/>
    <w:rsid w:val="0099387D"/>
    <w:rsid w:val="00994BC6"/>
    <w:rsid w:val="009959C5"/>
    <w:rsid w:val="00995DB6"/>
    <w:rsid w:val="00996395"/>
    <w:rsid w:val="00996627"/>
    <w:rsid w:val="00997428"/>
    <w:rsid w:val="00997795"/>
    <w:rsid w:val="009A015B"/>
    <w:rsid w:val="009A0986"/>
    <w:rsid w:val="009A0EF6"/>
    <w:rsid w:val="009A1965"/>
    <w:rsid w:val="009A1C13"/>
    <w:rsid w:val="009A2099"/>
    <w:rsid w:val="009A218B"/>
    <w:rsid w:val="009A22FC"/>
    <w:rsid w:val="009A25DC"/>
    <w:rsid w:val="009A2729"/>
    <w:rsid w:val="009A281E"/>
    <w:rsid w:val="009A291B"/>
    <w:rsid w:val="009A2C5C"/>
    <w:rsid w:val="009A316F"/>
    <w:rsid w:val="009A3969"/>
    <w:rsid w:val="009A39A4"/>
    <w:rsid w:val="009A41EC"/>
    <w:rsid w:val="009A4697"/>
    <w:rsid w:val="009A4C72"/>
    <w:rsid w:val="009A6CEF"/>
    <w:rsid w:val="009B00EE"/>
    <w:rsid w:val="009B0479"/>
    <w:rsid w:val="009B1C06"/>
    <w:rsid w:val="009B23E5"/>
    <w:rsid w:val="009B341B"/>
    <w:rsid w:val="009B51FE"/>
    <w:rsid w:val="009B555E"/>
    <w:rsid w:val="009C0090"/>
    <w:rsid w:val="009C0382"/>
    <w:rsid w:val="009C0F3A"/>
    <w:rsid w:val="009C1D38"/>
    <w:rsid w:val="009C237D"/>
    <w:rsid w:val="009C28AD"/>
    <w:rsid w:val="009C2F63"/>
    <w:rsid w:val="009C335B"/>
    <w:rsid w:val="009C35B0"/>
    <w:rsid w:val="009C3FDD"/>
    <w:rsid w:val="009C43BD"/>
    <w:rsid w:val="009C4948"/>
    <w:rsid w:val="009C50A8"/>
    <w:rsid w:val="009C58A3"/>
    <w:rsid w:val="009C6470"/>
    <w:rsid w:val="009C6C8D"/>
    <w:rsid w:val="009C6E1C"/>
    <w:rsid w:val="009C772F"/>
    <w:rsid w:val="009C7BD8"/>
    <w:rsid w:val="009D0151"/>
    <w:rsid w:val="009D030F"/>
    <w:rsid w:val="009D07DC"/>
    <w:rsid w:val="009D08A7"/>
    <w:rsid w:val="009D0C36"/>
    <w:rsid w:val="009D13B7"/>
    <w:rsid w:val="009D1A93"/>
    <w:rsid w:val="009D1B41"/>
    <w:rsid w:val="009D28B1"/>
    <w:rsid w:val="009D2E10"/>
    <w:rsid w:val="009D44B9"/>
    <w:rsid w:val="009D638B"/>
    <w:rsid w:val="009D6EC3"/>
    <w:rsid w:val="009D76CA"/>
    <w:rsid w:val="009D7CCD"/>
    <w:rsid w:val="009E056A"/>
    <w:rsid w:val="009E103B"/>
    <w:rsid w:val="009E1627"/>
    <w:rsid w:val="009E1745"/>
    <w:rsid w:val="009E1A86"/>
    <w:rsid w:val="009E29EB"/>
    <w:rsid w:val="009E2CB0"/>
    <w:rsid w:val="009E3170"/>
    <w:rsid w:val="009E3ECB"/>
    <w:rsid w:val="009E43EF"/>
    <w:rsid w:val="009E44A4"/>
    <w:rsid w:val="009E4E9B"/>
    <w:rsid w:val="009E529A"/>
    <w:rsid w:val="009E5D34"/>
    <w:rsid w:val="009E5D7C"/>
    <w:rsid w:val="009E6DCF"/>
    <w:rsid w:val="009F0402"/>
    <w:rsid w:val="009F067F"/>
    <w:rsid w:val="009F0847"/>
    <w:rsid w:val="009F09F8"/>
    <w:rsid w:val="009F203B"/>
    <w:rsid w:val="009F241D"/>
    <w:rsid w:val="009F2499"/>
    <w:rsid w:val="009F2631"/>
    <w:rsid w:val="009F280D"/>
    <w:rsid w:val="009F3A57"/>
    <w:rsid w:val="009F57E8"/>
    <w:rsid w:val="009F5C07"/>
    <w:rsid w:val="009F62B8"/>
    <w:rsid w:val="009F68FC"/>
    <w:rsid w:val="009F6DE5"/>
    <w:rsid w:val="009F6F5D"/>
    <w:rsid w:val="00A011EE"/>
    <w:rsid w:val="00A024EF"/>
    <w:rsid w:val="00A02641"/>
    <w:rsid w:val="00A0290A"/>
    <w:rsid w:val="00A029C6"/>
    <w:rsid w:val="00A033C4"/>
    <w:rsid w:val="00A0349B"/>
    <w:rsid w:val="00A03FDC"/>
    <w:rsid w:val="00A04000"/>
    <w:rsid w:val="00A04A7E"/>
    <w:rsid w:val="00A04B7C"/>
    <w:rsid w:val="00A04FE7"/>
    <w:rsid w:val="00A05ACF"/>
    <w:rsid w:val="00A05FA5"/>
    <w:rsid w:val="00A069F9"/>
    <w:rsid w:val="00A06F5F"/>
    <w:rsid w:val="00A0732F"/>
    <w:rsid w:val="00A07356"/>
    <w:rsid w:val="00A07574"/>
    <w:rsid w:val="00A07ECE"/>
    <w:rsid w:val="00A11294"/>
    <w:rsid w:val="00A1146C"/>
    <w:rsid w:val="00A115D0"/>
    <w:rsid w:val="00A11BF0"/>
    <w:rsid w:val="00A11DA2"/>
    <w:rsid w:val="00A12DC5"/>
    <w:rsid w:val="00A13606"/>
    <w:rsid w:val="00A13E25"/>
    <w:rsid w:val="00A1433E"/>
    <w:rsid w:val="00A14C64"/>
    <w:rsid w:val="00A15978"/>
    <w:rsid w:val="00A16073"/>
    <w:rsid w:val="00A16EDE"/>
    <w:rsid w:val="00A178E5"/>
    <w:rsid w:val="00A17AB8"/>
    <w:rsid w:val="00A2000C"/>
    <w:rsid w:val="00A20EDF"/>
    <w:rsid w:val="00A20F53"/>
    <w:rsid w:val="00A210AF"/>
    <w:rsid w:val="00A2120A"/>
    <w:rsid w:val="00A2139C"/>
    <w:rsid w:val="00A21792"/>
    <w:rsid w:val="00A21B14"/>
    <w:rsid w:val="00A222C3"/>
    <w:rsid w:val="00A22AA4"/>
    <w:rsid w:val="00A2455A"/>
    <w:rsid w:val="00A24810"/>
    <w:rsid w:val="00A25688"/>
    <w:rsid w:val="00A25B37"/>
    <w:rsid w:val="00A25D93"/>
    <w:rsid w:val="00A25EB3"/>
    <w:rsid w:val="00A25F0F"/>
    <w:rsid w:val="00A271EE"/>
    <w:rsid w:val="00A274AD"/>
    <w:rsid w:val="00A27552"/>
    <w:rsid w:val="00A31176"/>
    <w:rsid w:val="00A3145B"/>
    <w:rsid w:val="00A31531"/>
    <w:rsid w:val="00A31B5E"/>
    <w:rsid w:val="00A31C2E"/>
    <w:rsid w:val="00A31C74"/>
    <w:rsid w:val="00A3281C"/>
    <w:rsid w:val="00A32D6F"/>
    <w:rsid w:val="00A32E1E"/>
    <w:rsid w:val="00A3486A"/>
    <w:rsid w:val="00A34CF1"/>
    <w:rsid w:val="00A34D56"/>
    <w:rsid w:val="00A35537"/>
    <w:rsid w:val="00A36037"/>
    <w:rsid w:val="00A37BBD"/>
    <w:rsid w:val="00A37CD8"/>
    <w:rsid w:val="00A37F49"/>
    <w:rsid w:val="00A403E1"/>
    <w:rsid w:val="00A4064F"/>
    <w:rsid w:val="00A42249"/>
    <w:rsid w:val="00A42474"/>
    <w:rsid w:val="00A4323C"/>
    <w:rsid w:val="00A43C17"/>
    <w:rsid w:val="00A43E79"/>
    <w:rsid w:val="00A44E60"/>
    <w:rsid w:val="00A44F41"/>
    <w:rsid w:val="00A44FB5"/>
    <w:rsid w:val="00A4527A"/>
    <w:rsid w:val="00A459FE"/>
    <w:rsid w:val="00A462BA"/>
    <w:rsid w:val="00A46D7E"/>
    <w:rsid w:val="00A474FE"/>
    <w:rsid w:val="00A47D87"/>
    <w:rsid w:val="00A50442"/>
    <w:rsid w:val="00A50C89"/>
    <w:rsid w:val="00A51DCE"/>
    <w:rsid w:val="00A54457"/>
    <w:rsid w:val="00A562A2"/>
    <w:rsid w:val="00A566BF"/>
    <w:rsid w:val="00A56B04"/>
    <w:rsid w:val="00A56EB7"/>
    <w:rsid w:val="00A57162"/>
    <w:rsid w:val="00A57553"/>
    <w:rsid w:val="00A57E65"/>
    <w:rsid w:val="00A57F84"/>
    <w:rsid w:val="00A60804"/>
    <w:rsid w:val="00A60B8D"/>
    <w:rsid w:val="00A6153D"/>
    <w:rsid w:val="00A61888"/>
    <w:rsid w:val="00A61CBA"/>
    <w:rsid w:val="00A61DC6"/>
    <w:rsid w:val="00A620B0"/>
    <w:rsid w:val="00A62AF6"/>
    <w:rsid w:val="00A62CA6"/>
    <w:rsid w:val="00A632C2"/>
    <w:rsid w:val="00A63632"/>
    <w:rsid w:val="00A63FB0"/>
    <w:rsid w:val="00A64015"/>
    <w:rsid w:val="00A6491B"/>
    <w:rsid w:val="00A64E29"/>
    <w:rsid w:val="00A64EA1"/>
    <w:rsid w:val="00A65D2E"/>
    <w:rsid w:val="00A65F3B"/>
    <w:rsid w:val="00A668F4"/>
    <w:rsid w:val="00A7049A"/>
    <w:rsid w:val="00A7169A"/>
    <w:rsid w:val="00A71FAC"/>
    <w:rsid w:val="00A73393"/>
    <w:rsid w:val="00A735AA"/>
    <w:rsid w:val="00A74165"/>
    <w:rsid w:val="00A74570"/>
    <w:rsid w:val="00A7508B"/>
    <w:rsid w:val="00A75184"/>
    <w:rsid w:val="00A75552"/>
    <w:rsid w:val="00A75E7F"/>
    <w:rsid w:val="00A760CF"/>
    <w:rsid w:val="00A765CD"/>
    <w:rsid w:val="00A811D9"/>
    <w:rsid w:val="00A821A2"/>
    <w:rsid w:val="00A8310E"/>
    <w:rsid w:val="00A83272"/>
    <w:rsid w:val="00A84690"/>
    <w:rsid w:val="00A84875"/>
    <w:rsid w:val="00A84E12"/>
    <w:rsid w:val="00A84F4F"/>
    <w:rsid w:val="00A85352"/>
    <w:rsid w:val="00A86551"/>
    <w:rsid w:val="00A8674B"/>
    <w:rsid w:val="00A87249"/>
    <w:rsid w:val="00A87844"/>
    <w:rsid w:val="00A87EEB"/>
    <w:rsid w:val="00A90849"/>
    <w:rsid w:val="00A90ED7"/>
    <w:rsid w:val="00A91230"/>
    <w:rsid w:val="00A915F0"/>
    <w:rsid w:val="00A91999"/>
    <w:rsid w:val="00A93164"/>
    <w:rsid w:val="00A935E9"/>
    <w:rsid w:val="00A9369F"/>
    <w:rsid w:val="00A945CC"/>
    <w:rsid w:val="00A948E5"/>
    <w:rsid w:val="00A94D2E"/>
    <w:rsid w:val="00A94F58"/>
    <w:rsid w:val="00A9619A"/>
    <w:rsid w:val="00A96281"/>
    <w:rsid w:val="00A9698D"/>
    <w:rsid w:val="00A96AC0"/>
    <w:rsid w:val="00A96CEB"/>
    <w:rsid w:val="00A97361"/>
    <w:rsid w:val="00A977CF"/>
    <w:rsid w:val="00A97D45"/>
    <w:rsid w:val="00AA00B0"/>
    <w:rsid w:val="00AA0423"/>
    <w:rsid w:val="00AA0938"/>
    <w:rsid w:val="00AA0EB0"/>
    <w:rsid w:val="00AA103B"/>
    <w:rsid w:val="00AA1323"/>
    <w:rsid w:val="00AA1F1E"/>
    <w:rsid w:val="00AA221D"/>
    <w:rsid w:val="00AA2495"/>
    <w:rsid w:val="00AA25A1"/>
    <w:rsid w:val="00AA3994"/>
    <w:rsid w:val="00AA4727"/>
    <w:rsid w:val="00AA5548"/>
    <w:rsid w:val="00AA5658"/>
    <w:rsid w:val="00AA5875"/>
    <w:rsid w:val="00AA6824"/>
    <w:rsid w:val="00AB0026"/>
    <w:rsid w:val="00AB0C68"/>
    <w:rsid w:val="00AB0D4D"/>
    <w:rsid w:val="00AB0DC8"/>
    <w:rsid w:val="00AB1183"/>
    <w:rsid w:val="00AB1507"/>
    <w:rsid w:val="00AB1EFF"/>
    <w:rsid w:val="00AB24B4"/>
    <w:rsid w:val="00AB3E69"/>
    <w:rsid w:val="00AB49F9"/>
    <w:rsid w:val="00AB4F75"/>
    <w:rsid w:val="00AB4F94"/>
    <w:rsid w:val="00AB7129"/>
    <w:rsid w:val="00AB7809"/>
    <w:rsid w:val="00AB78E1"/>
    <w:rsid w:val="00AB79EC"/>
    <w:rsid w:val="00AC0053"/>
    <w:rsid w:val="00AC0357"/>
    <w:rsid w:val="00AC05B3"/>
    <w:rsid w:val="00AC10A8"/>
    <w:rsid w:val="00AC1369"/>
    <w:rsid w:val="00AC2731"/>
    <w:rsid w:val="00AC298E"/>
    <w:rsid w:val="00AC2DE3"/>
    <w:rsid w:val="00AC2E97"/>
    <w:rsid w:val="00AC3415"/>
    <w:rsid w:val="00AC3B15"/>
    <w:rsid w:val="00AC482E"/>
    <w:rsid w:val="00AC4A91"/>
    <w:rsid w:val="00AC4B5E"/>
    <w:rsid w:val="00AC4BD5"/>
    <w:rsid w:val="00AC4D0E"/>
    <w:rsid w:val="00AC4DCB"/>
    <w:rsid w:val="00AC5441"/>
    <w:rsid w:val="00AC57EE"/>
    <w:rsid w:val="00AC5805"/>
    <w:rsid w:val="00AC634D"/>
    <w:rsid w:val="00AD0171"/>
    <w:rsid w:val="00AD048F"/>
    <w:rsid w:val="00AD0CC8"/>
    <w:rsid w:val="00AD1CC4"/>
    <w:rsid w:val="00AD1CDD"/>
    <w:rsid w:val="00AD1F0E"/>
    <w:rsid w:val="00AD2112"/>
    <w:rsid w:val="00AD26EE"/>
    <w:rsid w:val="00AD28B2"/>
    <w:rsid w:val="00AD32C4"/>
    <w:rsid w:val="00AD3CED"/>
    <w:rsid w:val="00AD3F30"/>
    <w:rsid w:val="00AD4BF9"/>
    <w:rsid w:val="00AE1E62"/>
    <w:rsid w:val="00AE1EA3"/>
    <w:rsid w:val="00AE2211"/>
    <w:rsid w:val="00AE2364"/>
    <w:rsid w:val="00AE2A57"/>
    <w:rsid w:val="00AE2EE7"/>
    <w:rsid w:val="00AE364C"/>
    <w:rsid w:val="00AE3EB4"/>
    <w:rsid w:val="00AE5214"/>
    <w:rsid w:val="00AE57CF"/>
    <w:rsid w:val="00AE6DEC"/>
    <w:rsid w:val="00AE7129"/>
    <w:rsid w:val="00AE7FC0"/>
    <w:rsid w:val="00AE7FCF"/>
    <w:rsid w:val="00AF13A9"/>
    <w:rsid w:val="00AF1657"/>
    <w:rsid w:val="00AF18C9"/>
    <w:rsid w:val="00AF369F"/>
    <w:rsid w:val="00AF4071"/>
    <w:rsid w:val="00AF40A7"/>
    <w:rsid w:val="00AF43C1"/>
    <w:rsid w:val="00AF45E1"/>
    <w:rsid w:val="00AF49F3"/>
    <w:rsid w:val="00AF4A73"/>
    <w:rsid w:val="00AF4AAD"/>
    <w:rsid w:val="00AF4B7B"/>
    <w:rsid w:val="00AF53B4"/>
    <w:rsid w:val="00AF5583"/>
    <w:rsid w:val="00AF698D"/>
    <w:rsid w:val="00AF6CB4"/>
    <w:rsid w:val="00AF6E4F"/>
    <w:rsid w:val="00AF6F06"/>
    <w:rsid w:val="00AF704B"/>
    <w:rsid w:val="00AF7B17"/>
    <w:rsid w:val="00AF7E8E"/>
    <w:rsid w:val="00B00A0F"/>
    <w:rsid w:val="00B00FCE"/>
    <w:rsid w:val="00B0131B"/>
    <w:rsid w:val="00B01973"/>
    <w:rsid w:val="00B01A2C"/>
    <w:rsid w:val="00B01E1E"/>
    <w:rsid w:val="00B024B8"/>
    <w:rsid w:val="00B02A4B"/>
    <w:rsid w:val="00B0380A"/>
    <w:rsid w:val="00B03E72"/>
    <w:rsid w:val="00B04B2F"/>
    <w:rsid w:val="00B05192"/>
    <w:rsid w:val="00B057D5"/>
    <w:rsid w:val="00B057F7"/>
    <w:rsid w:val="00B05C4D"/>
    <w:rsid w:val="00B05D7B"/>
    <w:rsid w:val="00B0612F"/>
    <w:rsid w:val="00B065F0"/>
    <w:rsid w:val="00B06664"/>
    <w:rsid w:val="00B0689C"/>
    <w:rsid w:val="00B07EB9"/>
    <w:rsid w:val="00B07F56"/>
    <w:rsid w:val="00B10295"/>
    <w:rsid w:val="00B10CB6"/>
    <w:rsid w:val="00B11404"/>
    <w:rsid w:val="00B11499"/>
    <w:rsid w:val="00B11947"/>
    <w:rsid w:val="00B11BD4"/>
    <w:rsid w:val="00B1209F"/>
    <w:rsid w:val="00B12B9A"/>
    <w:rsid w:val="00B131ED"/>
    <w:rsid w:val="00B1320D"/>
    <w:rsid w:val="00B134A6"/>
    <w:rsid w:val="00B146CD"/>
    <w:rsid w:val="00B148B1"/>
    <w:rsid w:val="00B1510A"/>
    <w:rsid w:val="00B15E10"/>
    <w:rsid w:val="00B1600C"/>
    <w:rsid w:val="00B1646F"/>
    <w:rsid w:val="00B207B3"/>
    <w:rsid w:val="00B20881"/>
    <w:rsid w:val="00B21555"/>
    <w:rsid w:val="00B21DDD"/>
    <w:rsid w:val="00B221A9"/>
    <w:rsid w:val="00B221F6"/>
    <w:rsid w:val="00B230E0"/>
    <w:rsid w:val="00B231F7"/>
    <w:rsid w:val="00B23CCC"/>
    <w:rsid w:val="00B2462B"/>
    <w:rsid w:val="00B24698"/>
    <w:rsid w:val="00B24B2F"/>
    <w:rsid w:val="00B24CE5"/>
    <w:rsid w:val="00B25876"/>
    <w:rsid w:val="00B25FBA"/>
    <w:rsid w:val="00B2608C"/>
    <w:rsid w:val="00B26B93"/>
    <w:rsid w:val="00B26CDF"/>
    <w:rsid w:val="00B2799D"/>
    <w:rsid w:val="00B27BFA"/>
    <w:rsid w:val="00B307D0"/>
    <w:rsid w:val="00B310EA"/>
    <w:rsid w:val="00B3111C"/>
    <w:rsid w:val="00B31216"/>
    <w:rsid w:val="00B32357"/>
    <w:rsid w:val="00B32AD0"/>
    <w:rsid w:val="00B32EEF"/>
    <w:rsid w:val="00B334E5"/>
    <w:rsid w:val="00B337CC"/>
    <w:rsid w:val="00B33B35"/>
    <w:rsid w:val="00B34733"/>
    <w:rsid w:val="00B34C68"/>
    <w:rsid w:val="00B370F4"/>
    <w:rsid w:val="00B3752D"/>
    <w:rsid w:val="00B37B13"/>
    <w:rsid w:val="00B4030C"/>
    <w:rsid w:val="00B407F9"/>
    <w:rsid w:val="00B40813"/>
    <w:rsid w:val="00B4131F"/>
    <w:rsid w:val="00B414F7"/>
    <w:rsid w:val="00B4181B"/>
    <w:rsid w:val="00B42193"/>
    <w:rsid w:val="00B421DD"/>
    <w:rsid w:val="00B424C5"/>
    <w:rsid w:val="00B426EE"/>
    <w:rsid w:val="00B42744"/>
    <w:rsid w:val="00B438F8"/>
    <w:rsid w:val="00B440D8"/>
    <w:rsid w:val="00B464A7"/>
    <w:rsid w:val="00B469A7"/>
    <w:rsid w:val="00B501A5"/>
    <w:rsid w:val="00B50C08"/>
    <w:rsid w:val="00B510CD"/>
    <w:rsid w:val="00B524AD"/>
    <w:rsid w:val="00B529B0"/>
    <w:rsid w:val="00B52A73"/>
    <w:rsid w:val="00B52FDF"/>
    <w:rsid w:val="00B53170"/>
    <w:rsid w:val="00B53598"/>
    <w:rsid w:val="00B53B1A"/>
    <w:rsid w:val="00B54225"/>
    <w:rsid w:val="00B542F8"/>
    <w:rsid w:val="00B54726"/>
    <w:rsid w:val="00B54842"/>
    <w:rsid w:val="00B549F9"/>
    <w:rsid w:val="00B54FD0"/>
    <w:rsid w:val="00B55414"/>
    <w:rsid w:val="00B5621C"/>
    <w:rsid w:val="00B562F4"/>
    <w:rsid w:val="00B56664"/>
    <w:rsid w:val="00B57164"/>
    <w:rsid w:val="00B60A2B"/>
    <w:rsid w:val="00B60C9D"/>
    <w:rsid w:val="00B60D84"/>
    <w:rsid w:val="00B62406"/>
    <w:rsid w:val="00B635AD"/>
    <w:rsid w:val="00B63730"/>
    <w:rsid w:val="00B63A7E"/>
    <w:rsid w:val="00B63E06"/>
    <w:rsid w:val="00B63E22"/>
    <w:rsid w:val="00B6589D"/>
    <w:rsid w:val="00B65F89"/>
    <w:rsid w:val="00B65FD6"/>
    <w:rsid w:val="00B6628D"/>
    <w:rsid w:val="00B66706"/>
    <w:rsid w:val="00B67B85"/>
    <w:rsid w:val="00B67EB6"/>
    <w:rsid w:val="00B7049C"/>
    <w:rsid w:val="00B71457"/>
    <w:rsid w:val="00B716CB"/>
    <w:rsid w:val="00B71A6C"/>
    <w:rsid w:val="00B71BFD"/>
    <w:rsid w:val="00B71C01"/>
    <w:rsid w:val="00B72CA4"/>
    <w:rsid w:val="00B74007"/>
    <w:rsid w:val="00B740D2"/>
    <w:rsid w:val="00B74114"/>
    <w:rsid w:val="00B75AFC"/>
    <w:rsid w:val="00B75DCB"/>
    <w:rsid w:val="00B76797"/>
    <w:rsid w:val="00B77F0B"/>
    <w:rsid w:val="00B8046B"/>
    <w:rsid w:val="00B80E2D"/>
    <w:rsid w:val="00B80E7E"/>
    <w:rsid w:val="00B81583"/>
    <w:rsid w:val="00B81CAE"/>
    <w:rsid w:val="00B81D66"/>
    <w:rsid w:val="00B82FD1"/>
    <w:rsid w:val="00B8466A"/>
    <w:rsid w:val="00B846AE"/>
    <w:rsid w:val="00B84AAA"/>
    <w:rsid w:val="00B84C90"/>
    <w:rsid w:val="00B85853"/>
    <w:rsid w:val="00B8631D"/>
    <w:rsid w:val="00B87588"/>
    <w:rsid w:val="00B879D7"/>
    <w:rsid w:val="00B87C37"/>
    <w:rsid w:val="00B9126E"/>
    <w:rsid w:val="00B9149E"/>
    <w:rsid w:val="00B92F22"/>
    <w:rsid w:val="00B933D7"/>
    <w:rsid w:val="00B93594"/>
    <w:rsid w:val="00B93828"/>
    <w:rsid w:val="00B947F6"/>
    <w:rsid w:val="00B9485A"/>
    <w:rsid w:val="00B961CF"/>
    <w:rsid w:val="00B96BA0"/>
    <w:rsid w:val="00BA006B"/>
    <w:rsid w:val="00BA020B"/>
    <w:rsid w:val="00BA085C"/>
    <w:rsid w:val="00BA095E"/>
    <w:rsid w:val="00BA2736"/>
    <w:rsid w:val="00BA2864"/>
    <w:rsid w:val="00BA2BE0"/>
    <w:rsid w:val="00BA2DDD"/>
    <w:rsid w:val="00BA3F12"/>
    <w:rsid w:val="00BA5075"/>
    <w:rsid w:val="00BA57B9"/>
    <w:rsid w:val="00BA5D79"/>
    <w:rsid w:val="00BA5F7E"/>
    <w:rsid w:val="00BA6138"/>
    <w:rsid w:val="00BA65E1"/>
    <w:rsid w:val="00BA6705"/>
    <w:rsid w:val="00BA692D"/>
    <w:rsid w:val="00BA6938"/>
    <w:rsid w:val="00BA73A1"/>
    <w:rsid w:val="00BA7C64"/>
    <w:rsid w:val="00BB087E"/>
    <w:rsid w:val="00BB0A2C"/>
    <w:rsid w:val="00BB0CCF"/>
    <w:rsid w:val="00BB18E4"/>
    <w:rsid w:val="00BB1B00"/>
    <w:rsid w:val="00BB3244"/>
    <w:rsid w:val="00BB4035"/>
    <w:rsid w:val="00BB4E32"/>
    <w:rsid w:val="00BB56E4"/>
    <w:rsid w:val="00BB580E"/>
    <w:rsid w:val="00BB6110"/>
    <w:rsid w:val="00BB6FB6"/>
    <w:rsid w:val="00BB7C1B"/>
    <w:rsid w:val="00BB7FD0"/>
    <w:rsid w:val="00BC0397"/>
    <w:rsid w:val="00BC103B"/>
    <w:rsid w:val="00BC2305"/>
    <w:rsid w:val="00BC2515"/>
    <w:rsid w:val="00BC25AB"/>
    <w:rsid w:val="00BC2694"/>
    <w:rsid w:val="00BC31B5"/>
    <w:rsid w:val="00BC32CD"/>
    <w:rsid w:val="00BC3584"/>
    <w:rsid w:val="00BC363D"/>
    <w:rsid w:val="00BC484A"/>
    <w:rsid w:val="00BC48E8"/>
    <w:rsid w:val="00BC5AC1"/>
    <w:rsid w:val="00BC5C26"/>
    <w:rsid w:val="00BC63CB"/>
    <w:rsid w:val="00BC71F9"/>
    <w:rsid w:val="00BC785F"/>
    <w:rsid w:val="00BC79E1"/>
    <w:rsid w:val="00BD04CA"/>
    <w:rsid w:val="00BD07FD"/>
    <w:rsid w:val="00BD0ED3"/>
    <w:rsid w:val="00BD1107"/>
    <w:rsid w:val="00BD16FE"/>
    <w:rsid w:val="00BD198B"/>
    <w:rsid w:val="00BD2824"/>
    <w:rsid w:val="00BD2A06"/>
    <w:rsid w:val="00BD3C2F"/>
    <w:rsid w:val="00BD474A"/>
    <w:rsid w:val="00BD4C58"/>
    <w:rsid w:val="00BD64C4"/>
    <w:rsid w:val="00BD6BED"/>
    <w:rsid w:val="00BD6C03"/>
    <w:rsid w:val="00BD6CAE"/>
    <w:rsid w:val="00BD7345"/>
    <w:rsid w:val="00BE0C02"/>
    <w:rsid w:val="00BE0CF3"/>
    <w:rsid w:val="00BE1168"/>
    <w:rsid w:val="00BE24E6"/>
    <w:rsid w:val="00BE267C"/>
    <w:rsid w:val="00BE3016"/>
    <w:rsid w:val="00BE36AC"/>
    <w:rsid w:val="00BE3AFE"/>
    <w:rsid w:val="00BE41AA"/>
    <w:rsid w:val="00BE433A"/>
    <w:rsid w:val="00BE4EB2"/>
    <w:rsid w:val="00BE509F"/>
    <w:rsid w:val="00BE561F"/>
    <w:rsid w:val="00BE5EAB"/>
    <w:rsid w:val="00BE5FF7"/>
    <w:rsid w:val="00BE6509"/>
    <w:rsid w:val="00BE71A2"/>
    <w:rsid w:val="00BF06E6"/>
    <w:rsid w:val="00BF0B42"/>
    <w:rsid w:val="00BF2209"/>
    <w:rsid w:val="00BF2859"/>
    <w:rsid w:val="00BF3073"/>
    <w:rsid w:val="00BF34C0"/>
    <w:rsid w:val="00BF3CF2"/>
    <w:rsid w:val="00BF3EB1"/>
    <w:rsid w:val="00BF44EA"/>
    <w:rsid w:val="00BF50F1"/>
    <w:rsid w:val="00BF520A"/>
    <w:rsid w:val="00BF5311"/>
    <w:rsid w:val="00BF5567"/>
    <w:rsid w:val="00BF5CA5"/>
    <w:rsid w:val="00BF5DE3"/>
    <w:rsid w:val="00BF62A2"/>
    <w:rsid w:val="00BF6EB0"/>
    <w:rsid w:val="00BF6F54"/>
    <w:rsid w:val="00BF712A"/>
    <w:rsid w:val="00BF7546"/>
    <w:rsid w:val="00C0034D"/>
    <w:rsid w:val="00C00DCC"/>
    <w:rsid w:val="00C00F6F"/>
    <w:rsid w:val="00C02390"/>
    <w:rsid w:val="00C02496"/>
    <w:rsid w:val="00C02A86"/>
    <w:rsid w:val="00C04615"/>
    <w:rsid w:val="00C05121"/>
    <w:rsid w:val="00C05B65"/>
    <w:rsid w:val="00C06288"/>
    <w:rsid w:val="00C0748F"/>
    <w:rsid w:val="00C0773F"/>
    <w:rsid w:val="00C07782"/>
    <w:rsid w:val="00C10F82"/>
    <w:rsid w:val="00C112BA"/>
    <w:rsid w:val="00C11A9C"/>
    <w:rsid w:val="00C12B35"/>
    <w:rsid w:val="00C12C74"/>
    <w:rsid w:val="00C12FBE"/>
    <w:rsid w:val="00C1316F"/>
    <w:rsid w:val="00C14396"/>
    <w:rsid w:val="00C14732"/>
    <w:rsid w:val="00C150D1"/>
    <w:rsid w:val="00C1594E"/>
    <w:rsid w:val="00C17496"/>
    <w:rsid w:val="00C20A36"/>
    <w:rsid w:val="00C20A67"/>
    <w:rsid w:val="00C20DD7"/>
    <w:rsid w:val="00C20FF1"/>
    <w:rsid w:val="00C21088"/>
    <w:rsid w:val="00C2131C"/>
    <w:rsid w:val="00C22B61"/>
    <w:rsid w:val="00C22B77"/>
    <w:rsid w:val="00C22C39"/>
    <w:rsid w:val="00C2347D"/>
    <w:rsid w:val="00C235A3"/>
    <w:rsid w:val="00C23E9A"/>
    <w:rsid w:val="00C246CF"/>
    <w:rsid w:val="00C25225"/>
    <w:rsid w:val="00C2556C"/>
    <w:rsid w:val="00C25C7C"/>
    <w:rsid w:val="00C25D52"/>
    <w:rsid w:val="00C26E09"/>
    <w:rsid w:val="00C27364"/>
    <w:rsid w:val="00C277BF"/>
    <w:rsid w:val="00C305C6"/>
    <w:rsid w:val="00C3074E"/>
    <w:rsid w:val="00C309D3"/>
    <w:rsid w:val="00C31775"/>
    <w:rsid w:val="00C31A3E"/>
    <w:rsid w:val="00C32711"/>
    <w:rsid w:val="00C32B30"/>
    <w:rsid w:val="00C32D1E"/>
    <w:rsid w:val="00C33B2C"/>
    <w:rsid w:val="00C33EDC"/>
    <w:rsid w:val="00C34146"/>
    <w:rsid w:val="00C3438F"/>
    <w:rsid w:val="00C34F52"/>
    <w:rsid w:val="00C35529"/>
    <w:rsid w:val="00C358E7"/>
    <w:rsid w:val="00C35E51"/>
    <w:rsid w:val="00C36636"/>
    <w:rsid w:val="00C3749C"/>
    <w:rsid w:val="00C376E5"/>
    <w:rsid w:val="00C377F0"/>
    <w:rsid w:val="00C40904"/>
    <w:rsid w:val="00C40941"/>
    <w:rsid w:val="00C40DAF"/>
    <w:rsid w:val="00C41210"/>
    <w:rsid w:val="00C413C1"/>
    <w:rsid w:val="00C41758"/>
    <w:rsid w:val="00C42D1D"/>
    <w:rsid w:val="00C441DD"/>
    <w:rsid w:val="00C44503"/>
    <w:rsid w:val="00C448E7"/>
    <w:rsid w:val="00C44F99"/>
    <w:rsid w:val="00C456EA"/>
    <w:rsid w:val="00C46844"/>
    <w:rsid w:val="00C50D25"/>
    <w:rsid w:val="00C51004"/>
    <w:rsid w:val="00C52770"/>
    <w:rsid w:val="00C5296A"/>
    <w:rsid w:val="00C52BFD"/>
    <w:rsid w:val="00C53DDF"/>
    <w:rsid w:val="00C5546D"/>
    <w:rsid w:val="00C56539"/>
    <w:rsid w:val="00C60942"/>
    <w:rsid w:val="00C61033"/>
    <w:rsid w:val="00C6122E"/>
    <w:rsid w:val="00C6325A"/>
    <w:rsid w:val="00C637EE"/>
    <w:rsid w:val="00C63ADE"/>
    <w:rsid w:val="00C65609"/>
    <w:rsid w:val="00C659C3"/>
    <w:rsid w:val="00C701ED"/>
    <w:rsid w:val="00C7039F"/>
    <w:rsid w:val="00C71C09"/>
    <w:rsid w:val="00C72BBB"/>
    <w:rsid w:val="00C72BCE"/>
    <w:rsid w:val="00C73386"/>
    <w:rsid w:val="00C7355C"/>
    <w:rsid w:val="00C73B2B"/>
    <w:rsid w:val="00C741FD"/>
    <w:rsid w:val="00C745A2"/>
    <w:rsid w:val="00C746B7"/>
    <w:rsid w:val="00C74B07"/>
    <w:rsid w:val="00C74B9E"/>
    <w:rsid w:val="00C754F1"/>
    <w:rsid w:val="00C76AA7"/>
    <w:rsid w:val="00C77437"/>
    <w:rsid w:val="00C77BBD"/>
    <w:rsid w:val="00C77E92"/>
    <w:rsid w:val="00C77F00"/>
    <w:rsid w:val="00C77F70"/>
    <w:rsid w:val="00C80A63"/>
    <w:rsid w:val="00C80CA7"/>
    <w:rsid w:val="00C812BB"/>
    <w:rsid w:val="00C81CD3"/>
    <w:rsid w:val="00C824AD"/>
    <w:rsid w:val="00C832AD"/>
    <w:rsid w:val="00C83FF3"/>
    <w:rsid w:val="00C84F8B"/>
    <w:rsid w:val="00C84FF9"/>
    <w:rsid w:val="00C8501D"/>
    <w:rsid w:val="00C859DB"/>
    <w:rsid w:val="00C86B83"/>
    <w:rsid w:val="00C8754B"/>
    <w:rsid w:val="00C87C61"/>
    <w:rsid w:val="00C90051"/>
    <w:rsid w:val="00C914B0"/>
    <w:rsid w:val="00C92420"/>
    <w:rsid w:val="00C92912"/>
    <w:rsid w:val="00C92BD4"/>
    <w:rsid w:val="00C9388B"/>
    <w:rsid w:val="00C93F75"/>
    <w:rsid w:val="00C9464C"/>
    <w:rsid w:val="00C9482D"/>
    <w:rsid w:val="00C94FE3"/>
    <w:rsid w:val="00C95B4E"/>
    <w:rsid w:val="00C95E86"/>
    <w:rsid w:val="00C96EEE"/>
    <w:rsid w:val="00C973FD"/>
    <w:rsid w:val="00C97570"/>
    <w:rsid w:val="00CA0520"/>
    <w:rsid w:val="00CA05CC"/>
    <w:rsid w:val="00CA0B58"/>
    <w:rsid w:val="00CA12E8"/>
    <w:rsid w:val="00CA20CC"/>
    <w:rsid w:val="00CA25DD"/>
    <w:rsid w:val="00CA2BAC"/>
    <w:rsid w:val="00CA2D73"/>
    <w:rsid w:val="00CA3320"/>
    <w:rsid w:val="00CA3461"/>
    <w:rsid w:val="00CA3514"/>
    <w:rsid w:val="00CA4898"/>
    <w:rsid w:val="00CA4AC6"/>
    <w:rsid w:val="00CA52F3"/>
    <w:rsid w:val="00CA5762"/>
    <w:rsid w:val="00CA5D8C"/>
    <w:rsid w:val="00CA5DD0"/>
    <w:rsid w:val="00CA7174"/>
    <w:rsid w:val="00CA7ADF"/>
    <w:rsid w:val="00CA7E1C"/>
    <w:rsid w:val="00CB0337"/>
    <w:rsid w:val="00CB10D2"/>
    <w:rsid w:val="00CB2001"/>
    <w:rsid w:val="00CB32B6"/>
    <w:rsid w:val="00CB57A9"/>
    <w:rsid w:val="00CB5ABA"/>
    <w:rsid w:val="00CB5CCF"/>
    <w:rsid w:val="00CB5F6E"/>
    <w:rsid w:val="00CB5F71"/>
    <w:rsid w:val="00CB61C2"/>
    <w:rsid w:val="00CB61ED"/>
    <w:rsid w:val="00CB6697"/>
    <w:rsid w:val="00CB6C1C"/>
    <w:rsid w:val="00CB7C5D"/>
    <w:rsid w:val="00CC0411"/>
    <w:rsid w:val="00CC060C"/>
    <w:rsid w:val="00CC0C61"/>
    <w:rsid w:val="00CC3E63"/>
    <w:rsid w:val="00CC3FAE"/>
    <w:rsid w:val="00CC59C3"/>
    <w:rsid w:val="00CC728B"/>
    <w:rsid w:val="00CD0A08"/>
    <w:rsid w:val="00CD1D09"/>
    <w:rsid w:val="00CD1FF9"/>
    <w:rsid w:val="00CD2FFB"/>
    <w:rsid w:val="00CD41D1"/>
    <w:rsid w:val="00CD48A0"/>
    <w:rsid w:val="00CD4CFD"/>
    <w:rsid w:val="00CD5324"/>
    <w:rsid w:val="00CD6049"/>
    <w:rsid w:val="00CD71F6"/>
    <w:rsid w:val="00CD79E2"/>
    <w:rsid w:val="00CD7A22"/>
    <w:rsid w:val="00CE0047"/>
    <w:rsid w:val="00CE0165"/>
    <w:rsid w:val="00CE0247"/>
    <w:rsid w:val="00CE0D4C"/>
    <w:rsid w:val="00CE1121"/>
    <w:rsid w:val="00CE21C3"/>
    <w:rsid w:val="00CE2C3C"/>
    <w:rsid w:val="00CE4904"/>
    <w:rsid w:val="00CE4DFC"/>
    <w:rsid w:val="00CE573F"/>
    <w:rsid w:val="00CE5B46"/>
    <w:rsid w:val="00CE6073"/>
    <w:rsid w:val="00CE6E5A"/>
    <w:rsid w:val="00CE6E61"/>
    <w:rsid w:val="00CE7112"/>
    <w:rsid w:val="00CF02AB"/>
    <w:rsid w:val="00CF0317"/>
    <w:rsid w:val="00CF0588"/>
    <w:rsid w:val="00CF066B"/>
    <w:rsid w:val="00CF07A0"/>
    <w:rsid w:val="00CF08F9"/>
    <w:rsid w:val="00CF0BCF"/>
    <w:rsid w:val="00CF25A3"/>
    <w:rsid w:val="00CF2762"/>
    <w:rsid w:val="00CF2C5A"/>
    <w:rsid w:val="00CF347A"/>
    <w:rsid w:val="00CF35BE"/>
    <w:rsid w:val="00CF3D96"/>
    <w:rsid w:val="00CF3FBE"/>
    <w:rsid w:val="00CF459A"/>
    <w:rsid w:val="00CF768F"/>
    <w:rsid w:val="00CF792A"/>
    <w:rsid w:val="00CF79D7"/>
    <w:rsid w:val="00CF7A18"/>
    <w:rsid w:val="00CF7BD7"/>
    <w:rsid w:val="00D0017F"/>
    <w:rsid w:val="00D00657"/>
    <w:rsid w:val="00D00A5F"/>
    <w:rsid w:val="00D0175C"/>
    <w:rsid w:val="00D01FCA"/>
    <w:rsid w:val="00D03543"/>
    <w:rsid w:val="00D04677"/>
    <w:rsid w:val="00D04B41"/>
    <w:rsid w:val="00D04D31"/>
    <w:rsid w:val="00D05232"/>
    <w:rsid w:val="00D053FB"/>
    <w:rsid w:val="00D061DF"/>
    <w:rsid w:val="00D068E5"/>
    <w:rsid w:val="00D06D0F"/>
    <w:rsid w:val="00D070E8"/>
    <w:rsid w:val="00D1054F"/>
    <w:rsid w:val="00D1091E"/>
    <w:rsid w:val="00D11547"/>
    <w:rsid w:val="00D12268"/>
    <w:rsid w:val="00D12370"/>
    <w:rsid w:val="00D131F5"/>
    <w:rsid w:val="00D13AB6"/>
    <w:rsid w:val="00D1416D"/>
    <w:rsid w:val="00D15302"/>
    <w:rsid w:val="00D15570"/>
    <w:rsid w:val="00D16375"/>
    <w:rsid w:val="00D165AE"/>
    <w:rsid w:val="00D1684E"/>
    <w:rsid w:val="00D169F2"/>
    <w:rsid w:val="00D172C8"/>
    <w:rsid w:val="00D2049C"/>
    <w:rsid w:val="00D20660"/>
    <w:rsid w:val="00D20BA0"/>
    <w:rsid w:val="00D20EAE"/>
    <w:rsid w:val="00D22659"/>
    <w:rsid w:val="00D23B87"/>
    <w:rsid w:val="00D23D41"/>
    <w:rsid w:val="00D246F2"/>
    <w:rsid w:val="00D25391"/>
    <w:rsid w:val="00D2547B"/>
    <w:rsid w:val="00D25692"/>
    <w:rsid w:val="00D25EBF"/>
    <w:rsid w:val="00D26880"/>
    <w:rsid w:val="00D26FB6"/>
    <w:rsid w:val="00D27088"/>
    <w:rsid w:val="00D279D6"/>
    <w:rsid w:val="00D27E1D"/>
    <w:rsid w:val="00D31946"/>
    <w:rsid w:val="00D31BCA"/>
    <w:rsid w:val="00D31EB6"/>
    <w:rsid w:val="00D3259E"/>
    <w:rsid w:val="00D33D6C"/>
    <w:rsid w:val="00D34D4D"/>
    <w:rsid w:val="00D359A5"/>
    <w:rsid w:val="00D363CF"/>
    <w:rsid w:val="00D37051"/>
    <w:rsid w:val="00D400AC"/>
    <w:rsid w:val="00D40AE3"/>
    <w:rsid w:val="00D40E98"/>
    <w:rsid w:val="00D40FEF"/>
    <w:rsid w:val="00D41358"/>
    <w:rsid w:val="00D416A7"/>
    <w:rsid w:val="00D41D18"/>
    <w:rsid w:val="00D42189"/>
    <w:rsid w:val="00D4223C"/>
    <w:rsid w:val="00D42270"/>
    <w:rsid w:val="00D42E47"/>
    <w:rsid w:val="00D43DEB"/>
    <w:rsid w:val="00D447E6"/>
    <w:rsid w:val="00D449E0"/>
    <w:rsid w:val="00D45F6B"/>
    <w:rsid w:val="00D46136"/>
    <w:rsid w:val="00D47233"/>
    <w:rsid w:val="00D472D6"/>
    <w:rsid w:val="00D47C49"/>
    <w:rsid w:val="00D502B9"/>
    <w:rsid w:val="00D503F9"/>
    <w:rsid w:val="00D50730"/>
    <w:rsid w:val="00D50B21"/>
    <w:rsid w:val="00D517C9"/>
    <w:rsid w:val="00D5222B"/>
    <w:rsid w:val="00D52525"/>
    <w:rsid w:val="00D53406"/>
    <w:rsid w:val="00D53A5D"/>
    <w:rsid w:val="00D54215"/>
    <w:rsid w:val="00D54C2F"/>
    <w:rsid w:val="00D54F64"/>
    <w:rsid w:val="00D573B4"/>
    <w:rsid w:val="00D604F2"/>
    <w:rsid w:val="00D605E9"/>
    <w:rsid w:val="00D61F6F"/>
    <w:rsid w:val="00D63CBD"/>
    <w:rsid w:val="00D640DE"/>
    <w:rsid w:val="00D650E4"/>
    <w:rsid w:val="00D65262"/>
    <w:rsid w:val="00D656CF"/>
    <w:rsid w:val="00D65817"/>
    <w:rsid w:val="00D65C35"/>
    <w:rsid w:val="00D66F18"/>
    <w:rsid w:val="00D72609"/>
    <w:rsid w:val="00D72ADA"/>
    <w:rsid w:val="00D72DCB"/>
    <w:rsid w:val="00D730ED"/>
    <w:rsid w:val="00D733F7"/>
    <w:rsid w:val="00D74007"/>
    <w:rsid w:val="00D75E00"/>
    <w:rsid w:val="00D75E70"/>
    <w:rsid w:val="00D76144"/>
    <w:rsid w:val="00D762EF"/>
    <w:rsid w:val="00D7679F"/>
    <w:rsid w:val="00D76C5F"/>
    <w:rsid w:val="00D771CC"/>
    <w:rsid w:val="00D77463"/>
    <w:rsid w:val="00D7749E"/>
    <w:rsid w:val="00D77B0C"/>
    <w:rsid w:val="00D80551"/>
    <w:rsid w:val="00D80965"/>
    <w:rsid w:val="00D81110"/>
    <w:rsid w:val="00D8153E"/>
    <w:rsid w:val="00D8238D"/>
    <w:rsid w:val="00D82499"/>
    <w:rsid w:val="00D82E8C"/>
    <w:rsid w:val="00D8353A"/>
    <w:rsid w:val="00D83B89"/>
    <w:rsid w:val="00D842D8"/>
    <w:rsid w:val="00D847CA"/>
    <w:rsid w:val="00D8589A"/>
    <w:rsid w:val="00D8657C"/>
    <w:rsid w:val="00D87286"/>
    <w:rsid w:val="00D902E5"/>
    <w:rsid w:val="00D90EB3"/>
    <w:rsid w:val="00D92F64"/>
    <w:rsid w:val="00D92FB3"/>
    <w:rsid w:val="00D942D5"/>
    <w:rsid w:val="00D94582"/>
    <w:rsid w:val="00D948BD"/>
    <w:rsid w:val="00D949F6"/>
    <w:rsid w:val="00D96804"/>
    <w:rsid w:val="00DA06AD"/>
    <w:rsid w:val="00DA0B74"/>
    <w:rsid w:val="00DA0EB2"/>
    <w:rsid w:val="00DA14FD"/>
    <w:rsid w:val="00DA26F9"/>
    <w:rsid w:val="00DA2827"/>
    <w:rsid w:val="00DA33A7"/>
    <w:rsid w:val="00DA3C78"/>
    <w:rsid w:val="00DA3DDE"/>
    <w:rsid w:val="00DA3F56"/>
    <w:rsid w:val="00DA4700"/>
    <w:rsid w:val="00DA5FFC"/>
    <w:rsid w:val="00DA6920"/>
    <w:rsid w:val="00DA7BE8"/>
    <w:rsid w:val="00DB0B16"/>
    <w:rsid w:val="00DB0E39"/>
    <w:rsid w:val="00DB1434"/>
    <w:rsid w:val="00DB1F32"/>
    <w:rsid w:val="00DB28C9"/>
    <w:rsid w:val="00DB2CCF"/>
    <w:rsid w:val="00DB33E8"/>
    <w:rsid w:val="00DB3CBA"/>
    <w:rsid w:val="00DB4DD5"/>
    <w:rsid w:val="00DB554D"/>
    <w:rsid w:val="00DB6EE2"/>
    <w:rsid w:val="00DB79CE"/>
    <w:rsid w:val="00DB7A25"/>
    <w:rsid w:val="00DB7B89"/>
    <w:rsid w:val="00DB7DD0"/>
    <w:rsid w:val="00DC1659"/>
    <w:rsid w:val="00DC1868"/>
    <w:rsid w:val="00DC2137"/>
    <w:rsid w:val="00DC251D"/>
    <w:rsid w:val="00DC29BD"/>
    <w:rsid w:val="00DC2ADD"/>
    <w:rsid w:val="00DC2B25"/>
    <w:rsid w:val="00DC2F05"/>
    <w:rsid w:val="00DC360A"/>
    <w:rsid w:val="00DC384F"/>
    <w:rsid w:val="00DC4B41"/>
    <w:rsid w:val="00DC5466"/>
    <w:rsid w:val="00DC548E"/>
    <w:rsid w:val="00DC5BF6"/>
    <w:rsid w:val="00DC5CE8"/>
    <w:rsid w:val="00DC689F"/>
    <w:rsid w:val="00DC77B0"/>
    <w:rsid w:val="00DD0AFE"/>
    <w:rsid w:val="00DD123F"/>
    <w:rsid w:val="00DD1B01"/>
    <w:rsid w:val="00DD1FCD"/>
    <w:rsid w:val="00DD2764"/>
    <w:rsid w:val="00DD42E5"/>
    <w:rsid w:val="00DD562A"/>
    <w:rsid w:val="00DD592D"/>
    <w:rsid w:val="00DD6166"/>
    <w:rsid w:val="00DD6596"/>
    <w:rsid w:val="00DD660E"/>
    <w:rsid w:val="00DD72D8"/>
    <w:rsid w:val="00DD7B7E"/>
    <w:rsid w:val="00DD7B9A"/>
    <w:rsid w:val="00DE100B"/>
    <w:rsid w:val="00DE19E1"/>
    <w:rsid w:val="00DE1B36"/>
    <w:rsid w:val="00DE23C4"/>
    <w:rsid w:val="00DE243C"/>
    <w:rsid w:val="00DE2855"/>
    <w:rsid w:val="00DE39F4"/>
    <w:rsid w:val="00DE434E"/>
    <w:rsid w:val="00DE4BAD"/>
    <w:rsid w:val="00DE6592"/>
    <w:rsid w:val="00DE7B2D"/>
    <w:rsid w:val="00DE7CCA"/>
    <w:rsid w:val="00DE7D0B"/>
    <w:rsid w:val="00DF0187"/>
    <w:rsid w:val="00DF07E9"/>
    <w:rsid w:val="00DF0C21"/>
    <w:rsid w:val="00DF1025"/>
    <w:rsid w:val="00DF1389"/>
    <w:rsid w:val="00DF1EF5"/>
    <w:rsid w:val="00DF243D"/>
    <w:rsid w:val="00DF2AC5"/>
    <w:rsid w:val="00DF4B71"/>
    <w:rsid w:val="00DF4E35"/>
    <w:rsid w:val="00DF5177"/>
    <w:rsid w:val="00DF54A3"/>
    <w:rsid w:val="00DF5B5D"/>
    <w:rsid w:val="00DF69A3"/>
    <w:rsid w:val="00DF721D"/>
    <w:rsid w:val="00DF73A4"/>
    <w:rsid w:val="00DF799E"/>
    <w:rsid w:val="00E002CD"/>
    <w:rsid w:val="00E00F4D"/>
    <w:rsid w:val="00E011FA"/>
    <w:rsid w:val="00E0123D"/>
    <w:rsid w:val="00E01706"/>
    <w:rsid w:val="00E020C9"/>
    <w:rsid w:val="00E02B8F"/>
    <w:rsid w:val="00E02BF0"/>
    <w:rsid w:val="00E03301"/>
    <w:rsid w:val="00E03B44"/>
    <w:rsid w:val="00E03E72"/>
    <w:rsid w:val="00E03F18"/>
    <w:rsid w:val="00E04E75"/>
    <w:rsid w:val="00E05775"/>
    <w:rsid w:val="00E05C3F"/>
    <w:rsid w:val="00E060A7"/>
    <w:rsid w:val="00E066D4"/>
    <w:rsid w:val="00E07006"/>
    <w:rsid w:val="00E07078"/>
    <w:rsid w:val="00E07269"/>
    <w:rsid w:val="00E0773E"/>
    <w:rsid w:val="00E07BDA"/>
    <w:rsid w:val="00E10A6D"/>
    <w:rsid w:val="00E10FC9"/>
    <w:rsid w:val="00E110B5"/>
    <w:rsid w:val="00E11636"/>
    <w:rsid w:val="00E11836"/>
    <w:rsid w:val="00E12218"/>
    <w:rsid w:val="00E12238"/>
    <w:rsid w:val="00E12A45"/>
    <w:rsid w:val="00E12DB5"/>
    <w:rsid w:val="00E12FD6"/>
    <w:rsid w:val="00E139B8"/>
    <w:rsid w:val="00E14155"/>
    <w:rsid w:val="00E14664"/>
    <w:rsid w:val="00E14D7F"/>
    <w:rsid w:val="00E1563A"/>
    <w:rsid w:val="00E1567B"/>
    <w:rsid w:val="00E157CA"/>
    <w:rsid w:val="00E15D38"/>
    <w:rsid w:val="00E1616F"/>
    <w:rsid w:val="00E16184"/>
    <w:rsid w:val="00E16CF8"/>
    <w:rsid w:val="00E201F5"/>
    <w:rsid w:val="00E20738"/>
    <w:rsid w:val="00E20FEB"/>
    <w:rsid w:val="00E21083"/>
    <w:rsid w:val="00E216B6"/>
    <w:rsid w:val="00E21A94"/>
    <w:rsid w:val="00E223EE"/>
    <w:rsid w:val="00E22A12"/>
    <w:rsid w:val="00E2372A"/>
    <w:rsid w:val="00E23C95"/>
    <w:rsid w:val="00E25F6F"/>
    <w:rsid w:val="00E26A96"/>
    <w:rsid w:val="00E2752E"/>
    <w:rsid w:val="00E27CA8"/>
    <w:rsid w:val="00E300B0"/>
    <w:rsid w:val="00E301EB"/>
    <w:rsid w:val="00E30549"/>
    <w:rsid w:val="00E3256E"/>
    <w:rsid w:val="00E32FA6"/>
    <w:rsid w:val="00E336A9"/>
    <w:rsid w:val="00E336F8"/>
    <w:rsid w:val="00E33C8D"/>
    <w:rsid w:val="00E35007"/>
    <w:rsid w:val="00E359B8"/>
    <w:rsid w:val="00E37CD1"/>
    <w:rsid w:val="00E37D84"/>
    <w:rsid w:val="00E410CE"/>
    <w:rsid w:val="00E41197"/>
    <w:rsid w:val="00E41F55"/>
    <w:rsid w:val="00E424D5"/>
    <w:rsid w:val="00E429E8"/>
    <w:rsid w:val="00E43017"/>
    <w:rsid w:val="00E43615"/>
    <w:rsid w:val="00E44770"/>
    <w:rsid w:val="00E4486F"/>
    <w:rsid w:val="00E44E76"/>
    <w:rsid w:val="00E45311"/>
    <w:rsid w:val="00E45AC4"/>
    <w:rsid w:val="00E46250"/>
    <w:rsid w:val="00E465D9"/>
    <w:rsid w:val="00E50582"/>
    <w:rsid w:val="00E51702"/>
    <w:rsid w:val="00E51785"/>
    <w:rsid w:val="00E51B17"/>
    <w:rsid w:val="00E51F3C"/>
    <w:rsid w:val="00E5242F"/>
    <w:rsid w:val="00E52778"/>
    <w:rsid w:val="00E52C6A"/>
    <w:rsid w:val="00E52E1A"/>
    <w:rsid w:val="00E52F71"/>
    <w:rsid w:val="00E53061"/>
    <w:rsid w:val="00E531F2"/>
    <w:rsid w:val="00E53E0B"/>
    <w:rsid w:val="00E53F6A"/>
    <w:rsid w:val="00E542A4"/>
    <w:rsid w:val="00E55810"/>
    <w:rsid w:val="00E55A42"/>
    <w:rsid w:val="00E55D0A"/>
    <w:rsid w:val="00E564CD"/>
    <w:rsid w:val="00E566BD"/>
    <w:rsid w:val="00E5682D"/>
    <w:rsid w:val="00E56CBD"/>
    <w:rsid w:val="00E571BE"/>
    <w:rsid w:val="00E57964"/>
    <w:rsid w:val="00E5796F"/>
    <w:rsid w:val="00E60068"/>
    <w:rsid w:val="00E60C43"/>
    <w:rsid w:val="00E60F41"/>
    <w:rsid w:val="00E612BD"/>
    <w:rsid w:val="00E6133E"/>
    <w:rsid w:val="00E629C6"/>
    <w:rsid w:val="00E62C37"/>
    <w:rsid w:val="00E62D68"/>
    <w:rsid w:val="00E63919"/>
    <w:rsid w:val="00E639C0"/>
    <w:rsid w:val="00E63B02"/>
    <w:rsid w:val="00E65D64"/>
    <w:rsid w:val="00E65F95"/>
    <w:rsid w:val="00E6761C"/>
    <w:rsid w:val="00E678A4"/>
    <w:rsid w:val="00E67F55"/>
    <w:rsid w:val="00E67F8E"/>
    <w:rsid w:val="00E70C81"/>
    <w:rsid w:val="00E7120D"/>
    <w:rsid w:val="00E7144D"/>
    <w:rsid w:val="00E71492"/>
    <w:rsid w:val="00E718CD"/>
    <w:rsid w:val="00E71CBC"/>
    <w:rsid w:val="00E72791"/>
    <w:rsid w:val="00E72834"/>
    <w:rsid w:val="00E73187"/>
    <w:rsid w:val="00E73603"/>
    <w:rsid w:val="00E73924"/>
    <w:rsid w:val="00E73D01"/>
    <w:rsid w:val="00E74A92"/>
    <w:rsid w:val="00E758DE"/>
    <w:rsid w:val="00E75D30"/>
    <w:rsid w:val="00E7616F"/>
    <w:rsid w:val="00E8005C"/>
    <w:rsid w:val="00E80D34"/>
    <w:rsid w:val="00E81E3E"/>
    <w:rsid w:val="00E83FC4"/>
    <w:rsid w:val="00E8466C"/>
    <w:rsid w:val="00E85079"/>
    <w:rsid w:val="00E85227"/>
    <w:rsid w:val="00E865EA"/>
    <w:rsid w:val="00E872CF"/>
    <w:rsid w:val="00E87F6C"/>
    <w:rsid w:val="00E91312"/>
    <w:rsid w:val="00E91702"/>
    <w:rsid w:val="00E91768"/>
    <w:rsid w:val="00E91CA6"/>
    <w:rsid w:val="00E91E6A"/>
    <w:rsid w:val="00E92DC6"/>
    <w:rsid w:val="00E93E40"/>
    <w:rsid w:val="00E93FF8"/>
    <w:rsid w:val="00E948AD"/>
    <w:rsid w:val="00E94F19"/>
    <w:rsid w:val="00E95597"/>
    <w:rsid w:val="00E956A7"/>
    <w:rsid w:val="00E957F4"/>
    <w:rsid w:val="00E95B54"/>
    <w:rsid w:val="00E972C2"/>
    <w:rsid w:val="00E9764E"/>
    <w:rsid w:val="00E976B2"/>
    <w:rsid w:val="00EA094D"/>
    <w:rsid w:val="00EA0B7C"/>
    <w:rsid w:val="00EA1035"/>
    <w:rsid w:val="00EA16AB"/>
    <w:rsid w:val="00EA16B2"/>
    <w:rsid w:val="00EA1A13"/>
    <w:rsid w:val="00EA2197"/>
    <w:rsid w:val="00EA3756"/>
    <w:rsid w:val="00EA4205"/>
    <w:rsid w:val="00EA46B2"/>
    <w:rsid w:val="00EA5B5F"/>
    <w:rsid w:val="00EA5C35"/>
    <w:rsid w:val="00EA68DE"/>
    <w:rsid w:val="00EA7190"/>
    <w:rsid w:val="00EA726D"/>
    <w:rsid w:val="00EA759B"/>
    <w:rsid w:val="00EA7AE2"/>
    <w:rsid w:val="00EB0866"/>
    <w:rsid w:val="00EB0996"/>
    <w:rsid w:val="00EB14A5"/>
    <w:rsid w:val="00EB14CF"/>
    <w:rsid w:val="00EB1823"/>
    <w:rsid w:val="00EB20A3"/>
    <w:rsid w:val="00EB20A4"/>
    <w:rsid w:val="00EB2266"/>
    <w:rsid w:val="00EB269A"/>
    <w:rsid w:val="00EB293A"/>
    <w:rsid w:val="00EB327C"/>
    <w:rsid w:val="00EB3C15"/>
    <w:rsid w:val="00EB3D3F"/>
    <w:rsid w:val="00EB496C"/>
    <w:rsid w:val="00EB5F53"/>
    <w:rsid w:val="00EB6816"/>
    <w:rsid w:val="00EB74FD"/>
    <w:rsid w:val="00EB7FE4"/>
    <w:rsid w:val="00EC09BA"/>
    <w:rsid w:val="00EC0BEA"/>
    <w:rsid w:val="00EC1697"/>
    <w:rsid w:val="00EC1763"/>
    <w:rsid w:val="00EC22FD"/>
    <w:rsid w:val="00EC35C1"/>
    <w:rsid w:val="00EC40FA"/>
    <w:rsid w:val="00EC4217"/>
    <w:rsid w:val="00EC46EA"/>
    <w:rsid w:val="00EC4A4A"/>
    <w:rsid w:val="00EC518C"/>
    <w:rsid w:val="00EC54B1"/>
    <w:rsid w:val="00EC59FD"/>
    <w:rsid w:val="00EC5F85"/>
    <w:rsid w:val="00EC6214"/>
    <w:rsid w:val="00EC6434"/>
    <w:rsid w:val="00EC6555"/>
    <w:rsid w:val="00EC6DA3"/>
    <w:rsid w:val="00EC6DE2"/>
    <w:rsid w:val="00EC739E"/>
    <w:rsid w:val="00EC7D08"/>
    <w:rsid w:val="00ED0191"/>
    <w:rsid w:val="00ED0333"/>
    <w:rsid w:val="00ED0362"/>
    <w:rsid w:val="00ED072E"/>
    <w:rsid w:val="00ED091E"/>
    <w:rsid w:val="00ED12BC"/>
    <w:rsid w:val="00ED1393"/>
    <w:rsid w:val="00ED1C11"/>
    <w:rsid w:val="00ED1C92"/>
    <w:rsid w:val="00ED276C"/>
    <w:rsid w:val="00ED2C6A"/>
    <w:rsid w:val="00ED2E5F"/>
    <w:rsid w:val="00ED2ECC"/>
    <w:rsid w:val="00ED3122"/>
    <w:rsid w:val="00ED4CD1"/>
    <w:rsid w:val="00ED5473"/>
    <w:rsid w:val="00ED60C8"/>
    <w:rsid w:val="00ED6AF2"/>
    <w:rsid w:val="00ED7B44"/>
    <w:rsid w:val="00EE0CB7"/>
    <w:rsid w:val="00EE11A1"/>
    <w:rsid w:val="00EE2358"/>
    <w:rsid w:val="00EE261B"/>
    <w:rsid w:val="00EE2BBF"/>
    <w:rsid w:val="00EE3000"/>
    <w:rsid w:val="00EE367A"/>
    <w:rsid w:val="00EE380C"/>
    <w:rsid w:val="00EE3BEE"/>
    <w:rsid w:val="00EE4049"/>
    <w:rsid w:val="00EE4591"/>
    <w:rsid w:val="00EE5506"/>
    <w:rsid w:val="00EE563F"/>
    <w:rsid w:val="00EE626C"/>
    <w:rsid w:val="00EE643E"/>
    <w:rsid w:val="00EE66BA"/>
    <w:rsid w:val="00EE717A"/>
    <w:rsid w:val="00EE7520"/>
    <w:rsid w:val="00EE774A"/>
    <w:rsid w:val="00EE7896"/>
    <w:rsid w:val="00EF1249"/>
    <w:rsid w:val="00EF1F54"/>
    <w:rsid w:val="00EF233E"/>
    <w:rsid w:val="00EF2542"/>
    <w:rsid w:val="00EF3582"/>
    <w:rsid w:val="00EF36CA"/>
    <w:rsid w:val="00EF3D90"/>
    <w:rsid w:val="00EF45F2"/>
    <w:rsid w:val="00EF4A1B"/>
    <w:rsid w:val="00EF77DA"/>
    <w:rsid w:val="00EF7A6D"/>
    <w:rsid w:val="00EF7DBC"/>
    <w:rsid w:val="00F004A0"/>
    <w:rsid w:val="00F00C23"/>
    <w:rsid w:val="00F0131D"/>
    <w:rsid w:val="00F018B7"/>
    <w:rsid w:val="00F01C6D"/>
    <w:rsid w:val="00F0319E"/>
    <w:rsid w:val="00F0320E"/>
    <w:rsid w:val="00F0361F"/>
    <w:rsid w:val="00F03EB9"/>
    <w:rsid w:val="00F04262"/>
    <w:rsid w:val="00F044BD"/>
    <w:rsid w:val="00F04B7A"/>
    <w:rsid w:val="00F05092"/>
    <w:rsid w:val="00F0543D"/>
    <w:rsid w:val="00F05E56"/>
    <w:rsid w:val="00F05F14"/>
    <w:rsid w:val="00F06A34"/>
    <w:rsid w:val="00F11DD3"/>
    <w:rsid w:val="00F11DE6"/>
    <w:rsid w:val="00F128CE"/>
    <w:rsid w:val="00F13EAF"/>
    <w:rsid w:val="00F149B6"/>
    <w:rsid w:val="00F16FB7"/>
    <w:rsid w:val="00F206B4"/>
    <w:rsid w:val="00F20AAA"/>
    <w:rsid w:val="00F20F6B"/>
    <w:rsid w:val="00F21C08"/>
    <w:rsid w:val="00F21F28"/>
    <w:rsid w:val="00F2259B"/>
    <w:rsid w:val="00F23662"/>
    <w:rsid w:val="00F2409F"/>
    <w:rsid w:val="00F24761"/>
    <w:rsid w:val="00F24C4D"/>
    <w:rsid w:val="00F2534F"/>
    <w:rsid w:val="00F260D3"/>
    <w:rsid w:val="00F269A0"/>
    <w:rsid w:val="00F26B12"/>
    <w:rsid w:val="00F274FD"/>
    <w:rsid w:val="00F301B9"/>
    <w:rsid w:val="00F30FEB"/>
    <w:rsid w:val="00F3119B"/>
    <w:rsid w:val="00F3178C"/>
    <w:rsid w:val="00F31841"/>
    <w:rsid w:val="00F31B62"/>
    <w:rsid w:val="00F31D4F"/>
    <w:rsid w:val="00F31FCB"/>
    <w:rsid w:val="00F322F5"/>
    <w:rsid w:val="00F327B6"/>
    <w:rsid w:val="00F3344D"/>
    <w:rsid w:val="00F33C6A"/>
    <w:rsid w:val="00F35707"/>
    <w:rsid w:val="00F35B46"/>
    <w:rsid w:val="00F360C5"/>
    <w:rsid w:val="00F363DA"/>
    <w:rsid w:val="00F365D2"/>
    <w:rsid w:val="00F368A3"/>
    <w:rsid w:val="00F369D1"/>
    <w:rsid w:val="00F37C25"/>
    <w:rsid w:val="00F4014C"/>
    <w:rsid w:val="00F41055"/>
    <w:rsid w:val="00F416AA"/>
    <w:rsid w:val="00F41821"/>
    <w:rsid w:val="00F41EEA"/>
    <w:rsid w:val="00F421E1"/>
    <w:rsid w:val="00F433CA"/>
    <w:rsid w:val="00F43440"/>
    <w:rsid w:val="00F4504C"/>
    <w:rsid w:val="00F4519A"/>
    <w:rsid w:val="00F45908"/>
    <w:rsid w:val="00F45B9C"/>
    <w:rsid w:val="00F45D93"/>
    <w:rsid w:val="00F470D4"/>
    <w:rsid w:val="00F47645"/>
    <w:rsid w:val="00F476D9"/>
    <w:rsid w:val="00F50245"/>
    <w:rsid w:val="00F514B7"/>
    <w:rsid w:val="00F5158D"/>
    <w:rsid w:val="00F516F3"/>
    <w:rsid w:val="00F54591"/>
    <w:rsid w:val="00F5482D"/>
    <w:rsid w:val="00F54A38"/>
    <w:rsid w:val="00F54ED9"/>
    <w:rsid w:val="00F55258"/>
    <w:rsid w:val="00F5529B"/>
    <w:rsid w:val="00F55804"/>
    <w:rsid w:val="00F5588E"/>
    <w:rsid w:val="00F559F0"/>
    <w:rsid w:val="00F5671E"/>
    <w:rsid w:val="00F57AD7"/>
    <w:rsid w:val="00F60821"/>
    <w:rsid w:val="00F60854"/>
    <w:rsid w:val="00F627D9"/>
    <w:rsid w:val="00F62AF4"/>
    <w:rsid w:val="00F634A3"/>
    <w:rsid w:val="00F63F75"/>
    <w:rsid w:val="00F644EF"/>
    <w:rsid w:val="00F64E87"/>
    <w:rsid w:val="00F64F44"/>
    <w:rsid w:val="00F651FF"/>
    <w:rsid w:val="00F6580D"/>
    <w:rsid w:val="00F66722"/>
    <w:rsid w:val="00F66910"/>
    <w:rsid w:val="00F67208"/>
    <w:rsid w:val="00F67659"/>
    <w:rsid w:val="00F679A9"/>
    <w:rsid w:val="00F67AF4"/>
    <w:rsid w:val="00F67C54"/>
    <w:rsid w:val="00F67D89"/>
    <w:rsid w:val="00F67EBF"/>
    <w:rsid w:val="00F70308"/>
    <w:rsid w:val="00F71E47"/>
    <w:rsid w:val="00F72428"/>
    <w:rsid w:val="00F72D97"/>
    <w:rsid w:val="00F72DA7"/>
    <w:rsid w:val="00F73066"/>
    <w:rsid w:val="00F7324D"/>
    <w:rsid w:val="00F73B3D"/>
    <w:rsid w:val="00F73F1B"/>
    <w:rsid w:val="00F74908"/>
    <w:rsid w:val="00F74B8D"/>
    <w:rsid w:val="00F75DD0"/>
    <w:rsid w:val="00F76647"/>
    <w:rsid w:val="00F7699B"/>
    <w:rsid w:val="00F769A4"/>
    <w:rsid w:val="00F76E42"/>
    <w:rsid w:val="00F777E6"/>
    <w:rsid w:val="00F802AE"/>
    <w:rsid w:val="00F803B0"/>
    <w:rsid w:val="00F8100D"/>
    <w:rsid w:val="00F8310E"/>
    <w:rsid w:val="00F8337A"/>
    <w:rsid w:val="00F841D5"/>
    <w:rsid w:val="00F8534A"/>
    <w:rsid w:val="00F8579A"/>
    <w:rsid w:val="00F85A56"/>
    <w:rsid w:val="00F85A7E"/>
    <w:rsid w:val="00F85AA0"/>
    <w:rsid w:val="00F86B7C"/>
    <w:rsid w:val="00F86DEC"/>
    <w:rsid w:val="00F8759A"/>
    <w:rsid w:val="00F87B55"/>
    <w:rsid w:val="00F87D87"/>
    <w:rsid w:val="00F9023A"/>
    <w:rsid w:val="00F90385"/>
    <w:rsid w:val="00F90DBF"/>
    <w:rsid w:val="00F9107C"/>
    <w:rsid w:val="00F9117B"/>
    <w:rsid w:val="00F934FC"/>
    <w:rsid w:val="00F9350A"/>
    <w:rsid w:val="00F94415"/>
    <w:rsid w:val="00F94B7F"/>
    <w:rsid w:val="00F94B8E"/>
    <w:rsid w:val="00F9683E"/>
    <w:rsid w:val="00F96AF2"/>
    <w:rsid w:val="00F972C9"/>
    <w:rsid w:val="00F974B2"/>
    <w:rsid w:val="00F97A92"/>
    <w:rsid w:val="00F97DF3"/>
    <w:rsid w:val="00FA091B"/>
    <w:rsid w:val="00FA0BB9"/>
    <w:rsid w:val="00FA1BDC"/>
    <w:rsid w:val="00FA1FE7"/>
    <w:rsid w:val="00FA237E"/>
    <w:rsid w:val="00FA2A8F"/>
    <w:rsid w:val="00FA2DF0"/>
    <w:rsid w:val="00FA3670"/>
    <w:rsid w:val="00FA3FFC"/>
    <w:rsid w:val="00FA4927"/>
    <w:rsid w:val="00FA4D46"/>
    <w:rsid w:val="00FA4D6F"/>
    <w:rsid w:val="00FA7498"/>
    <w:rsid w:val="00FA777E"/>
    <w:rsid w:val="00FB1450"/>
    <w:rsid w:val="00FB1673"/>
    <w:rsid w:val="00FB18BE"/>
    <w:rsid w:val="00FB3416"/>
    <w:rsid w:val="00FB36CB"/>
    <w:rsid w:val="00FB39DE"/>
    <w:rsid w:val="00FB4518"/>
    <w:rsid w:val="00FB5733"/>
    <w:rsid w:val="00FB61EB"/>
    <w:rsid w:val="00FB73BF"/>
    <w:rsid w:val="00FB75E6"/>
    <w:rsid w:val="00FB7F12"/>
    <w:rsid w:val="00FC1EAC"/>
    <w:rsid w:val="00FC20A3"/>
    <w:rsid w:val="00FC4218"/>
    <w:rsid w:val="00FC43CC"/>
    <w:rsid w:val="00FC5349"/>
    <w:rsid w:val="00FC5A0D"/>
    <w:rsid w:val="00FC5D73"/>
    <w:rsid w:val="00FC7798"/>
    <w:rsid w:val="00FC7DB6"/>
    <w:rsid w:val="00FD01A9"/>
    <w:rsid w:val="00FD05F5"/>
    <w:rsid w:val="00FD1A29"/>
    <w:rsid w:val="00FD1EC5"/>
    <w:rsid w:val="00FD2A49"/>
    <w:rsid w:val="00FD2B42"/>
    <w:rsid w:val="00FD34A5"/>
    <w:rsid w:val="00FD47AD"/>
    <w:rsid w:val="00FD4AF1"/>
    <w:rsid w:val="00FD5180"/>
    <w:rsid w:val="00FD6DCD"/>
    <w:rsid w:val="00FE035A"/>
    <w:rsid w:val="00FE11AD"/>
    <w:rsid w:val="00FE1252"/>
    <w:rsid w:val="00FE1B23"/>
    <w:rsid w:val="00FE228D"/>
    <w:rsid w:val="00FE278F"/>
    <w:rsid w:val="00FE2FF2"/>
    <w:rsid w:val="00FE4253"/>
    <w:rsid w:val="00FE5A1E"/>
    <w:rsid w:val="00FE7676"/>
    <w:rsid w:val="00FE7FF6"/>
    <w:rsid w:val="00FF05F2"/>
    <w:rsid w:val="00FF0FEA"/>
    <w:rsid w:val="00FF19A7"/>
    <w:rsid w:val="00FF1C8B"/>
    <w:rsid w:val="00FF2A97"/>
    <w:rsid w:val="00FF36A6"/>
    <w:rsid w:val="00FF3AA6"/>
    <w:rsid w:val="00FF46FF"/>
    <w:rsid w:val="00FF5111"/>
    <w:rsid w:val="00FF5B2F"/>
    <w:rsid w:val="00FF5F39"/>
    <w:rsid w:val="00FF66A3"/>
    <w:rsid w:val="00FF7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7C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337CC"/>
    <w:pPr>
      <w:keepNext/>
      <w:spacing w:before="240" w:after="60"/>
      <w:outlineLvl w:val="0"/>
    </w:pPr>
    <w:rPr>
      <w:rFonts w:ascii="Arial" w:hAnsi="Arial"/>
      <w:b/>
      <w:bCs/>
      <w:kern w:val="32"/>
      <w:sz w:val="32"/>
      <w:szCs w:val="32"/>
    </w:rPr>
  </w:style>
  <w:style w:type="paragraph" w:styleId="2">
    <w:name w:val="heading 2"/>
    <w:basedOn w:val="a0"/>
    <w:next w:val="a0"/>
    <w:link w:val="20"/>
    <w:qFormat/>
    <w:rsid w:val="00B337CC"/>
    <w:pPr>
      <w:keepNext/>
      <w:spacing w:before="240" w:after="60"/>
      <w:outlineLvl w:val="1"/>
    </w:pPr>
    <w:rPr>
      <w:rFonts w:ascii="Cambria" w:hAnsi="Cambria"/>
      <w:b/>
      <w:bCs/>
      <w:i/>
      <w:iCs/>
      <w:sz w:val="28"/>
      <w:szCs w:val="28"/>
    </w:rPr>
  </w:style>
  <w:style w:type="paragraph" w:styleId="3">
    <w:name w:val="heading 3"/>
    <w:basedOn w:val="a0"/>
    <w:next w:val="a0"/>
    <w:link w:val="30"/>
    <w:qFormat/>
    <w:rsid w:val="00B337CC"/>
    <w:pPr>
      <w:keepNext/>
      <w:spacing w:before="240" w:after="60"/>
      <w:outlineLvl w:val="2"/>
    </w:pPr>
    <w:rPr>
      <w:rFonts w:ascii="Arial" w:hAnsi="Arial"/>
      <w:b/>
      <w:bCs/>
      <w:sz w:val="26"/>
      <w:szCs w:val="26"/>
    </w:rPr>
  </w:style>
  <w:style w:type="paragraph" w:styleId="4">
    <w:name w:val="heading 4"/>
    <w:basedOn w:val="a0"/>
    <w:next w:val="a0"/>
    <w:link w:val="40"/>
    <w:qFormat/>
    <w:rsid w:val="00B337CC"/>
    <w:pPr>
      <w:keepNext/>
      <w:jc w:val="center"/>
      <w:outlineLvl w:val="3"/>
    </w:pPr>
    <w:rPr>
      <w:b/>
      <w:sz w:val="26"/>
    </w:rPr>
  </w:style>
  <w:style w:type="paragraph" w:styleId="5">
    <w:name w:val="heading 5"/>
    <w:basedOn w:val="a0"/>
    <w:next w:val="a0"/>
    <w:link w:val="50"/>
    <w:qFormat/>
    <w:rsid w:val="00B337CC"/>
    <w:pPr>
      <w:spacing w:before="240" w:after="60"/>
      <w:outlineLvl w:val="4"/>
    </w:pPr>
    <w:rPr>
      <w:b/>
      <w:bCs/>
      <w:i/>
      <w:iCs/>
      <w:sz w:val="26"/>
      <w:szCs w:val="26"/>
    </w:rPr>
  </w:style>
  <w:style w:type="paragraph" w:styleId="6">
    <w:name w:val="heading 6"/>
    <w:basedOn w:val="a0"/>
    <w:next w:val="a0"/>
    <w:link w:val="60"/>
    <w:qFormat/>
    <w:rsid w:val="00B337CC"/>
    <w:pPr>
      <w:spacing w:before="240" w:after="60"/>
      <w:outlineLvl w:val="5"/>
    </w:pPr>
    <w:rPr>
      <w:b/>
      <w:bCs/>
      <w:sz w:val="22"/>
      <w:szCs w:val="22"/>
    </w:rPr>
  </w:style>
  <w:style w:type="paragraph" w:styleId="7">
    <w:name w:val="heading 7"/>
    <w:basedOn w:val="a0"/>
    <w:next w:val="a0"/>
    <w:link w:val="70"/>
    <w:qFormat/>
    <w:rsid w:val="00B337CC"/>
    <w:pPr>
      <w:spacing w:before="240" w:after="60"/>
      <w:outlineLvl w:val="6"/>
    </w:pPr>
  </w:style>
  <w:style w:type="paragraph" w:styleId="8">
    <w:name w:val="heading 8"/>
    <w:basedOn w:val="a0"/>
    <w:next w:val="a0"/>
    <w:link w:val="80"/>
    <w:qFormat/>
    <w:rsid w:val="00B337CC"/>
    <w:pPr>
      <w:spacing w:before="240" w:after="60"/>
      <w:outlineLvl w:val="7"/>
    </w:pPr>
    <w:rPr>
      <w:i/>
      <w:iCs/>
    </w:rPr>
  </w:style>
  <w:style w:type="paragraph" w:styleId="9">
    <w:name w:val="heading 9"/>
    <w:basedOn w:val="a0"/>
    <w:next w:val="a0"/>
    <w:link w:val="90"/>
    <w:qFormat/>
    <w:rsid w:val="00B337CC"/>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337CC"/>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B337CC"/>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B337CC"/>
    <w:rPr>
      <w:rFonts w:ascii="Arial" w:eastAsia="Times New Roman" w:hAnsi="Arial" w:cs="Times New Roman"/>
      <w:b/>
      <w:bCs/>
      <w:sz w:val="26"/>
      <w:szCs w:val="26"/>
      <w:lang w:eastAsia="ru-RU"/>
    </w:rPr>
  </w:style>
  <w:style w:type="character" w:customStyle="1" w:styleId="40">
    <w:name w:val="Заголовок 4 Знак"/>
    <w:basedOn w:val="a1"/>
    <w:link w:val="4"/>
    <w:rsid w:val="00B337CC"/>
    <w:rPr>
      <w:rFonts w:ascii="Times New Roman" w:eastAsia="Times New Roman" w:hAnsi="Times New Roman" w:cs="Times New Roman"/>
      <w:b/>
      <w:sz w:val="26"/>
      <w:szCs w:val="24"/>
      <w:lang w:eastAsia="ru-RU"/>
    </w:rPr>
  </w:style>
  <w:style w:type="character" w:customStyle="1" w:styleId="50">
    <w:name w:val="Заголовок 5 Знак"/>
    <w:basedOn w:val="a1"/>
    <w:link w:val="5"/>
    <w:rsid w:val="00B337C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337CC"/>
    <w:rPr>
      <w:rFonts w:ascii="Times New Roman" w:eastAsia="Times New Roman" w:hAnsi="Times New Roman" w:cs="Times New Roman"/>
      <w:b/>
      <w:bCs/>
      <w:lang w:eastAsia="ru-RU"/>
    </w:rPr>
  </w:style>
  <w:style w:type="character" w:customStyle="1" w:styleId="70">
    <w:name w:val="Заголовок 7 Знак"/>
    <w:basedOn w:val="a1"/>
    <w:link w:val="7"/>
    <w:rsid w:val="00B337C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337C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337CC"/>
    <w:rPr>
      <w:rFonts w:ascii="Arial" w:eastAsia="Times New Roman" w:hAnsi="Arial" w:cs="Times New Roman"/>
      <w:lang w:eastAsia="ru-RU"/>
    </w:rPr>
  </w:style>
  <w:style w:type="character" w:customStyle="1" w:styleId="FontStyle42">
    <w:name w:val="Font Style42"/>
    <w:rsid w:val="00B337CC"/>
    <w:rPr>
      <w:rFonts w:ascii="Times New Roman" w:hAnsi="Times New Roman" w:cs="Times New Roman"/>
      <w:b/>
      <w:bCs/>
      <w:i/>
      <w:iCs/>
      <w:sz w:val="26"/>
      <w:szCs w:val="26"/>
    </w:rPr>
  </w:style>
  <w:style w:type="paragraph" w:customStyle="1" w:styleId="Style3">
    <w:name w:val="Style3"/>
    <w:basedOn w:val="a0"/>
    <w:rsid w:val="00B337CC"/>
    <w:pPr>
      <w:widowControl w:val="0"/>
      <w:autoSpaceDE w:val="0"/>
      <w:autoSpaceDN w:val="0"/>
      <w:adjustRightInd w:val="0"/>
      <w:spacing w:line="209" w:lineRule="exact"/>
      <w:ind w:firstLine="504"/>
      <w:jc w:val="both"/>
    </w:pPr>
  </w:style>
  <w:style w:type="paragraph" w:customStyle="1" w:styleId="a4">
    <w:name w:val="Знак Знак Знак Знак Знак Знак Знак"/>
    <w:basedOn w:val="a0"/>
    <w:autoRedefine/>
    <w:rsid w:val="00B337CC"/>
    <w:pPr>
      <w:spacing w:after="160" w:line="240" w:lineRule="exact"/>
    </w:pPr>
    <w:rPr>
      <w:rFonts w:eastAsia="SimSun"/>
      <w:b/>
      <w:sz w:val="28"/>
      <w:lang w:val="en-US" w:eastAsia="en-US"/>
    </w:rPr>
  </w:style>
  <w:style w:type="paragraph" w:styleId="a5">
    <w:name w:val="Normal (Web)"/>
    <w:basedOn w:val="a0"/>
    <w:uiPriority w:val="99"/>
    <w:rsid w:val="00B337CC"/>
    <w:pPr>
      <w:spacing w:before="100" w:beforeAutospacing="1" w:after="100" w:afterAutospacing="1"/>
    </w:pPr>
  </w:style>
  <w:style w:type="paragraph" w:styleId="a6">
    <w:name w:val="Body Text"/>
    <w:basedOn w:val="a0"/>
    <w:link w:val="a7"/>
    <w:rsid w:val="00B337CC"/>
    <w:rPr>
      <w:szCs w:val="20"/>
    </w:rPr>
  </w:style>
  <w:style w:type="character" w:customStyle="1" w:styleId="a7">
    <w:name w:val="Основной текст Знак"/>
    <w:basedOn w:val="a1"/>
    <w:link w:val="a6"/>
    <w:rsid w:val="00B337CC"/>
    <w:rPr>
      <w:rFonts w:ascii="Times New Roman" w:eastAsia="Times New Roman" w:hAnsi="Times New Roman" w:cs="Times New Roman"/>
      <w:sz w:val="24"/>
      <w:szCs w:val="20"/>
      <w:lang w:eastAsia="ru-RU"/>
    </w:rPr>
  </w:style>
  <w:style w:type="character" w:customStyle="1" w:styleId="s0">
    <w:name w:val="s0"/>
    <w:rsid w:val="00B337CC"/>
    <w:rPr>
      <w:rFonts w:ascii="Times New Roman" w:hAnsi="Times New Roman" w:cs="Times New Roman" w:hint="default"/>
      <w:b w:val="0"/>
      <w:bCs w:val="0"/>
      <w:i w:val="0"/>
      <w:iCs w:val="0"/>
      <w:color w:val="000000"/>
    </w:rPr>
  </w:style>
  <w:style w:type="character" w:customStyle="1" w:styleId="s1">
    <w:name w:val="s1"/>
    <w:rsid w:val="00B337CC"/>
    <w:rPr>
      <w:rFonts w:ascii="Times New Roman" w:hAnsi="Times New Roman" w:cs="Times New Roman"/>
      <w:b/>
      <w:bCs/>
      <w:i w:val="0"/>
      <w:iCs w:val="0"/>
      <w:strike w:val="0"/>
      <w:dstrike w:val="0"/>
      <w:color w:val="000000"/>
      <w:sz w:val="28"/>
      <w:szCs w:val="28"/>
      <w:u w:val="none"/>
    </w:rPr>
  </w:style>
  <w:style w:type="paragraph" w:styleId="31">
    <w:name w:val="Body Text Indent 3"/>
    <w:basedOn w:val="a0"/>
    <w:link w:val="32"/>
    <w:rsid w:val="00B337CC"/>
    <w:pPr>
      <w:spacing w:after="120"/>
      <w:ind w:left="283"/>
    </w:pPr>
    <w:rPr>
      <w:sz w:val="16"/>
      <w:szCs w:val="16"/>
    </w:rPr>
  </w:style>
  <w:style w:type="character" w:customStyle="1" w:styleId="32">
    <w:name w:val="Основной текст с отступом 3 Знак"/>
    <w:basedOn w:val="a1"/>
    <w:link w:val="31"/>
    <w:rsid w:val="00B337CC"/>
    <w:rPr>
      <w:rFonts w:ascii="Times New Roman" w:eastAsia="Times New Roman" w:hAnsi="Times New Roman" w:cs="Times New Roman"/>
      <w:sz w:val="16"/>
      <w:szCs w:val="16"/>
      <w:lang w:eastAsia="ru-RU"/>
    </w:rPr>
  </w:style>
  <w:style w:type="paragraph" w:styleId="a8">
    <w:name w:val="header"/>
    <w:basedOn w:val="a0"/>
    <w:link w:val="a9"/>
    <w:uiPriority w:val="99"/>
    <w:unhideWhenUsed/>
    <w:rsid w:val="00B337CC"/>
    <w:pPr>
      <w:tabs>
        <w:tab w:val="center" w:pos="4153"/>
        <w:tab w:val="right" w:pos="8306"/>
      </w:tabs>
    </w:pPr>
    <w:rPr>
      <w:sz w:val="20"/>
      <w:szCs w:val="20"/>
    </w:rPr>
  </w:style>
  <w:style w:type="character" w:customStyle="1" w:styleId="a9">
    <w:name w:val="Верхний колонтитул Знак"/>
    <w:basedOn w:val="a1"/>
    <w:link w:val="a8"/>
    <w:uiPriority w:val="99"/>
    <w:rsid w:val="00B337CC"/>
    <w:rPr>
      <w:rFonts w:ascii="Times New Roman" w:eastAsia="Times New Roman" w:hAnsi="Times New Roman" w:cs="Times New Roman"/>
      <w:sz w:val="20"/>
      <w:szCs w:val="20"/>
      <w:lang w:eastAsia="ru-RU"/>
    </w:rPr>
  </w:style>
  <w:style w:type="character" w:styleId="aa">
    <w:name w:val="Hyperlink"/>
    <w:uiPriority w:val="99"/>
    <w:rsid w:val="00B337CC"/>
    <w:rPr>
      <w:color w:val="0000FF"/>
      <w:u w:val="single"/>
    </w:rPr>
  </w:style>
  <w:style w:type="paragraph" w:styleId="ab">
    <w:name w:val="footer"/>
    <w:basedOn w:val="a0"/>
    <w:link w:val="ac"/>
    <w:uiPriority w:val="99"/>
    <w:rsid w:val="00B337CC"/>
    <w:pPr>
      <w:tabs>
        <w:tab w:val="center" w:pos="4677"/>
        <w:tab w:val="right" w:pos="9355"/>
      </w:tabs>
    </w:pPr>
  </w:style>
  <w:style w:type="character" w:customStyle="1" w:styleId="ac">
    <w:name w:val="Нижний колонтитул Знак"/>
    <w:basedOn w:val="a1"/>
    <w:link w:val="ab"/>
    <w:uiPriority w:val="99"/>
    <w:rsid w:val="00B337CC"/>
    <w:rPr>
      <w:rFonts w:ascii="Times New Roman" w:eastAsia="Times New Roman" w:hAnsi="Times New Roman" w:cs="Times New Roman"/>
      <w:sz w:val="24"/>
      <w:szCs w:val="24"/>
      <w:lang w:eastAsia="ru-RU"/>
    </w:rPr>
  </w:style>
  <w:style w:type="character" w:customStyle="1" w:styleId="ad">
    <w:name w:val="Основной текст_"/>
    <w:link w:val="21"/>
    <w:rsid w:val="00B337CC"/>
    <w:rPr>
      <w:rFonts w:ascii="Tahoma" w:eastAsia="Tahoma" w:hAnsi="Tahoma"/>
      <w:sz w:val="15"/>
      <w:szCs w:val="15"/>
      <w:shd w:val="clear" w:color="auto" w:fill="FFFFFF"/>
    </w:rPr>
  </w:style>
  <w:style w:type="paragraph" w:customStyle="1" w:styleId="21">
    <w:name w:val="Основной текст2"/>
    <w:basedOn w:val="a0"/>
    <w:link w:val="ad"/>
    <w:rsid w:val="00B337CC"/>
    <w:pPr>
      <w:shd w:val="clear" w:color="auto" w:fill="FFFFFF"/>
      <w:spacing w:line="0" w:lineRule="atLeast"/>
    </w:pPr>
    <w:rPr>
      <w:rFonts w:ascii="Tahoma" w:eastAsia="Tahoma" w:hAnsi="Tahoma" w:cstheme="minorBidi"/>
      <w:sz w:val="15"/>
      <w:szCs w:val="15"/>
      <w:lang w:eastAsia="en-US"/>
    </w:rPr>
  </w:style>
  <w:style w:type="character" w:customStyle="1" w:styleId="22">
    <w:name w:val="Основной текст (2)_"/>
    <w:link w:val="23"/>
    <w:rsid w:val="00B337CC"/>
    <w:rPr>
      <w:rFonts w:ascii="Tahoma" w:eastAsia="Tahoma" w:hAnsi="Tahoma"/>
      <w:sz w:val="13"/>
      <w:szCs w:val="13"/>
      <w:shd w:val="clear" w:color="auto" w:fill="FFFFFF"/>
    </w:rPr>
  </w:style>
  <w:style w:type="paragraph" w:customStyle="1" w:styleId="23">
    <w:name w:val="Основной текст (2)"/>
    <w:basedOn w:val="a0"/>
    <w:link w:val="22"/>
    <w:rsid w:val="00B337CC"/>
    <w:pPr>
      <w:shd w:val="clear" w:color="auto" w:fill="FFFFFF"/>
      <w:spacing w:line="0" w:lineRule="atLeast"/>
    </w:pPr>
    <w:rPr>
      <w:rFonts w:ascii="Tahoma" w:eastAsia="Tahoma" w:hAnsi="Tahoma" w:cstheme="minorBidi"/>
      <w:sz w:val="13"/>
      <w:szCs w:val="13"/>
      <w:lang w:eastAsia="en-US"/>
    </w:rPr>
  </w:style>
  <w:style w:type="character" w:customStyle="1" w:styleId="51">
    <w:name w:val="Основной текст (5)_"/>
    <w:link w:val="52"/>
    <w:rsid w:val="00B337CC"/>
    <w:rPr>
      <w:rFonts w:ascii="Tahoma" w:eastAsia="Tahoma" w:hAnsi="Tahoma"/>
      <w:sz w:val="15"/>
      <w:szCs w:val="15"/>
      <w:shd w:val="clear" w:color="auto" w:fill="FFFFFF"/>
    </w:rPr>
  </w:style>
  <w:style w:type="paragraph" w:customStyle="1" w:styleId="52">
    <w:name w:val="Основной текст (5)"/>
    <w:basedOn w:val="a0"/>
    <w:link w:val="51"/>
    <w:rsid w:val="00B337CC"/>
    <w:pPr>
      <w:shd w:val="clear" w:color="auto" w:fill="FFFFFF"/>
      <w:spacing w:line="0" w:lineRule="atLeast"/>
    </w:pPr>
    <w:rPr>
      <w:rFonts w:ascii="Tahoma" w:eastAsia="Tahoma" w:hAnsi="Tahoma" w:cstheme="minorBidi"/>
      <w:sz w:val="15"/>
      <w:szCs w:val="15"/>
      <w:lang w:eastAsia="en-US"/>
    </w:rPr>
  </w:style>
  <w:style w:type="character" w:customStyle="1" w:styleId="41">
    <w:name w:val="Основной текст (4)_"/>
    <w:link w:val="42"/>
    <w:rsid w:val="00B337CC"/>
    <w:rPr>
      <w:rFonts w:ascii="Century Schoolbook" w:eastAsia="Century Schoolbook" w:hAnsi="Century Schoolbook"/>
      <w:sz w:val="10"/>
      <w:szCs w:val="10"/>
      <w:shd w:val="clear" w:color="auto" w:fill="FFFFFF"/>
    </w:rPr>
  </w:style>
  <w:style w:type="paragraph" w:customStyle="1" w:styleId="42">
    <w:name w:val="Основной текст (4)"/>
    <w:basedOn w:val="a0"/>
    <w:link w:val="41"/>
    <w:rsid w:val="00B337CC"/>
    <w:pPr>
      <w:shd w:val="clear" w:color="auto" w:fill="FFFFFF"/>
      <w:spacing w:line="0" w:lineRule="atLeast"/>
    </w:pPr>
    <w:rPr>
      <w:rFonts w:ascii="Century Schoolbook" w:eastAsia="Century Schoolbook" w:hAnsi="Century Schoolbook" w:cstheme="minorBidi"/>
      <w:sz w:val="10"/>
      <w:szCs w:val="10"/>
      <w:lang w:eastAsia="en-US"/>
    </w:rPr>
  </w:style>
  <w:style w:type="character" w:customStyle="1" w:styleId="61">
    <w:name w:val="Основной текст (6)_"/>
    <w:link w:val="62"/>
    <w:rsid w:val="00B337CC"/>
    <w:rPr>
      <w:rFonts w:ascii="Tahoma" w:eastAsia="Tahoma" w:hAnsi="Tahoma"/>
      <w:sz w:val="12"/>
      <w:szCs w:val="12"/>
      <w:shd w:val="clear" w:color="auto" w:fill="FFFFFF"/>
    </w:rPr>
  </w:style>
  <w:style w:type="paragraph" w:customStyle="1" w:styleId="62">
    <w:name w:val="Основной текст (6)"/>
    <w:basedOn w:val="a0"/>
    <w:link w:val="61"/>
    <w:rsid w:val="00B337CC"/>
    <w:pPr>
      <w:shd w:val="clear" w:color="auto" w:fill="FFFFFF"/>
      <w:spacing w:after="180" w:line="0" w:lineRule="atLeast"/>
    </w:pPr>
    <w:rPr>
      <w:rFonts w:ascii="Tahoma" w:eastAsia="Tahoma" w:hAnsi="Tahoma" w:cstheme="minorBidi"/>
      <w:sz w:val="12"/>
      <w:szCs w:val="12"/>
      <w:lang w:eastAsia="en-US"/>
    </w:rPr>
  </w:style>
  <w:style w:type="character" w:customStyle="1" w:styleId="71">
    <w:name w:val="Основной текст (7)_"/>
    <w:link w:val="72"/>
    <w:rsid w:val="00B337CC"/>
    <w:rPr>
      <w:rFonts w:ascii="Tahoma" w:eastAsia="Tahoma" w:hAnsi="Tahoma"/>
      <w:sz w:val="12"/>
      <w:szCs w:val="12"/>
      <w:shd w:val="clear" w:color="auto" w:fill="FFFFFF"/>
    </w:rPr>
  </w:style>
  <w:style w:type="paragraph" w:customStyle="1" w:styleId="72">
    <w:name w:val="Основной текст (7)"/>
    <w:basedOn w:val="a0"/>
    <w:link w:val="71"/>
    <w:rsid w:val="00B337CC"/>
    <w:pPr>
      <w:shd w:val="clear" w:color="auto" w:fill="FFFFFF"/>
      <w:spacing w:before="180" w:after="60" w:line="0" w:lineRule="atLeast"/>
    </w:pPr>
    <w:rPr>
      <w:rFonts w:ascii="Tahoma" w:eastAsia="Tahoma" w:hAnsi="Tahoma" w:cstheme="minorBidi"/>
      <w:sz w:val="12"/>
      <w:szCs w:val="12"/>
      <w:lang w:eastAsia="en-US"/>
    </w:rPr>
  </w:style>
  <w:style w:type="character" w:customStyle="1" w:styleId="81">
    <w:name w:val="Основной текст (8)_"/>
    <w:link w:val="82"/>
    <w:rsid w:val="00B337CC"/>
    <w:rPr>
      <w:rFonts w:ascii="Tahoma" w:eastAsia="Tahoma" w:hAnsi="Tahoma"/>
      <w:sz w:val="14"/>
      <w:szCs w:val="14"/>
      <w:shd w:val="clear" w:color="auto" w:fill="FFFFFF"/>
    </w:rPr>
  </w:style>
  <w:style w:type="paragraph" w:customStyle="1" w:styleId="82">
    <w:name w:val="Основной текст (8)"/>
    <w:basedOn w:val="a0"/>
    <w:link w:val="81"/>
    <w:rsid w:val="00B337CC"/>
    <w:pPr>
      <w:shd w:val="clear" w:color="auto" w:fill="FFFFFF"/>
      <w:spacing w:before="60" w:line="0" w:lineRule="atLeast"/>
    </w:pPr>
    <w:rPr>
      <w:rFonts w:ascii="Tahoma" w:eastAsia="Tahoma" w:hAnsi="Tahoma" w:cstheme="minorBidi"/>
      <w:sz w:val="14"/>
      <w:szCs w:val="14"/>
      <w:lang w:eastAsia="en-US"/>
    </w:rPr>
  </w:style>
  <w:style w:type="character" w:customStyle="1" w:styleId="13">
    <w:name w:val="Основной текст (13)_"/>
    <w:link w:val="130"/>
    <w:rsid w:val="00B337CC"/>
    <w:rPr>
      <w:sz w:val="13"/>
      <w:szCs w:val="13"/>
      <w:shd w:val="clear" w:color="auto" w:fill="FFFFFF"/>
    </w:rPr>
  </w:style>
  <w:style w:type="paragraph" w:customStyle="1" w:styleId="130">
    <w:name w:val="Основной текст (13)"/>
    <w:basedOn w:val="a0"/>
    <w:link w:val="13"/>
    <w:rsid w:val="00B337CC"/>
    <w:pPr>
      <w:shd w:val="clear" w:color="auto" w:fill="FFFFFF"/>
      <w:spacing w:line="0" w:lineRule="atLeast"/>
      <w:jc w:val="both"/>
    </w:pPr>
    <w:rPr>
      <w:rFonts w:asciiTheme="minorHAnsi" w:eastAsiaTheme="minorHAnsi" w:hAnsiTheme="minorHAnsi" w:cstheme="minorBidi"/>
      <w:sz w:val="13"/>
      <w:szCs w:val="13"/>
      <w:lang w:eastAsia="en-US"/>
    </w:rPr>
  </w:style>
  <w:style w:type="character" w:customStyle="1" w:styleId="14">
    <w:name w:val="Основной текст (14)_"/>
    <w:link w:val="140"/>
    <w:rsid w:val="00B337CC"/>
    <w:rPr>
      <w:rFonts w:ascii="Century Schoolbook" w:eastAsia="Century Schoolbook" w:hAnsi="Century Schoolbook"/>
      <w:sz w:val="8"/>
      <w:szCs w:val="8"/>
      <w:shd w:val="clear" w:color="auto" w:fill="FFFFFF"/>
    </w:rPr>
  </w:style>
  <w:style w:type="paragraph" w:customStyle="1" w:styleId="140">
    <w:name w:val="Основной текст (14)"/>
    <w:basedOn w:val="a0"/>
    <w:link w:val="14"/>
    <w:rsid w:val="00B337CC"/>
    <w:pPr>
      <w:shd w:val="clear" w:color="auto" w:fill="FFFFFF"/>
      <w:spacing w:line="0" w:lineRule="atLeast"/>
    </w:pPr>
    <w:rPr>
      <w:rFonts w:ascii="Century Schoolbook" w:eastAsia="Century Schoolbook" w:hAnsi="Century Schoolbook" w:cstheme="minorBidi"/>
      <w:sz w:val="8"/>
      <w:szCs w:val="8"/>
      <w:lang w:eastAsia="en-US"/>
    </w:rPr>
  </w:style>
  <w:style w:type="character" w:customStyle="1" w:styleId="12">
    <w:name w:val="Основной текст (12)_"/>
    <w:link w:val="120"/>
    <w:rsid w:val="00B337CC"/>
    <w:rPr>
      <w:rFonts w:ascii="Tahoma" w:eastAsia="Tahoma" w:hAnsi="Tahoma"/>
      <w:sz w:val="15"/>
      <w:szCs w:val="15"/>
      <w:shd w:val="clear" w:color="auto" w:fill="FFFFFF"/>
    </w:rPr>
  </w:style>
  <w:style w:type="paragraph" w:customStyle="1" w:styleId="120">
    <w:name w:val="Основной текст (12)"/>
    <w:basedOn w:val="a0"/>
    <w:link w:val="12"/>
    <w:rsid w:val="00B337CC"/>
    <w:pPr>
      <w:shd w:val="clear" w:color="auto" w:fill="FFFFFF"/>
      <w:spacing w:line="0" w:lineRule="atLeast"/>
      <w:jc w:val="both"/>
    </w:pPr>
    <w:rPr>
      <w:rFonts w:ascii="Tahoma" w:eastAsia="Tahoma" w:hAnsi="Tahoma" w:cstheme="minorBidi"/>
      <w:sz w:val="15"/>
      <w:szCs w:val="15"/>
      <w:lang w:eastAsia="en-US"/>
    </w:rPr>
  </w:style>
  <w:style w:type="character" w:customStyle="1" w:styleId="127pt">
    <w:name w:val="Основной текст (12) + 7 pt"/>
    <w:rsid w:val="00B337CC"/>
    <w:rPr>
      <w:rFonts w:ascii="Tahoma" w:eastAsia="Tahoma" w:hAnsi="Tahoma"/>
      <w:sz w:val="14"/>
      <w:szCs w:val="14"/>
      <w:lang w:bidi="ar-SA"/>
    </w:rPr>
  </w:style>
  <w:style w:type="character" w:customStyle="1" w:styleId="13Tahoma11pt2pt">
    <w:name w:val="Основной текст (13) + Tahoma;11 pt;Полужирный;Курсив;Интервал 2 pt"/>
    <w:rsid w:val="00B337CC"/>
    <w:rPr>
      <w:rFonts w:ascii="Tahoma" w:eastAsia="Tahoma" w:hAnsi="Tahoma" w:cs="Tahoma"/>
      <w:b/>
      <w:bCs/>
      <w:i/>
      <w:iCs/>
      <w:smallCaps w:val="0"/>
      <w:strike w:val="0"/>
      <w:spacing w:val="50"/>
      <w:w w:val="100"/>
      <w:sz w:val="22"/>
      <w:szCs w:val="22"/>
      <w:lang w:bidi="ar-SA"/>
    </w:rPr>
  </w:style>
  <w:style w:type="paragraph" w:customStyle="1" w:styleId="ae">
    <w:name w:val="Знак Знак Знак Знак Знак Знак Знак Знак Знак Знак"/>
    <w:basedOn w:val="a0"/>
    <w:rsid w:val="00B337CC"/>
    <w:pPr>
      <w:spacing w:after="160" w:line="240" w:lineRule="exact"/>
    </w:pPr>
    <w:rPr>
      <w:rFonts w:ascii="Tahoma" w:hAnsi="Tahoma" w:cs="Tahoma"/>
      <w:sz w:val="20"/>
      <w:szCs w:val="20"/>
      <w:lang w:val="en-US" w:eastAsia="en-US"/>
    </w:rPr>
  </w:style>
  <w:style w:type="character" w:styleId="af">
    <w:name w:val="Strong"/>
    <w:uiPriority w:val="22"/>
    <w:qFormat/>
    <w:rsid w:val="00B337CC"/>
    <w:rPr>
      <w:b/>
      <w:bCs/>
    </w:rPr>
  </w:style>
  <w:style w:type="character" w:styleId="af0">
    <w:name w:val="FollowedHyperlink"/>
    <w:uiPriority w:val="99"/>
    <w:rsid w:val="00B337CC"/>
    <w:rPr>
      <w:color w:val="800080"/>
      <w:u w:val="single"/>
    </w:rPr>
  </w:style>
  <w:style w:type="paragraph" w:styleId="af1">
    <w:name w:val="Title"/>
    <w:basedOn w:val="a0"/>
    <w:link w:val="af2"/>
    <w:qFormat/>
    <w:rsid w:val="00B337CC"/>
    <w:pPr>
      <w:jc w:val="center"/>
    </w:pPr>
    <w:rPr>
      <w:b/>
      <w:bCs/>
      <w:sz w:val="32"/>
    </w:rPr>
  </w:style>
  <w:style w:type="character" w:customStyle="1" w:styleId="af2">
    <w:name w:val="Название Знак"/>
    <w:basedOn w:val="a1"/>
    <w:link w:val="af1"/>
    <w:rsid w:val="00B337CC"/>
    <w:rPr>
      <w:rFonts w:ascii="Times New Roman" w:eastAsia="Times New Roman" w:hAnsi="Times New Roman" w:cs="Times New Roman"/>
      <w:b/>
      <w:bCs/>
      <w:sz w:val="32"/>
      <w:szCs w:val="24"/>
      <w:lang w:eastAsia="ru-RU"/>
    </w:rPr>
  </w:style>
  <w:style w:type="paragraph" w:styleId="af3">
    <w:name w:val="Body Text Indent"/>
    <w:basedOn w:val="a0"/>
    <w:link w:val="af4"/>
    <w:rsid w:val="00B337CC"/>
    <w:pPr>
      <w:spacing w:after="120"/>
      <w:ind w:left="283"/>
    </w:pPr>
  </w:style>
  <w:style w:type="character" w:customStyle="1" w:styleId="af4">
    <w:name w:val="Основной текст с отступом Знак"/>
    <w:basedOn w:val="a1"/>
    <w:link w:val="af3"/>
    <w:rsid w:val="00B337CC"/>
    <w:rPr>
      <w:rFonts w:ascii="Times New Roman" w:eastAsia="Times New Roman" w:hAnsi="Times New Roman" w:cs="Times New Roman"/>
      <w:sz w:val="24"/>
      <w:szCs w:val="24"/>
      <w:lang w:eastAsia="ru-RU"/>
    </w:rPr>
  </w:style>
  <w:style w:type="paragraph" w:styleId="24">
    <w:name w:val="Body Text 2"/>
    <w:basedOn w:val="a0"/>
    <w:link w:val="25"/>
    <w:rsid w:val="00B337CC"/>
    <w:pPr>
      <w:spacing w:after="120" w:line="480" w:lineRule="auto"/>
    </w:pPr>
  </w:style>
  <w:style w:type="character" w:customStyle="1" w:styleId="25">
    <w:name w:val="Основной текст 2 Знак"/>
    <w:basedOn w:val="a1"/>
    <w:link w:val="24"/>
    <w:rsid w:val="00B337CC"/>
    <w:rPr>
      <w:rFonts w:ascii="Times New Roman" w:eastAsia="Times New Roman" w:hAnsi="Times New Roman" w:cs="Times New Roman"/>
      <w:sz w:val="24"/>
      <w:szCs w:val="24"/>
      <w:lang w:eastAsia="ru-RU"/>
    </w:rPr>
  </w:style>
  <w:style w:type="paragraph" w:styleId="33">
    <w:name w:val="Body Text 3"/>
    <w:aliases w:val=" Знак10 Знак1 Знак,Знак10 Знак1 Знак"/>
    <w:basedOn w:val="a0"/>
    <w:link w:val="310"/>
    <w:rsid w:val="00B337CC"/>
    <w:pPr>
      <w:jc w:val="center"/>
    </w:pPr>
    <w:rPr>
      <w:b/>
      <w:sz w:val="26"/>
    </w:rPr>
  </w:style>
  <w:style w:type="character" w:customStyle="1" w:styleId="34">
    <w:name w:val="Основной текст 3 Знак"/>
    <w:basedOn w:val="a1"/>
    <w:rsid w:val="00B337CC"/>
    <w:rPr>
      <w:rFonts w:ascii="Times New Roman" w:eastAsia="Times New Roman" w:hAnsi="Times New Roman" w:cs="Times New Roman"/>
      <w:sz w:val="16"/>
      <w:szCs w:val="16"/>
      <w:lang w:eastAsia="ru-RU"/>
    </w:rPr>
  </w:style>
  <w:style w:type="character" w:customStyle="1" w:styleId="310">
    <w:name w:val="Основной текст 3 Знак1"/>
    <w:aliases w:val=" Знак10 Знак1 Знак Знак,Знак10 Знак1 Знак Знак"/>
    <w:link w:val="33"/>
    <w:rsid w:val="00B337CC"/>
    <w:rPr>
      <w:rFonts w:ascii="Times New Roman" w:eastAsia="Times New Roman" w:hAnsi="Times New Roman" w:cs="Times New Roman"/>
      <w:b/>
      <w:sz w:val="26"/>
      <w:szCs w:val="24"/>
      <w:lang w:eastAsia="ru-RU"/>
    </w:rPr>
  </w:style>
  <w:style w:type="paragraph" w:styleId="26">
    <w:name w:val="Body Text Indent 2"/>
    <w:basedOn w:val="a0"/>
    <w:link w:val="27"/>
    <w:rsid w:val="00B337CC"/>
    <w:pPr>
      <w:spacing w:after="120" w:line="480" w:lineRule="auto"/>
      <w:ind w:left="283"/>
    </w:pPr>
  </w:style>
  <w:style w:type="character" w:customStyle="1" w:styleId="27">
    <w:name w:val="Основной текст с отступом 2 Знак"/>
    <w:basedOn w:val="a1"/>
    <w:link w:val="26"/>
    <w:rsid w:val="00B337CC"/>
    <w:rPr>
      <w:rFonts w:ascii="Times New Roman" w:eastAsia="Times New Roman" w:hAnsi="Times New Roman" w:cs="Times New Roman"/>
      <w:sz w:val="24"/>
      <w:szCs w:val="24"/>
      <w:lang w:eastAsia="ru-RU"/>
    </w:rPr>
  </w:style>
  <w:style w:type="paragraph" w:customStyle="1" w:styleId="11">
    <w:name w:val="Обычный1"/>
    <w:rsid w:val="00B337CC"/>
    <w:pPr>
      <w:widowControl w:val="0"/>
      <w:tabs>
        <w:tab w:val="num" w:pos="360"/>
        <w:tab w:val="left" w:pos="7797"/>
      </w:tabs>
      <w:snapToGrid w:val="0"/>
      <w:spacing w:after="0" w:line="240" w:lineRule="auto"/>
      <w:ind w:left="360" w:hanging="360"/>
      <w:jc w:val="both"/>
    </w:pPr>
    <w:rPr>
      <w:rFonts w:ascii="Times New Roman" w:eastAsia="Times New Roman" w:hAnsi="Times New Roman" w:cs="Times New Roman"/>
      <w:sz w:val="24"/>
      <w:szCs w:val="20"/>
      <w:lang w:eastAsia="ru-RU"/>
    </w:rPr>
  </w:style>
  <w:style w:type="paragraph" w:customStyle="1" w:styleId="43">
    <w:name w:val="Обычный (веб)4"/>
    <w:basedOn w:val="a0"/>
    <w:rsid w:val="00B337CC"/>
    <w:pPr>
      <w:ind w:firstLine="720"/>
    </w:pPr>
  </w:style>
  <w:style w:type="paragraph" w:customStyle="1" w:styleId="15">
    <w:name w:val="Основной текст1"/>
    <w:basedOn w:val="a0"/>
    <w:rsid w:val="00B337CC"/>
    <w:pPr>
      <w:widowControl w:val="0"/>
      <w:snapToGrid w:val="0"/>
      <w:jc w:val="both"/>
    </w:pPr>
    <w:rPr>
      <w:szCs w:val="20"/>
    </w:rPr>
  </w:style>
  <w:style w:type="paragraph" w:customStyle="1" w:styleId="16">
    <w:name w:val="заголовок 1"/>
    <w:basedOn w:val="a0"/>
    <w:next w:val="a0"/>
    <w:rsid w:val="00B337CC"/>
    <w:pPr>
      <w:keepNext/>
      <w:widowControl w:val="0"/>
      <w:autoSpaceDE w:val="0"/>
      <w:autoSpaceDN w:val="0"/>
      <w:adjustRightInd w:val="0"/>
      <w:jc w:val="both"/>
    </w:pPr>
    <w:rPr>
      <w:lang w:eastAsia="en-US"/>
    </w:rPr>
  </w:style>
  <w:style w:type="paragraph" w:customStyle="1" w:styleId="af5">
    <w:name w:val="Титульный лист"/>
    <w:rsid w:val="00B337CC"/>
    <w:pPr>
      <w:autoSpaceDE w:val="0"/>
      <w:autoSpaceDN w:val="0"/>
      <w:spacing w:before="3000" w:after="0" w:line="240" w:lineRule="auto"/>
      <w:jc w:val="center"/>
    </w:pPr>
    <w:rPr>
      <w:rFonts w:ascii="Arial" w:eastAsia="Times New Roman" w:hAnsi="Arial" w:cs="Times New Roman"/>
      <w:sz w:val="28"/>
      <w:szCs w:val="20"/>
      <w:lang w:eastAsia="ru-RU"/>
    </w:rPr>
  </w:style>
  <w:style w:type="paragraph" w:customStyle="1" w:styleId="17">
    <w:name w:val="Стиль1"/>
    <w:basedOn w:val="1"/>
    <w:rsid w:val="00B337CC"/>
    <w:pPr>
      <w:spacing w:before="0" w:after="0"/>
      <w:jc w:val="center"/>
    </w:pPr>
    <w:rPr>
      <w:rFonts w:ascii="Times New Roman" w:hAnsi="Times New Roman"/>
      <w:caps/>
      <w:sz w:val="20"/>
      <w:szCs w:val="20"/>
    </w:rPr>
  </w:style>
  <w:style w:type="character" w:customStyle="1" w:styleId="18">
    <w:name w:val="Строгий1"/>
    <w:rsid w:val="00B337CC"/>
    <w:rPr>
      <w:b/>
      <w:bCs w:val="0"/>
    </w:rPr>
  </w:style>
  <w:style w:type="paragraph" w:customStyle="1" w:styleId="210">
    <w:name w:val="Основной текст с отступом 21"/>
    <w:basedOn w:val="a0"/>
    <w:rsid w:val="00B337CC"/>
    <w:pPr>
      <w:suppressAutoHyphens/>
      <w:ind w:firstLine="540"/>
      <w:jc w:val="both"/>
    </w:pPr>
    <w:rPr>
      <w:b/>
      <w:i/>
      <w:sz w:val="28"/>
      <w:lang w:eastAsia="ar-SA"/>
    </w:rPr>
  </w:style>
  <w:style w:type="paragraph" w:customStyle="1" w:styleId="311">
    <w:name w:val="Основной текст с отступом 31"/>
    <w:basedOn w:val="a0"/>
    <w:rsid w:val="00B337CC"/>
    <w:pPr>
      <w:suppressAutoHyphens/>
      <w:ind w:firstLine="720"/>
      <w:jc w:val="both"/>
    </w:pPr>
    <w:rPr>
      <w:sz w:val="28"/>
      <w:szCs w:val="20"/>
      <w:lang w:eastAsia="ar-SA"/>
    </w:rPr>
  </w:style>
  <w:style w:type="paragraph" w:customStyle="1" w:styleId="af6">
    <w:name w:val="Мой"/>
    <w:basedOn w:val="a0"/>
    <w:rsid w:val="00B337CC"/>
    <w:pPr>
      <w:ind w:firstLine="720"/>
    </w:pPr>
    <w:rPr>
      <w:rFonts w:eastAsia="Batang"/>
      <w:sz w:val="28"/>
      <w:szCs w:val="20"/>
    </w:rPr>
  </w:style>
  <w:style w:type="paragraph" w:customStyle="1" w:styleId="19">
    <w:name w:val="Обычный (веб)1"/>
    <w:basedOn w:val="a0"/>
    <w:rsid w:val="00B337CC"/>
    <w:pPr>
      <w:spacing w:before="100" w:beforeAutospacing="1" w:after="100" w:afterAutospacing="1"/>
    </w:pPr>
    <w:rPr>
      <w:sz w:val="20"/>
      <w:szCs w:val="20"/>
    </w:rPr>
  </w:style>
  <w:style w:type="paragraph" w:customStyle="1" w:styleId="110">
    <w:name w:val="Обычный11"/>
    <w:basedOn w:val="a0"/>
    <w:rsid w:val="00B337CC"/>
    <w:pPr>
      <w:spacing w:before="100" w:beforeAutospacing="1" w:after="100" w:afterAutospacing="1"/>
    </w:pPr>
    <w:rPr>
      <w:sz w:val="20"/>
      <w:szCs w:val="20"/>
    </w:rPr>
  </w:style>
  <w:style w:type="character" w:customStyle="1" w:styleId="arttext1">
    <w:name w:val="arttext1"/>
    <w:rsid w:val="00B337CC"/>
    <w:rPr>
      <w:rFonts w:ascii="Times New Roman" w:hAnsi="Times New Roman" w:cs="Times New Roman" w:hint="default"/>
      <w:sz w:val="24"/>
      <w:szCs w:val="24"/>
    </w:rPr>
  </w:style>
  <w:style w:type="paragraph" w:customStyle="1" w:styleId="af7">
    <w:name w:val="Стиль"/>
    <w:rsid w:val="00B337CC"/>
    <w:pPr>
      <w:spacing w:after="0" w:line="240" w:lineRule="auto"/>
    </w:pPr>
    <w:rPr>
      <w:rFonts w:ascii="Times New Roman" w:eastAsia="Times New Roman" w:hAnsi="Times New Roman" w:cs="Times New Roman"/>
      <w:sz w:val="20"/>
      <w:szCs w:val="20"/>
      <w:lang w:eastAsia="ru-RU"/>
    </w:rPr>
  </w:style>
  <w:style w:type="character" w:customStyle="1" w:styleId="FontStyle23">
    <w:name w:val="Font Style23"/>
    <w:rsid w:val="00B337CC"/>
    <w:rPr>
      <w:rFonts w:ascii="Franklin Gothic Demi" w:hAnsi="Franklin Gothic Demi" w:cs="Franklin Gothic Demi"/>
      <w:b/>
      <w:bCs/>
      <w:sz w:val="18"/>
      <w:szCs w:val="18"/>
    </w:rPr>
  </w:style>
  <w:style w:type="character" w:styleId="af8">
    <w:name w:val="page number"/>
    <w:basedOn w:val="a1"/>
    <w:rsid w:val="00B337CC"/>
  </w:style>
  <w:style w:type="paragraph" w:customStyle="1" w:styleId="Web">
    <w:name w:val="Обычный (Web)"/>
    <w:basedOn w:val="a0"/>
    <w:rsid w:val="00B337CC"/>
    <w:pPr>
      <w:spacing w:before="100" w:beforeAutospacing="1" w:after="100" w:afterAutospacing="1"/>
    </w:pPr>
    <w:rPr>
      <w:rFonts w:ascii="Arial CYR" w:hAnsi="Arial CYR" w:cs="Arial CYR"/>
      <w:color w:val="000000"/>
      <w:sz w:val="20"/>
      <w:szCs w:val="20"/>
    </w:rPr>
  </w:style>
  <w:style w:type="paragraph" w:customStyle="1" w:styleId="af9">
    <w:name w:val="Абзац"/>
    <w:basedOn w:val="a0"/>
    <w:rsid w:val="00B337CC"/>
    <w:pPr>
      <w:tabs>
        <w:tab w:val="left" w:pos="851"/>
      </w:tabs>
      <w:spacing w:before="80"/>
      <w:ind w:left="851" w:hanging="851"/>
      <w:jc w:val="both"/>
    </w:pPr>
    <w:rPr>
      <w:rFonts w:ascii="Arial" w:hAnsi="Arial"/>
      <w:sz w:val="22"/>
      <w:lang w:val="en-US"/>
    </w:rPr>
  </w:style>
  <w:style w:type="paragraph" w:customStyle="1" w:styleId="afa">
    <w:name w:val="Знак Знак Знак Знак Знак Знак"/>
    <w:basedOn w:val="a0"/>
    <w:rsid w:val="00B337CC"/>
    <w:pPr>
      <w:spacing w:after="160" w:line="240" w:lineRule="exact"/>
    </w:pPr>
    <w:rPr>
      <w:rFonts w:ascii="Tahoma" w:hAnsi="Tahoma" w:cs="Tahoma"/>
      <w:sz w:val="20"/>
      <w:szCs w:val="20"/>
      <w:lang w:val="en-US" w:eastAsia="en-US"/>
    </w:rPr>
  </w:style>
  <w:style w:type="paragraph" w:customStyle="1" w:styleId="afb">
    <w:name w:val="Заголовок"/>
    <w:basedOn w:val="a0"/>
    <w:next w:val="a6"/>
    <w:rsid w:val="00B337CC"/>
    <w:pPr>
      <w:keepNext/>
      <w:suppressAutoHyphens/>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0"/>
    <w:rsid w:val="00B337CC"/>
    <w:pPr>
      <w:suppressAutoHyphens/>
      <w:spacing w:after="120"/>
      <w:ind w:left="283"/>
    </w:pPr>
    <w:rPr>
      <w:sz w:val="16"/>
      <w:szCs w:val="16"/>
      <w:lang w:eastAsia="ar-SA"/>
    </w:rPr>
  </w:style>
  <w:style w:type="paragraph" w:customStyle="1" w:styleId="220">
    <w:name w:val="Основной текст 22"/>
    <w:basedOn w:val="a0"/>
    <w:rsid w:val="00B337CC"/>
    <w:pPr>
      <w:suppressAutoHyphens/>
      <w:spacing w:after="120" w:line="480" w:lineRule="auto"/>
    </w:pPr>
    <w:rPr>
      <w:lang w:eastAsia="ar-SA"/>
    </w:rPr>
  </w:style>
  <w:style w:type="paragraph" w:customStyle="1" w:styleId="221">
    <w:name w:val="Основной текст с отступом 22"/>
    <w:basedOn w:val="a0"/>
    <w:rsid w:val="00B337CC"/>
    <w:pPr>
      <w:suppressAutoHyphens/>
      <w:ind w:firstLine="540"/>
      <w:jc w:val="both"/>
    </w:pPr>
    <w:rPr>
      <w:b/>
      <w:i/>
      <w:sz w:val="28"/>
      <w:lang w:eastAsia="ar-SA"/>
    </w:rPr>
  </w:style>
  <w:style w:type="paragraph" w:customStyle="1" w:styleId="afc">
    <w:name w:val="Знак Знак Знак Знак Знак Знак Знак Знак Знак Знак Знак Знак"/>
    <w:basedOn w:val="a0"/>
    <w:rsid w:val="00B337CC"/>
    <w:pPr>
      <w:spacing w:after="160" w:line="240" w:lineRule="exact"/>
    </w:pPr>
    <w:rPr>
      <w:rFonts w:ascii="Tahoma" w:hAnsi="Tahoma" w:cs="Tahoma"/>
      <w:sz w:val="20"/>
      <w:szCs w:val="20"/>
      <w:lang w:val="en-US" w:eastAsia="en-US"/>
    </w:rPr>
  </w:style>
  <w:style w:type="paragraph" w:customStyle="1" w:styleId="afd">
    <w:name w:val="Знак Знак Знак"/>
    <w:basedOn w:val="a0"/>
    <w:rsid w:val="00B337CC"/>
    <w:pPr>
      <w:spacing w:after="160" w:line="240" w:lineRule="exact"/>
    </w:pPr>
    <w:rPr>
      <w:rFonts w:ascii="Tahoma" w:hAnsi="Tahoma" w:cs="Tahoma"/>
      <w:sz w:val="20"/>
      <w:szCs w:val="20"/>
      <w:lang w:val="en-US" w:eastAsia="en-US"/>
    </w:rPr>
  </w:style>
  <w:style w:type="character" w:styleId="afe">
    <w:name w:val="Emphasis"/>
    <w:qFormat/>
    <w:rsid w:val="00B337CC"/>
    <w:rPr>
      <w:i/>
      <w:iCs/>
    </w:rPr>
  </w:style>
  <w:style w:type="paragraph" w:customStyle="1" w:styleId="3110">
    <w:name w:val="Основной текст с отступом 311"/>
    <w:basedOn w:val="a0"/>
    <w:rsid w:val="00B337CC"/>
    <w:pPr>
      <w:suppressAutoHyphens/>
      <w:ind w:firstLine="709"/>
      <w:jc w:val="both"/>
    </w:pPr>
    <w:rPr>
      <w:lang w:eastAsia="ar-SA"/>
    </w:rPr>
  </w:style>
  <w:style w:type="paragraph" w:customStyle="1" w:styleId="35">
    <w:name w:val="заголовок 3"/>
    <w:basedOn w:val="a0"/>
    <w:next w:val="a0"/>
    <w:rsid w:val="00B337CC"/>
    <w:pPr>
      <w:keepNext/>
      <w:jc w:val="center"/>
      <w:outlineLvl w:val="2"/>
    </w:pPr>
    <w:rPr>
      <w:b/>
      <w:sz w:val="28"/>
      <w:szCs w:val="20"/>
    </w:rPr>
  </w:style>
  <w:style w:type="paragraph" w:customStyle="1" w:styleId="aff">
    <w:name w:val="Знак Знак"/>
    <w:basedOn w:val="a0"/>
    <w:rsid w:val="00B337CC"/>
    <w:pPr>
      <w:spacing w:after="160" w:line="240" w:lineRule="exact"/>
    </w:pPr>
    <w:rPr>
      <w:rFonts w:ascii="Tahoma" w:hAnsi="Tahoma" w:cs="Tahoma"/>
      <w:sz w:val="20"/>
      <w:szCs w:val="20"/>
      <w:lang w:val="en-US" w:eastAsia="en-US"/>
    </w:rPr>
  </w:style>
  <w:style w:type="paragraph" w:customStyle="1" w:styleId="1a">
    <w:name w:val="Знак Знак Знак Знак Знак Знак Знак Знак Знак Знак Знак Знак1"/>
    <w:basedOn w:val="a0"/>
    <w:rsid w:val="00B337CC"/>
    <w:pPr>
      <w:spacing w:after="160" w:line="240" w:lineRule="exact"/>
    </w:pPr>
    <w:rPr>
      <w:rFonts w:ascii="Tahoma" w:hAnsi="Tahoma" w:cs="Tahoma"/>
      <w:sz w:val="20"/>
      <w:szCs w:val="20"/>
      <w:lang w:val="en-US" w:eastAsia="en-US"/>
    </w:rPr>
  </w:style>
  <w:style w:type="paragraph" w:customStyle="1" w:styleId="1b">
    <w:name w:val="Знак Знак1"/>
    <w:basedOn w:val="a0"/>
    <w:rsid w:val="00B337CC"/>
    <w:pPr>
      <w:spacing w:after="160" w:line="240" w:lineRule="exact"/>
    </w:pPr>
    <w:rPr>
      <w:rFonts w:ascii="Tahoma" w:hAnsi="Tahoma" w:cs="Tahoma"/>
      <w:sz w:val="20"/>
      <w:szCs w:val="20"/>
      <w:lang w:val="en-US" w:eastAsia="en-US"/>
    </w:rPr>
  </w:style>
  <w:style w:type="paragraph" w:customStyle="1" w:styleId="aff0">
    <w:name w:val="Содержимое таблицы"/>
    <w:basedOn w:val="a0"/>
    <w:rsid w:val="00B337CC"/>
    <w:pPr>
      <w:suppressLineNumbers/>
      <w:suppressAutoHyphens/>
    </w:pPr>
    <w:rPr>
      <w:lang w:eastAsia="ar-SA"/>
    </w:rPr>
  </w:style>
  <w:style w:type="paragraph" w:customStyle="1" w:styleId="1c">
    <w:name w:val="Знак Знак1 Знак Знак Знак"/>
    <w:basedOn w:val="a0"/>
    <w:rsid w:val="00B337CC"/>
    <w:pPr>
      <w:spacing w:after="160" w:line="240" w:lineRule="exact"/>
    </w:pPr>
    <w:rPr>
      <w:rFonts w:ascii="Tahoma" w:hAnsi="Tahoma" w:cs="Tahoma"/>
      <w:sz w:val="20"/>
      <w:szCs w:val="20"/>
      <w:lang w:val="en-US" w:eastAsia="en-US"/>
    </w:rPr>
  </w:style>
  <w:style w:type="character" w:customStyle="1" w:styleId="WW8Num5z0">
    <w:name w:val="WW8Num5z0"/>
    <w:rsid w:val="00B337CC"/>
    <w:rPr>
      <w:rFonts w:ascii="Symbol" w:hAnsi="Symbol"/>
    </w:rPr>
  </w:style>
  <w:style w:type="paragraph" w:customStyle="1" w:styleId="Style6">
    <w:name w:val="Style6"/>
    <w:basedOn w:val="a0"/>
    <w:rsid w:val="00B337CC"/>
    <w:pPr>
      <w:widowControl w:val="0"/>
      <w:autoSpaceDE w:val="0"/>
      <w:autoSpaceDN w:val="0"/>
      <w:adjustRightInd w:val="0"/>
      <w:spacing w:line="322" w:lineRule="exact"/>
      <w:ind w:firstLine="696"/>
      <w:jc w:val="both"/>
    </w:pPr>
  </w:style>
  <w:style w:type="paragraph" w:customStyle="1" w:styleId="Style7">
    <w:name w:val="Style7"/>
    <w:basedOn w:val="a0"/>
    <w:rsid w:val="00B337CC"/>
    <w:pPr>
      <w:widowControl w:val="0"/>
      <w:autoSpaceDE w:val="0"/>
      <w:autoSpaceDN w:val="0"/>
      <w:adjustRightInd w:val="0"/>
      <w:spacing w:line="324" w:lineRule="exact"/>
      <w:ind w:hanging="341"/>
    </w:pPr>
  </w:style>
  <w:style w:type="character" w:customStyle="1" w:styleId="FontStyle41">
    <w:name w:val="Font Style41"/>
    <w:rsid w:val="00B337CC"/>
    <w:rPr>
      <w:rFonts w:ascii="Times New Roman" w:hAnsi="Times New Roman" w:cs="Times New Roman"/>
      <w:sz w:val="26"/>
      <w:szCs w:val="26"/>
    </w:rPr>
  </w:style>
  <w:style w:type="paragraph" w:customStyle="1" w:styleId="Style24">
    <w:name w:val="Style24"/>
    <w:basedOn w:val="a0"/>
    <w:rsid w:val="00B337CC"/>
    <w:pPr>
      <w:widowControl w:val="0"/>
      <w:autoSpaceDE w:val="0"/>
      <w:autoSpaceDN w:val="0"/>
      <w:adjustRightInd w:val="0"/>
      <w:spacing w:line="320" w:lineRule="exact"/>
    </w:pPr>
  </w:style>
  <w:style w:type="paragraph" w:customStyle="1" w:styleId="Style27">
    <w:name w:val="Style27"/>
    <w:basedOn w:val="a0"/>
    <w:rsid w:val="00B337CC"/>
    <w:pPr>
      <w:widowControl w:val="0"/>
      <w:autoSpaceDE w:val="0"/>
      <w:autoSpaceDN w:val="0"/>
      <w:adjustRightInd w:val="0"/>
      <w:spacing w:line="319" w:lineRule="exact"/>
      <w:ind w:firstLine="485"/>
      <w:jc w:val="both"/>
    </w:pPr>
  </w:style>
  <w:style w:type="paragraph" w:customStyle="1" w:styleId="Style15">
    <w:name w:val="Style15"/>
    <w:basedOn w:val="a0"/>
    <w:rsid w:val="00B337CC"/>
    <w:pPr>
      <w:widowControl w:val="0"/>
      <w:autoSpaceDE w:val="0"/>
      <w:autoSpaceDN w:val="0"/>
      <w:adjustRightInd w:val="0"/>
      <w:spacing w:line="319" w:lineRule="exact"/>
      <w:ind w:hanging="1332"/>
    </w:pPr>
  </w:style>
  <w:style w:type="paragraph" w:customStyle="1" w:styleId="Style10">
    <w:name w:val="Style10"/>
    <w:basedOn w:val="a0"/>
    <w:rsid w:val="00B337CC"/>
    <w:pPr>
      <w:widowControl w:val="0"/>
      <w:autoSpaceDE w:val="0"/>
      <w:autoSpaceDN w:val="0"/>
      <w:adjustRightInd w:val="0"/>
      <w:spacing w:line="631" w:lineRule="exact"/>
      <w:ind w:firstLine="646"/>
    </w:pPr>
  </w:style>
  <w:style w:type="paragraph" w:customStyle="1" w:styleId="Style35">
    <w:name w:val="Style35"/>
    <w:basedOn w:val="a0"/>
    <w:rsid w:val="00B337CC"/>
    <w:pPr>
      <w:widowControl w:val="0"/>
      <w:autoSpaceDE w:val="0"/>
      <w:autoSpaceDN w:val="0"/>
      <w:adjustRightInd w:val="0"/>
      <w:spacing w:line="319" w:lineRule="exact"/>
      <w:jc w:val="both"/>
    </w:pPr>
  </w:style>
  <w:style w:type="paragraph" w:customStyle="1" w:styleId="Style9">
    <w:name w:val="Style9"/>
    <w:basedOn w:val="a0"/>
    <w:rsid w:val="00B337CC"/>
    <w:pPr>
      <w:widowControl w:val="0"/>
      <w:autoSpaceDE w:val="0"/>
      <w:autoSpaceDN w:val="0"/>
      <w:adjustRightInd w:val="0"/>
      <w:spacing w:line="319" w:lineRule="exact"/>
      <w:ind w:hanging="242"/>
    </w:pPr>
  </w:style>
  <w:style w:type="paragraph" w:customStyle="1" w:styleId="Style18">
    <w:name w:val="Style18"/>
    <w:basedOn w:val="a0"/>
    <w:rsid w:val="00B337CC"/>
    <w:pPr>
      <w:widowControl w:val="0"/>
      <w:autoSpaceDE w:val="0"/>
      <w:autoSpaceDN w:val="0"/>
      <w:adjustRightInd w:val="0"/>
    </w:pPr>
  </w:style>
  <w:style w:type="character" w:customStyle="1" w:styleId="FontStyle43">
    <w:name w:val="Font Style43"/>
    <w:rsid w:val="00B337CC"/>
    <w:rPr>
      <w:rFonts w:ascii="Times New Roman" w:hAnsi="Times New Roman" w:cs="Times New Roman"/>
      <w:b/>
      <w:bCs/>
      <w:sz w:val="30"/>
      <w:szCs w:val="30"/>
    </w:rPr>
  </w:style>
  <w:style w:type="paragraph" w:customStyle="1" w:styleId="aff1">
    <w:name w:val="Знак"/>
    <w:basedOn w:val="a0"/>
    <w:autoRedefine/>
    <w:rsid w:val="00B337CC"/>
    <w:pPr>
      <w:spacing w:after="160" w:line="240" w:lineRule="exact"/>
    </w:pPr>
    <w:rPr>
      <w:rFonts w:eastAsia="SimSun"/>
      <w:b/>
      <w:sz w:val="28"/>
      <w:lang w:val="en-US" w:eastAsia="en-US"/>
    </w:rPr>
  </w:style>
  <w:style w:type="paragraph" w:customStyle="1" w:styleId="bodytext">
    <w:name w:val="bodytext"/>
    <w:basedOn w:val="a0"/>
    <w:rsid w:val="00B337CC"/>
    <w:pPr>
      <w:spacing w:before="100" w:beforeAutospacing="1" w:after="100" w:afterAutospacing="1"/>
      <w:ind w:left="150" w:right="75"/>
    </w:pPr>
    <w:rPr>
      <w:rFonts w:ascii="Tahoma" w:hAnsi="Tahoma" w:cs="Tahoma"/>
      <w:sz w:val="18"/>
      <w:szCs w:val="18"/>
    </w:rPr>
  </w:style>
  <w:style w:type="paragraph" w:customStyle="1" w:styleId="321">
    <w:name w:val="Основной текст 32"/>
    <w:basedOn w:val="a0"/>
    <w:rsid w:val="00B337CC"/>
    <w:pPr>
      <w:suppressAutoHyphens/>
    </w:pPr>
    <w:rPr>
      <w:sz w:val="28"/>
      <w:szCs w:val="28"/>
      <w:lang w:eastAsia="ar-SA"/>
    </w:rPr>
  </w:style>
  <w:style w:type="paragraph" w:customStyle="1" w:styleId="28">
    <w:name w:val="Знак2"/>
    <w:basedOn w:val="a0"/>
    <w:autoRedefine/>
    <w:rsid w:val="00B337CC"/>
    <w:pPr>
      <w:spacing w:after="160" w:line="240" w:lineRule="exact"/>
    </w:pPr>
    <w:rPr>
      <w:rFonts w:eastAsia="SimSun"/>
      <w:b/>
      <w:sz w:val="28"/>
      <w:lang w:val="en-US" w:eastAsia="en-US"/>
    </w:rPr>
  </w:style>
  <w:style w:type="paragraph" w:customStyle="1" w:styleId="aff2">
    <w:name w:val="Знак Знак Знак Знак Знак Знак Знак Знак"/>
    <w:basedOn w:val="a0"/>
    <w:autoRedefine/>
    <w:rsid w:val="00B337CC"/>
    <w:pPr>
      <w:spacing w:after="160" w:line="240" w:lineRule="exact"/>
    </w:pPr>
    <w:rPr>
      <w:rFonts w:eastAsia="SimSun"/>
      <w:b/>
      <w:sz w:val="28"/>
      <w:lang w:val="en-US" w:eastAsia="en-US"/>
    </w:rPr>
  </w:style>
  <w:style w:type="paragraph" w:customStyle="1" w:styleId="29">
    <w:name w:val="Знак Знак Знак Знак Знак Знак Знак Знак Знак Знак Знак Знак2 Знак"/>
    <w:basedOn w:val="a0"/>
    <w:rsid w:val="00B337CC"/>
    <w:pPr>
      <w:spacing w:after="160" w:line="240" w:lineRule="exact"/>
    </w:pPr>
    <w:rPr>
      <w:rFonts w:ascii="Tahoma" w:hAnsi="Tahoma" w:cs="Tahoma"/>
      <w:sz w:val="20"/>
      <w:szCs w:val="20"/>
      <w:lang w:val="en-US" w:eastAsia="en-US"/>
    </w:rPr>
  </w:style>
  <w:style w:type="paragraph" w:customStyle="1" w:styleId="1d">
    <w:name w:val="Знак Знак Знак1 Знак Знак Знак"/>
    <w:basedOn w:val="a0"/>
    <w:rsid w:val="00B337CC"/>
    <w:pPr>
      <w:spacing w:after="160" w:line="240" w:lineRule="exact"/>
    </w:pPr>
    <w:rPr>
      <w:rFonts w:ascii="Tahoma" w:hAnsi="Tahoma" w:cs="Tahoma"/>
      <w:sz w:val="20"/>
      <w:szCs w:val="20"/>
      <w:lang w:val="en-US" w:eastAsia="en-US"/>
    </w:rPr>
  </w:style>
  <w:style w:type="paragraph" w:customStyle="1" w:styleId="1e">
    <w:name w:val="Знак Знак Знак1 Знак Знак"/>
    <w:basedOn w:val="a0"/>
    <w:rsid w:val="00B337CC"/>
    <w:pPr>
      <w:spacing w:after="160" w:line="240" w:lineRule="exact"/>
    </w:pPr>
    <w:rPr>
      <w:rFonts w:ascii="Tahoma" w:hAnsi="Tahoma" w:cs="Tahoma"/>
      <w:sz w:val="20"/>
      <w:szCs w:val="20"/>
      <w:lang w:val="en-US" w:eastAsia="en-US"/>
    </w:rPr>
  </w:style>
  <w:style w:type="paragraph" w:customStyle="1" w:styleId="1f">
    <w:name w:val="Знак Знак Знак Знак Знак Знак Знак Знак Знак Знак1"/>
    <w:basedOn w:val="a0"/>
    <w:rsid w:val="00B337CC"/>
    <w:pPr>
      <w:spacing w:after="160" w:line="240" w:lineRule="exact"/>
    </w:pPr>
    <w:rPr>
      <w:rFonts w:ascii="Tahoma" w:hAnsi="Tahoma" w:cs="Tahoma"/>
      <w:sz w:val="20"/>
      <w:szCs w:val="20"/>
      <w:lang w:val="en-US" w:eastAsia="en-US"/>
    </w:rPr>
  </w:style>
  <w:style w:type="character" w:customStyle="1" w:styleId="Absatz-Standardschriftart">
    <w:name w:val="Absatz-Standardschriftart"/>
    <w:rsid w:val="00B337CC"/>
  </w:style>
  <w:style w:type="character" w:customStyle="1" w:styleId="WW-Absatz-Standardschriftart">
    <w:name w:val="WW-Absatz-Standardschriftart"/>
    <w:rsid w:val="00B337CC"/>
  </w:style>
  <w:style w:type="character" w:customStyle="1" w:styleId="WW-Absatz-Standardschriftart1">
    <w:name w:val="WW-Absatz-Standardschriftart1"/>
    <w:rsid w:val="00B337CC"/>
  </w:style>
  <w:style w:type="character" w:customStyle="1" w:styleId="WW-Absatz-Standardschriftart11">
    <w:name w:val="WW-Absatz-Standardschriftart11"/>
    <w:rsid w:val="00B337CC"/>
  </w:style>
  <w:style w:type="character" w:customStyle="1" w:styleId="WW-Absatz-Standardschriftart111">
    <w:name w:val="WW-Absatz-Standardschriftart111"/>
    <w:rsid w:val="00B337CC"/>
  </w:style>
  <w:style w:type="character" w:customStyle="1" w:styleId="WW-Absatz-Standardschriftart1111">
    <w:name w:val="WW-Absatz-Standardschriftart1111"/>
    <w:rsid w:val="00B337CC"/>
  </w:style>
  <w:style w:type="character" w:customStyle="1" w:styleId="WW-Absatz-Standardschriftart11111">
    <w:name w:val="WW-Absatz-Standardschriftart11111"/>
    <w:rsid w:val="00B337CC"/>
  </w:style>
  <w:style w:type="character" w:customStyle="1" w:styleId="WW-Absatz-Standardschriftart111111">
    <w:name w:val="WW-Absatz-Standardschriftart111111"/>
    <w:rsid w:val="00B337CC"/>
  </w:style>
  <w:style w:type="character" w:customStyle="1" w:styleId="1f0">
    <w:name w:val="Основной шрифт абзаца1"/>
    <w:rsid w:val="00B337CC"/>
  </w:style>
  <w:style w:type="character" w:customStyle="1" w:styleId="s16">
    <w:name w:val="s16"/>
    <w:rsid w:val="00B337CC"/>
    <w:rPr>
      <w:rFonts w:ascii="Times New Roman" w:hAnsi="Times New Roman" w:cs="Times New Roman"/>
      <w:b/>
      <w:bCs/>
      <w:color w:val="000000"/>
    </w:rPr>
  </w:style>
  <w:style w:type="paragraph" w:styleId="aff3">
    <w:name w:val="List"/>
    <w:basedOn w:val="a6"/>
    <w:rsid w:val="00B337CC"/>
    <w:pPr>
      <w:widowControl w:val="0"/>
      <w:suppressAutoHyphens/>
      <w:spacing w:after="120"/>
    </w:pPr>
    <w:rPr>
      <w:rFonts w:ascii="Arial" w:eastAsia="Arial Unicode MS" w:hAnsi="Arial" w:cs="Tahoma"/>
      <w:kern w:val="1"/>
      <w:sz w:val="20"/>
      <w:szCs w:val="24"/>
    </w:rPr>
  </w:style>
  <w:style w:type="paragraph" w:customStyle="1" w:styleId="1f1">
    <w:name w:val="Название1"/>
    <w:basedOn w:val="a0"/>
    <w:rsid w:val="00B337CC"/>
    <w:pPr>
      <w:widowControl w:val="0"/>
      <w:suppressLineNumbers/>
      <w:suppressAutoHyphens/>
      <w:spacing w:before="120" w:after="120"/>
    </w:pPr>
    <w:rPr>
      <w:rFonts w:ascii="Arial" w:eastAsia="Arial Unicode MS" w:hAnsi="Arial" w:cs="Tahoma"/>
      <w:i/>
      <w:iCs/>
      <w:kern w:val="1"/>
      <w:sz w:val="20"/>
    </w:rPr>
  </w:style>
  <w:style w:type="paragraph" w:customStyle="1" w:styleId="1f2">
    <w:name w:val="Указатель1"/>
    <w:basedOn w:val="a0"/>
    <w:rsid w:val="00B337CC"/>
    <w:pPr>
      <w:widowControl w:val="0"/>
      <w:suppressLineNumbers/>
      <w:suppressAutoHyphens/>
    </w:pPr>
    <w:rPr>
      <w:rFonts w:ascii="Arial" w:eastAsia="Arial Unicode MS" w:hAnsi="Arial" w:cs="Tahoma"/>
      <w:kern w:val="1"/>
      <w:sz w:val="20"/>
    </w:rPr>
  </w:style>
  <w:style w:type="paragraph" w:customStyle="1" w:styleId="aff4">
    <w:name w:val="Заголовок таблицы"/>
    <w:basedOn w:val="aff0"/>
    <w:rsid w:val="00B337CC"/>
    <w:pPr>
      <w:widowControl w:val="0"/>
      <w:jc w:val="center"/>
    </w:pPr>
    <w:rPr>
      <w:rFonts w:eastAsia="Arial Unicode MS"/>
      <w:b/>
      <w:bCs/>
      <w:kern w:val="1"/>
      <w:sz w:val="28"/>
    </w:rPr>
  </w:style>
  <w:style w:type="paragraph" w:customStyle="1" w:styleId="Default">
    <w:name w:val="Default"/>
    <w:rsid w:val="00B337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Подпись к картинке_"/>
    <w:link w:val="aff6"/>
    <w:rsid w:val="00B337CC"/>
    <w:rPr>
      <w:rFonts w:ascii="Tahoma" w:eastAsia="Tahoma" w:hAnsi="Tahoma"/>
      <w:spacing w:val="50"/>
      <w:shd w:val="clear" w:color="auto" w:fill="FFFFFF"/>
      <w:lang w:val="en-US"/>
    </w:rPr>
  </w:style>
  <w:style w:type="paragraph" w:customStyle="1" w:styleId="aff6">
    <w:name w:val="Подпись к картинке"/>
    <w:basedOn w:val="a0"/>
    <w:link w:val="aff5"/>
    <w:rsid w:val="00B337CC"/>
    <w:pPr>
      <w:shd w:val="clear" w:color="auto" w:fill="FFFFFF"/>
      <w:spacing w:line="0" w:lineRule="atLeast"/>
    </w:pPr>
    <w:rPr>
      <w:rFonts w:ascii="Tahoma" w:eastAsia="Tahoma" w:hAnsi="Tahoma" w:cstheme="minorBidi"/>
      <w:spacing w:val="50"/>
      <w:sz w:val="22"/>
      <w:szCs w:val="22"/>
      <w:lang w:val="en-US" w:eastAsia="en-US"/>
    </w:rPr>
  </w:style>
  <w:style w:type="character" w:customStyle="1" w:styleId="91">
    <w:name w:val="Основной текст (9)_"/>
    <w:link w:val="92"/>
    <w:rsid w:val="00B337CC"/>
    <w:rPr>
      <w:rFonts w:ascii="Tahoma" w:eastAsia="Tahoma" w:hAnsi="Tahoma"/>
      <w:spacing w:val="50"/>
      <w:shd w:val="clear" w:color="auto" w:fill="FFFFFF"/>
    </w:rPr>
  </w:style>
  <w:style w:type="paragraph" w:customStyle="1" w:styleId="92">
    <w:name w:val="Основной текст (9)"/>
    <w:basedOn w:val="a0"/>
    <w:link w:val="91"/>
    <w:rsid w:val="00B337CC"/>
    <w:pPr>
      <w:shd w:val="clear" w:color="auto" w:fill="FFFFFF"/>
      <w:spacing w:after="540" w:line="0" w:lineRule="atLeast"/>
    </w:pPr>
    <w:rPr>
      <w:rFonts w:ascii="Tahoma" w:eastAsia="Tahoma" w:hAnsi="Tahoma" w:cstheme="minorBidi"/>
      <w:spacing w:val="50"/>
      <w:sz w:val="22"/>
      <w:szCs w:val="22"/>
      <w:lang w:eastAsia="en-US"/>
    </w:rPr>
  </w:style>
  <w:style w:type="character" w:customStyle="1" w:styleId="100">
    <w:name w:val="Основной текст (10)_"/>
    <w:link w:val="101"/>
    <w:rsid w:val="00B337CC"/>
    <w:rPr>
      <w:sz w:val="19"/>
      <w:szCs w:val="19"/>
      <w:shd w:val="clear" w:color="auto" w:fill="FFFFFF"/>
    </w:rPr>
  </w:style>
  <w:style w:type="paragraph" w:customStyle="1" w:styleId="101">
    <w:name w:val="Основной текст (10)"/>
    <w:basedOn w:val="a0"/>
    <w:link w:val="100"/>
    <w:rsid w:val="00B337CC"/>
    <w:pPr>
      <w:shd w:val="clear" w:color="auto" w:fill="FFFFFF"/>
      <w:spacing w:before="540" w:after="360" w:line="242" w:lineRule="exact"/>
      <w:jc w:val="both"/>
    </w:pPr>
    <w:rPr>
      <w:rFonts w:asciiTheme="minorHAnsi" w:eastAsiaTheme="minorHAnsi" w:hAnsiTheme="minorHAnsi" w:cstheme="minorBidi"/>
      <w:sz w:val="19"/>
      <w:szCs w:val="19"/>
      <w:lang w:eastAsia="en-US"/>
    </w:rPr>
  </w:style>
  <w:style w:type="character" w:customStyle="1" w:styleId="111">
    <w:name w:val="Основной текст (11)_"/>
    <w:link w:val="112"/>
    <w:rsid w:val="00B337CC"/>
    <w:rPr>
      <w:spacing w:val="30"/>
      <w:sz w:val="8"/>
      <w:szCs w:val="8"/>
      <w:shd w:val="clear" w:color="auto" w:fill="FFFFFF"/>
    </w:rPr>
  </w:style>
  <w:style w:type="paragraph" w:customStyle="1" w:styleId="112">
    <w:name w:val="Основной текст (11)"/>
    <w:basedOn w:val="a0"/>
    <w:link w:val="111"/>
    <w:rsid w:val="00B337CC"/>
    <w:pPr>
      <w:shd w:val="clear" w:color="auto" w:fill="FFFFFF"/>
      <w:spacing w:before="360" w:line="0" w:lineRule="atLeast"/>
      <w:jc w:val="both"/>
    </w:pPr>
    <w:rPr>
      <w:rFonts w:asciiTheme="minorHAnsi" w:eastAsiaTheme="minorHAnsi" w:hAnsiTheme="minorHAnsi" w:cstheme="minorBidi"/>
      <w:spacing w:val="30"/>
      <w:sz w:val="8"/>
      <w:szCs w:val="8"/>
      <w:lang w:eastAsia="en-US"/>
    </w:rPr>
  </w:style>
  <w:style w:type="character" w:customStyle="1" w:styleId="113">
    <w:name w:val="Основной текст11"/>
    <w:rsid w:val="00B337CC"/>
    <w:rPr>
      <w:rFonts w:ascii="Tahoma" w:eastAsia="Tahoma" w:hAnsi="Tahoma"/>
      <w:sz w:val="15"/>
      <w:szCs w:val="15"/>
      <w:shd w:val="clear" w:color="auto" w:fill="FFFFFF"/>
      <w:lang w:bidi="ar-SA"/>
    </w:rPr>
  </w:style>
  <w:style w:type="paragraph" w:customStyle="1" w:styleId="1f3">
    <w:name w:val="Знак1"/>
    <w:basedOn w:val="a0"/>
    <w:autoRedefine/>
    <w:rsid w:val="00B337CC"/>
    <w:pPr>
      <w:tabs>
        <w:tab w:val="left" w:pos="0"/>
        <w:tab w:val="left" w:pos="180"/>
      </w:tabs>
      <w:jc w:val="right"/>
    </w:pPr>
    <w:rPr>
      <w:rFonts w:eastAsia="SimSun"/>
      <w:lang w:val="kk-KZ" w:eastAsia="en-US"/>
    </w:rPr>
  </w:style>
  <w:style w:type="paragraph" w:customStyle="1" w:styleId="1f4">
    <w:name w:val="Текст1"/>
    <w:basedOn w:val="a0"/>
    <w:rsid w:val="00B337CC"/>
    <w:pPr>
      <w:suppressAutoHyphens/>
    </w:pPr>
    <w:rPr>
      <w:rFonts w:ascii="Courier New" w:hAnsi="Courier New"/>
      <w:sz w:val="20"/>
      <w:szCs w:val="20"/>
      <w:lang w:eastAsia="ar-SA"/>
    </w:rPr>
  </w:style>
  <w:style w:type="paragraph" w:styleId="HTML">
    <w:name w:val="HTML Preformatted"/>
    <w:aliases w:val=" Знак3"/>
    <w:basedOn w:val="a0"/>
    <w:link w:val="HTML0"/>
    <w:rsid w:val="00B3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aliases w:val=" Знак3 Знак"/>
    <w:basedOn w:val="a1"/>
    <w:link w:val="HTML"/>
    <w:rsid w:val="00B337CC"/>
    <w:rPr>
      <w:rFonts w:ascii="Courier New" w:eastAsia="Times New Roman" w:hAnsi="Courier New" w:cs="Times New Roman"/>
      <w:sz w:val="20"/>
      <w:szCs w:val="20"/>
      <w:lang w:eastAsia="ar-SA"/>
    </w:rPr>
  </w:style>
  <w:style w:type="paragraph" w:customStyle="1" w:styleId="aff7">
    <w:name w:val="т_табл"/>
    <w:basedOn w:val="a0"/>
    <w:rsid w:val="00B337CC"/>
    <w:pPr>
      <w:tabs>
        <w:tab w:val="left" w:pos="1191"/>
        <w:tab w:val="left" w:pos="1418"/>
      </w:tabs>
      <w:jc w:val="both"/>
    </w:pPr>
    <w:rPr>
      <w:szCs w:val="20"/>
    </w:rPr>
  </w:style>
  <w:style w:type="paragraph" w:styleId="aff8">
    <w:name w:val="Balloon Text"/>
    <w:basedOn w:val="a0"/>
    <w:link w:val="aff9"/>
    <w:rsid w:val="00B337CC"/>
    <w:rPr>
      <w:rFonts w:ascii="Tahoma" w:hAnsi="Tahoma"/>
      <w:sz w:val="16"/>
      <w:szCs w:val="16"/>
    </w:rPr>
  </w:style>
  <w:style w:type="character" w:customStyle="1" w:styleId="aff9">
    <w:name w:val="Текст выноски Знак"/>
    <w:basedOn w:val="a1"/>
    <w:link w:val="aff8"/>
    <w:rsid w:val="00B337CC"/>
    <w:rPr>
      <w:rFonts w:ascii="Tahoma" w:eastAsia="Times New Roman" w:hAnsi="Tahoma" w:cs="Times New Roman"/>
      <w:sz w:val="16"/>
      <w:szCs w:val="16"/>
      <w:lang w:eastAsia="ru-RU"/>
    </w:rPr>
  </w:style>
  <w:style w:type="paragraph" w:customStyle="1" w:styleId="1f5">
    <w:name w:val="1"/>
    <w:basedOn w:val="a0"/>
    <w:rsid w:val="00B337CC"/>
    <w:pPr>
      <w:spacing w:before="100" w:beforeAutospacing="1" w:after="100" w:afterAutospacing="1"/>
    </w:pPr>
  </w:style>
  <w:style w:type="paragraph" w:styleId="affa">
    <w:name w:val="No Spacing"/>
    <w:basedOn w:val="a0"/>
    <w:uiPriority w:val="1"/>
    <w:qFormat/>
    <w:rsid w:val="00B337CC"/>
    <w:pPr>
      <w:spacing w:before="100" w:beforeAutospacing="1" w:after="100" w:afterAutospacing="1"/>
    </w:pPr>
  </w:style>
  <w:style w:type="paragraph" w:styleId="affb">
    <w:name w:val="List Paragraph"/>
    <w:aliases w:val="Heading1,Colorful List - Accent 11,Colorful List - Accent 11CxSpLast,H1-1,Заголовок3,Bullet 1,Use Case List Paragraph,List Paragraph"/>
    <w:basedOn w:val="a0"/>
    <w:link w:val="affc"/>
    <w:uiPriority w:val="34"/>
    <w:qFormat/>
    <w:rsid w:val="00B337CC"/>
    <w:pPr>
      <w:spacing w:before="100" w:beforeAutospacing="1" w:after="100" w:afterAutospacing="1"/>
    </w:pPr>
  </w:style>
  <w:style w:type="paragraph" w:customStyle="1" w:styleId="1f6">
    <w:name w:val="Знак Знак Знак Знак Знак Знак Знак1"/>
    <w:basedOn w:val="a0"/>
    <w:autoRedefine/>
    <w:rsid w:val="00B337CC"/>
    <w:pPr>
      <w:spacing w:after="160" w:line="240" w:lineRule="exact"/>
    </w:pPr>
    <w:rPr>
      <w:rFonts w:eastAsia="SimSun"/>
      <w:b/>
      <w:sz w:val="28"/>
      <w:lang w:val="en-US" w:eastAsia="en-US"/>
    </w:rPr>
  </w:style>
  <w:style w:type="paragraph" w:styleId="affd">
    <w:name w:val="Subtitle"/>
    <w:basedOn w:val="a0"/>
    <w:link w:val="affe"/>
    <w:qFormat/>
    <w:rsid w:val="00B337CC"/>
    <w:pPr>
      <w:spacing w:after="60"/>
      <w:jc w:val="center"/>
      <w:outlineLvl w:val="1"/>
    </w:pPr>
    <w:rPr>
      <w:rFonts w:ascii="Arial" w:hAnsi="Arial"/>
    </w:rPr>
  </w:style>
  <w:style w:type="character" w:customStyle="1" w:styleId="affe">
    <w:name w:val="Подзаголовок Знак"/>
    <w:basedOn w:val="a1"/>
    <w:link w:val="affd"/>
    <w:rsid w:val="00B337CC"/>
    <w:rPr>
      <w:rFonts w:ascii="Arial" w:eastAsia="Times New Roman" w:hAnsi="Arial" w:cs="Times New Roman"/>
      <w:sz w:val="24"/>
      <w:szCs w:val="24"/>
      <w:lang w:eastAsia="ru-RU"/>
    </w:rPr>
  </w:style>
  <w:style w:type="character" w:styleId="afff">
    <w:name w:val="footnote reference"/>
    <w:rsid w:val="00B337CC"/>
    <w:rPr>
      <w:vertAlign w:val="superscript"/>
    </w:rPr>
  </w:style>
  <w:style w:type="character" w:customStyle="1" w:styleId="FontStyle36">
    <w:name w:val="Font Style36"/>
    <w:rsid w:val="00B337CC"/>
    <w:rPr>
      <w:rFonts w:ascii="Times New Roman" w:hAnsi="Times New Roman" w:cs="Times New Roman"/>
      <w:b/>
      <w:bCs/>
      <w:sz w:val="26"/>
      <w:szCs w:val="26"/>
    </w:rPr>
  </w:style>
  <w:style w:type="paragraph" w:customStyle="1" w:styleId="Style1">
    <w:name w:val="Style1"/>
    <w:basedOn w:val="a0"/>
    <w:rsid w:val="00B337CC"/>
    <w:pPr>
      <w:widowControl w:val="0"/>
      <w:autoSpaceDE w:val="0"/>
      <w:autoSpaceDN w:val="0"/>
      <w:adjustRightInd w:val="0"/>
      <w:spacing w:line="322" w:lineRule="exact"/>
      <w:jc w:val="both"/>
    </w:pPr>
  </w:style>
  <w:style w:type="character" w:customStyle="1" w:styleId="FontStyle37">
    <w:name w:val="Font Style37"/>
    <w:rsid w:val="00B337CC"/>
    <w:rPr>
      <w:rFonts w:ascii="Times New Roman" w:hAnsi="Times New Roman" w:cs="Times New Roman"/>
      <w:sz w:val="26"/>
      <w:szCs w:val="26"/>
    </w:rPr>
  </w:style>
  <w:style w:type="paragraph" w:customStyle="1" w:styleId="Style5">
    <w:name w:val="Style5"/>
    <w:basedOn w:val="a0"/>
    <w:rsid w:val="00B337CC"/>
    <w:pPr>
      <w:widowControl w:val="0"/>
      <w:autoSpaceDE w:val="0"/>
      <w:autoSpaceDN w:val="0"/>
      <w:adjustRightInd w:val="0"/>
      <w:spacing w:line="322" w:lineRule="exact"/>
      <w:ind w:firstLine="533"/>
      <w:jc w:val="both"/>
    </w:pPr>
  </w:style>
  <w:style w:type="paragraph" w:customStyle="1" w:styleId="Style8">
    <w:name w:val="Style8"/>
    <w:basedOn w:val="a0"/>
    <w:rsid w:val="00B337CC"/>
    <w:pPr>
      <w:widowControl w:val="0"/>
      <w:autoSpaceDE w:val="0"/>
      <w:autoSpaceDN w:val="0"/>
      <w:adjustRightInd w:val="0"/>
      <w:spacing w:line="322" w:lineRule="exact"/>
      <w:ind w:firstLine="667"/>
      <w:jc w:val="both"/>
    </w:pPr>
  </w:style>
  <w:style w:type="paragraph" w:customStyle="1" w:styleId="Style4">
    <w:name w:val="Style4"/>
    <w:basedOn w:val="a0"/>
    <w:rsid w:val="00B337CC"/>
    <w:pPr>
      <w:widowControl w:val="0"/>
      <w:autoSpaceDE w:val="0"/>
      <w:autoSpaceDN w:val="0"/>
      <w:adjustRightInd w:val="0"/>
    </w:pPr>
  </w:style>
  <w:style w:type="paragraph" w:customStyle="1" w:styleId="Style17">
    <w:name w:val="Style17"/>
    <w:basedOn w:val="a0"/>
    <w:rsid w:val="00B337CC"/>
    <w:pPr>
      <w:widowControl w:val="0"/>
      <w:autoSpaceDE w:val="0"/>
      <w:autoSpaceDN w:val="0"/>
      <w:adjustRightInd w:val="0"/>
      <w:spacing w:line="322" w:lineRule="exact"/>
      <w:ind w:hanging="101"/>
      <w:jc w:val="both"/>
    </w:pPr>
  </w:style>
  <w:style w:type="paragraph" w:customStyle="1" w:styleId="Style19">
    <w:name w:val="Style19"/>
    <w:basedOn w:val="a0"/>
    <w:rsid w:val="00B337CC"/>
    <w:pPr>
      <w:widowControl w:val="0"/>
      <w:autoSpaceDE w:val="0"/>
      <w:autoSpaceDN w:val="0"/>
      <w:adjustRightInd w:val="0"/>
      <w:spacing w:line="322" w:lineRule="exact"/>
      <w:jc w:val="both"/>
    </w:pPr>
  </w:style>
  <w:style w:type="paragraph" w:customStyle="1" w:styleId="Style21">
    <w:name w:val="Style21"/>
    <w:basedOn w:val="a0"/>
    <w:rsid w:val="00B337CC"/>
    <w:pPr>
      <w:widowControl w:val="0"/>
      <w:autoSpaceDE w:val="0"/>
      <w:autoSpaceDN w:val="0"/>
      <w:adjustRightInd w:val="0"/>
      <w:spacing w:line="318" w:lineRule="exact"/>
      <w:ind w:firstLine="1032"/>
      <w:jc w:val="both"/>
    </w:pPr>
  </w:style>
  <w:style w:type="paragraph" w:customStyle="1" w:styleId="Style30">
    <w:name w:val="Style30"/>
    <w:basedOn w:val="a0"/>
    <w:rsid w:val="00B337CC"/>
    <w:pPr>
      <w:widowControl w:val="0"/>
      <w:autoSpaceDE w:val="0"/>
      <w:autoSpaceDN w:val="0"/>
      <w:adjustRightInd w:val="0"/>
      <w:spacing w:line="324" w:lineRule="exact"/>
      <w:ind w:firstLine="1128"/>
      <w:jc w:val="both"/>
    </w:pPr>
  </w:style>
  <w:style w:type="paragraph" w:customStyle="1" w:styleId="Style34">
    <w:name w:val="Style34"/>
    <w:basedOn w:val="a0"/>
    <w:rsid w:val="00B337CC"/>
    <w:pPr>
      <w:widowControl w:val="0"/>
      <w:autoSpaceDE w:val="0"/>
      <w:autoSpaceDN w:val="0"/>
      <w:adjustRightInd w:val="0"/>
      <w:spacing w:line="323" w:lineRule="exact"/>
      <w:ind w:firstLine="773"/>
      <w:jc w:val="both"/>
    </w:pPr>
  </w:style>
  <w:style w:type="paragraph" w:customStyle="1" w:styleId="Style33">
    <w:name w:val="Style33"/>
    <w:basedOn w:val="a0"/>
    <w:rsid w:val="00B337CC"/>
    <w:pPr>
      <w:widowControl w:val="0"/>
      <w:autoSpaceDE w:val="0"/>
      <w:autoSpaceDN w:val="0"/>
      <w:adjustRightInd w:val="0"/>
      <w:spacing w:line="326" w:lineRule="exact"/>
      <w:ind w:hanging="182"/>
    </w:pPr>
  </w:style>
  <w:style w:type="paragraph" w:customStyle="1" w:styleId="Style22">
    <w:name w:val="Style22"/>
    <w:basedOn w:val="a0"/>
    <w:rsid w:val="00B337CC"/>
    <w:pPr>
      <w:widowControl w:val="0"/>
      <w:autoSpaceDE w:val="0"/>
      <w:autoSpaceDN w:val="0"/>
      <w:adjustRightInd w:val="0"/>
      <w:spacing w:line="323" w:lineRule="exact"/>
      <w:ind w:firstLine="677"/>
      <w:jc w:val="both"/>
    </w:pPr>
  </w:style>
  <w:style w:type="paragraph" w:customStyle="1" w:styleId="Style23">
    <w:name w:val="Style23"/>
    <w:basedOn w:val="a0"/>
    <w:rsid w:val="00B337CC"/>
    <w:pPr>
      <w:widowControl w:val="0"/>
      <w:autoSpaceDE w:val="0"/>
      <w:autoSpaceDN w:val="0"/>
      <w:adjustRightInd w:val="0"/>
      <w:spacing w:line="320" w:lineRule="exact"/>
      <w:jc w:val="both"/>
    </w:pPr>
  </w:style>
  <w:style w:type="paragraph" w:customStyle="1" w:styleId="Style25">
    <w:name w:val="Style25"/>
    <w:basedOn w:val="a0"/>
    <w:rsid w:val="00B337CC"/>
    <w:pPr>
      <w:widowControl w:val="0"/>
      <w:autoSpaceDE w:val="0"/>
      <w:autoSpaceDN w:val="0"/>
      <w:adjustRightInd w:val="0"/>
      <w:spacing w:line="322" w:lineRule="exact"/>
    </w:pPr>
  </w:style>
  <w:style w:type="paragraph" w:customStyle="1" w:styleId="Style29">
    <w:name w:val="Style29"/>
    <w:basedOn w:val="a0"/>
    <w:rsid w:val="00B337CC"/>
    <w:pPr>
      <w:widowControl w:val="0"/>
      <w:autoSpaceDE w:val="0"/>
      <w:autoSpaceDN w:val="0"/>
      <w:adjustRightInd w:val="0"/>
      <w:spacing w:line="323" w:lineRule="exact"/>
      <w:ind w:firstLine="547"/>
      <w:jc w:val="both"/>
    </w:pPr>
  </w:style>
  <w:style w:type="paragraph" w:customStyle="1" w:styleId="Style20">
    <w:name w:val="Style20"/>
    <w:basedOn w:val="a0"/>
    <w:rsid w:val="00B337CC"/>
    <w:pPr>
      <w:widowControl w:val="0"/>
      <w:autoSpaceDE w:val="0"/>
      <w:autoSpaceDN w:val="0"/>
      <w:adjustRightInd w:val="0"/>
      <w:spacing w:line="324" w:lineRule="exact"/>
      <w:ind w:firstLine="816"/>
      <w:jc w:val="both"/>
    </w:pPr>
  </w:style>
  <w:style w:type="paragraph" w:customStyle="1" w:styleId="Style16">
    <w:name w:val="Style16"/>
    <w:basedOn w:val="a0"/>
    <w:rsid w:val="00B337CC"/>
    <w:pPr>
      <w:widowControl w:val="0"/>
      <w:autoSpaceDE w:val="0"/>
      <w:autoSpaceDN w:val="0"/>
      <w:adjustRightInd w:val="0"/>
      <w:spacing w:line="326" w:lineRule="exact"/>
      <w:ind w:firstLine="413"/>
      <w:jc w:val="both"/>
    </w:pPr>
  </w:style>
  <w:style w:type="paragraph" w:customStyle="1" w:styleId="Style12">
    <w:name w:val="Style12"/>
    <w:basedOn w:val="a0"/>
    <w:rsid w:val="00B337CC"/>
    <w:pPr>
      <w:widowControl w:val="0"/>
      <w:autoSpaceDE w:val="0"/>
      <w:autoSpaceDN w:val="0"/>
      <w:adjustRightInd w:val="0"/>
    </w:pPr>
  </w:style>
  <w:style w:type="paragraph" w:customStyle="1" w:styleId="Style28">
    <w:name w:val="Style28"/>
    <w:basedOn w:val="a0"/>
    <w:rsid w:val="00B337CC"/>
    <w:pPr>
      <w:widowControl w:val="0"/>
      <w:autoSpaceDE w:val="0"/>
      <w:autoSpaceDN w:val="0"/>
      <w:adjustRightInd w:val="0"/>
      <w:spacing w:line="322" w:lineRule="exact"/>
      <w:ind w:firstLine="936"/>
    </w:pPr>
  </w:style>
  <w:style w:type="paragraph" w:customStyle="1" w:styleId="Style31">
    <w:name w:val="Style31"/>
    <w:basedOn w:val="a0"/>
    <w:rsid w:val="00B337CC"/>
    <w:pPr>
      <w:widowControl w:val="0"/>
      <w:autoSpaceDE w:val="0"/>
      <w:autoSpaceDN w:val="0"/>
      <w:adjustRightInd w:val="0"/>
      <w:spacing w:line="322" w:lineRule="exact"/>
      <w:ind w:firstLine="1022"/>
    </w:pPr>
  </w:style>
  <w:style w:type="paragraph" w:customStyle="1" w:styleId="2a">
    <w:name w:val="Название2"/>
    <w:basedOn w:val="11"/>
    <w:rsid w:val="00B337CC"/>
    <w:pPr>
      <w:widowControl/>
      <w:tabs>
        <w:tab w:val="clear" w:pos="360"/>
        <w:tab w:val="clear" w:pos="7797"/>
      </w:tabs>
      <w:suppressAutoHyphens/>
      <w:snapToGrid/>
      <w:ind w:left="0" w:firstLine="0"/>
      <w:jc w:val="center"/>
    </w:pPr>
    <w:rPr>
      <w:rFonts w:eastAsia="Arial"/>
      <w:b/>
      <w:sz w:val="28"/>
      <w:lang w:eastAsia="ar-SA"/>
    </w:rPr>
  </w:style>
  <w:style w:type="paragraph" w:customStyle="1" w:styleId="510">
    <w:name w:val="Заголовок 51"/>
    <w:basedOn w:val="11"/>
    <w:next w:val="11"/>
    <w:rsid w:val="00B337CC"/>
    <w:pPr>
      <w:keepNext/>
      <w:widowControl/>
      <w:tabs>
        <w:tab w:val="clear" w:pos="360"/>
        <w:tab w:val="clear" w:pos="7797"/>
      </w:tabs>
      <w:suppressAutoHyphens/>
      <w:snapToGrid/>
      <w:ind w:left="0" w:firstLine="0"/>
      <w:jc w:val="center"/>
    </w:pPr>
    <w:rPr>
      <w:rFonts w:eastAsia="Arial"/>
      <w:b/>
      <w:sz w:val="28"/>
      <w:lang w:eastAsia="ar-SA"/>
    </w:rPr>
  </w:style>
  <w:style w:type="paragraph" w:customStyle="1" w:styleId="114">
    <w:name w:val="Заголовок 11"/>
    <w:basedOn w:val="11"/>
    <w:next w:val="11"/>
    <w:rsid w:val="00B337CC"/>
    <w:pPr>
      <w:keepNext/>
      <w:widowControl/>
      <w:tabs>
        <w:tab w:val="clear" w:pos="360"/>
        <w:tab w:val="clear" w:pos="7797"/>
      </w:tabs>
      <w:suppressAutoHyphens/>
      <w:snapToGrid/>
      <w:ind w:left="2160" w:hanging="2018"/>
      <w:jc w:val="center"/>
    </w:pPr>
    <w:rPr>
      <w:rFonts w:eastAsia="Arial"/>
      <w:b/>
      <w:sz w:val="28"/>
      <w:lang w:eastAsia="ar-SA"/>
    </w:rPr>
  </w:style>
  <w:style w:type="paragraph" w:customStyle="1" w:styleId="211">
    <w:name w:val="Заголовок 21"/>
    <w:basedOn w:val="11"/>
    <w:next w:val="11"/>
    <w:rsid w:val="00B337CC"/>
    <w:pPr>
      <w:keepNext/>
      <w:widowControl/>
      <w:tabs>
        <w:tab w:val="clear" w:pos="360"/>
        <w:tab w:val="clear" w:pos="7797"/>
      </w:tabs>
      <w:suppressAutoHyphens/>
      <w:snapToGrid/>
      <w:ind w:left="0" w:firstLine="851"/>
      <w:jc w:val="left"/>
    </w:pPr>
    <w:rPr>
      <w:rFonts w:eastAsia="Arial"/>
      <w:b/>
      <w:sz w:val="28"/>
      <w:lang w:eastAsia="ar-SA"/>
    </w:rPr>
  </w:style>
  <w:style w:type="paragraph" w:customStyle="1" w:styleId="610">
    <w:name w:val="Заголовок 61"/>
    <w:basedOn w:val="11"/>
    <w:next w:val="11"/>
    <w:rsid w:val="00B337CC"/>
    <w:pPr>
      <w:keepNext/>
      <w:widowControl/>
      <w:tabs>
        <w:tab w:val="clear" w:pos="360"/>
        <w:tab w:val="clear" w:pos="7797"/>
      </w:tabs>
      <w:suppressAutoHyphens/>
      <w:snapToGrid/>
      <w:ind w:left="2880" w:firstLine="0"/>
    </w:pPr>
    <w:rPr>
      <w:rFonts w:eastAsia="Arial"/>
      <w:b/>
      <w:sz w:val="28"/>
      <w:lang w:eastAsia="ar-SA"/>
    </w:rPr>
  </w:style>
  <w:style w:type="paragraph" w:customStyle="1" w:styleId="410">
    <w:name w:val="Заголовок 41"/>
    <w:basedOn w:val="11"/>
    <w:next w:val="11"/>
    <w:rsid w:val="00B337CC"/>
    <w:pPr>
      <w:keepNext/>
      <w:widowControl/>
      <w:tabs>
        <w:tab w:val="clear" w:pos="360"/>
        <w:tab w:val="clear" w:pos="7797"/>
      </w:tabs>
      <w:suppressAutoHyphens/>
      <w:snapToGrid/>
      <w:ind w:left="2160" w:firstLine="720"/>
      <w:jc w:val="left"/>
    </w:pPr>
    <w:rPr>
      <w:rFonts w:eastAsia="Arial"/>
      <w:sz w:val="28"/>
      <w:u w:val="single"/>
      <w:lang w:eastAsia="ar-SA"/>
    </w:rPr>
  </w:style>
  <w:style w:type="paragraph" w:customStyle="1" w:styleId="710">
    <w:name w:val="Заголовок 71"/>
    <w:basedOn w:val="11"/>
    <w:next w:val="11"/>
    <w:rsid w:val="00B337CC"/>
    <w:pPr>
      <w:keepNext/>
      <w:widowControl/>
      <w:tabs>
        <w:tab w:val="clear" w:pos="360"/>
        <w:tab w:val="clear" w:pos="7797"/>
      </w:tabs>
      <w:suppressAutoHyphens/>
      <w:snapToGrid/>
      <w:ind w:left="2160" w:firstLine="720"/>
      <w:jc w:val="left"/>
    </w:pPr>
    <w:rPr>
      <w:rFonts w:eastAsia="Arial"/>
      <w:b/>
      <w:sz w:val="28"/>
      <w:lang w:eastAsia="ar-SA"/>
    </w:rPr>
  </w:style>
  <w:style w:type="paragraph" w:customStyle="1" w:styleId="810">
    <w:name w:val="Заголовок 81"/>
    <w:basedOn w:val="11"/>
    <w:next w:val="11"/>
    <w:rsid w:val="00B337CC"/>
    <w:pPr>
      <w:keepNext/>
      <w:widowControl/>
      <w:tabs>
        <w:tab w:val="clear" w:pos="360"/>
        <w:tab w:val="clear" w:pos="7797"/>
      </w:tabs>
      <w:suppressAutoHyphens/>
      <w:snapToGrid/>
      <w:ind w:left="2160" w:hanging="1309"/>
      <w:jc w:val="left"/>
    </w:pPr>
    <w:rPr>
      <w:rFonts w:eastAsia="Arial"/>
      <w:b/>
      <w:sz w:val="28"/>
      <w:lang w:eastAsia="ar-SA"/>
    </w:rPr>
  </w:style>
  <w:style w:type="paragraph" w:customStyle="1" w:styleId="212">
    <w:name w:val="Основной текст 21"/>
    <w:basedOn w:val="11"/>
    <w:rsid w:val="00B337CC"/>
    <w:pPr>
      <w:widowControl/>
      <w:tabs>
        <w:tab w:val="clear" w:pos="360"/>
        <w:tab w:val="clear" w:pos="7797"/>
      </w:tabs>
      <w:suppressAutoHyphens/>
      <w:snapToGrid/>
      <w:ind w:left="0" w:firstLine="851"/>
    </w:pPr>
    <w:rPr>
      <w:rFonts w:eastAsia="Arial"/>
      <w:sz w:val="28"/>
      <w:lang w:eastAsia="ar-SA"/>
    </w:rPr>
  </w:style>
  <w:style w:type="paragraph" w:customStyle="1" w:styleId="FR2">
    <w:name w:val="FR2"/>
    <w:rsid w:val="00B337CC"/>
    <w:pPr>
      <w:widowControl w:val="0"/>
      <w:suppressAutoHyphens/>
      <w:spacing w:before="3260" w:after="0" w:line="300" w:lineRule="auto"/>
      <w:ind w:left="880" w:right="800"/>
      <w:jc w:val="center"/>
    </w:pPr>
    <w:rPr>
      <w:rFonts w:ascii="Times New Roman" w:eastAsia="Arial" w:hAnsi="Times New Roman" w:cs="Times New Roman"/>
      <w:b/>
      <w:sz w:val="28"/>
      <w:szCs w:val="20"/>
      <w:lang w:eastAsia="ar-SA"/>
    </w:rPr>
  </w:style>
  <w:style w:type="paragraph" w:customStyle="1" w:styleId="afff0">
    <w:name w:val="бычный"/>
    <w:rsid w:val="00B337CC"/>
    <w:pPr>
      <w:widowControl w:val="0"/>
      <w:suppressAutoHyphens/>
      <w:spacing w:after="0" w:line="240" w:lineRule="auto"/>
    </w:pPr>
    <w:rPr>
      <w:rFonts w:ascii="Times Kaz" w:eastAsia="Arial" w:hAnsi="Times Kaz" w:cs="Times New Roman"/>
      <w:sz w:val="28"/>
      <w:szCs w:val="20"/>
      <w:lang w:eastAsia="ar-SA"/>
    </w:rPr>
  </w:style>
  <w:style w:type="paragraph" w:customStyle="1" w:styleId="afff1">
    <w:name w:val="Знак Знак Знак Знак"/>
    <w:basedOn w:val="a0"/>
    <w:autoRedefine/>
    <w:rsid w:val="00B337CC"/>
    <w:pPr>
      <w:widowControl w:val="0"/>
      <w:tabs>
        <w:tab w:val="left" w:pos="900"/>
      </w:tabs>
      <w:snapToGrid w:val="0"/>
      <w:ind w:right="-30"/>
      <w:outlineLvl w:val="8"/>
    </w:pPr>
    <w:rPr>
      <w:sz w:val="28"/>
      <w:szCs w:val="28"/>
      <w:lang w:val="kk-KZ" w:eastAsia="ar-SA"/>
    </w:rPr>
  </w:style>
  <w:style w:type="paragraph" w:customStyle="1" w:styleId="Normal1">
    <w:name w:val="Normal1"/>
    <w:rsid w:val="00B337CC"/>
    <w:pPr>
      <w:spacing w:after="0" w:line="240" w:lineRule="auto"/>
    </w:pPr>
    <w:rPr>
      <w:rFonts w:ascii="Times New Roman" w:eastAsia="Times New Roman" w:hAnsi="Times New Roman" w:cs="Times New Roman"/>
      <w:sz w:val="20"/>
      <w:szCs w:val="20"/>
      <w:lang w:eastAsia="ru-RU"/>
    </w:rPr>
  </w:style>
  <w:style w:type="paragraph" w:customStyle="1" w:styleId="1f7">
    <w:name w:val="Знак Знак Знак Знак1"/>
    <w:basedOn w:val="a0"/>
    <w:autoRedefine/>
    <w:rsid w:val="00B337CC"/>
    <w:pPr>
      <w:spacing w:after="160" w:line="240" w:lineRule="exact"/>
    </w:pPr>
    <w:rPr>
      <w:rFonts w:eastAsia="SimSun"/>
      <w:b/>
      <w:sz w:val="28"/>
      <w:lang w:val="en-US" w:eastAsia="en-US"/>
    </w:rPr>
  </w:style>
  <w:style w:type="character" w:customStyle="1" w:styleId="tocnumber">
    <w:name w:val="tocnumber"/>
    <w:rsid w:val="00B337CC"/>
    <w:rPr>
      <w:sz w:val="28"/>
      <w:szCs w:val="28"/>
      <w:lang w:val="kk-KZ" w:eastAsia="ar-SA" w:bidi="ar-SA"/>
    </w:rPr>
  </w:style>
  <w:style w:type="character" w:customStyle="1" w:styleId="toctext">
    <w:name w:val="toctext"/>
    <w:rsid w:val="00B337CC"/>
    <w:rPr>
      <w:sz w:val="28"/>
      <w:szCs w:val="28"/>
      <w:lang w:val="kk-KZ" w:eastAsia="ar-SA" w:bidi="ar-SA"/>
    </w:rPr>
  </w:style>
  <w:style w:type="character" w:styleId="afff2">
    <w:name w:val="line number"/>
    <w:rsid w:val="00B337CC"/>
    <w:rPr>
      <w:sz w:val="28"/>
      <w:szCs w:val="28"/>
      <w:lang w:val="kk-KZ" w:eastAsia="ar-SA" w:bidi="ar-SA"/>
    </w:rPr>
  </w:style>
  <w:style w:type="paragraph" w:customStyle="1" w:styleId="2b">
    <w:name w:val="Знак2 Знак Знак Знак"/>
    <w:basedOn w:val="a0"/>
    <w:autoRedefine/>
    <w:rsid w:val="00B337CC"/>
    <w:pPr>
      <w:spacing w:after="160" w:line="240" w:lineRule="exact"/>
    </w:pPr>
    <w:rPr>
      <w:rFonts w:eastAsia="SimSun"/>
      <w:b/>
      <w:bCs/>
      <w:sz w:val="28"/>
      <w:szCs w:val="28"/>
      <w:lang w:val="en-US" w:eastAsia="en-US"/>
    </w:rPr>
  </w:style>
  <w:style w:type="paragraph" w:customStyle="1" w:styleId="western">
    <w:name w:val="western"/>
    <w:basedOn w:val="a0"/>
    <w:rsid w:val="00B337CC"/>
    <w:pPr>
      <w:spacing w:before="100" w:beforeAutospacing="1" w:after="100" w:afterAutospacing="1"/>
    </w:pPr>
  </w:style>
  <w:style w:type="paragraph" w:customStyle="1" w:styleId="afff3">
    <w:name w:val="список с точками"/>
    <w:basedOn w:val="a0"/>
    <w:rsid w:val="00B337CC"/>
    <w:pPr>
      <w:tabs>
        <w:tab w:val="num" w:pos="822"/>
      </w:tabs>
      <w:spacing w:line="312" w:lineRule="auto"/>
      <w:ind w:left="822" w:hanging="255"/>
      <w:jc w:val="both"/>
    </w:pPr>
    <w:rPr>
      <w:rFonts w:ascii="Calibri" w:hAnsi="Calibri"/>
    </w:rPr>
  </w:style>
  <w:style w:type="character" w:customStyle="1" w:styleId="FontStyle25">
    <w:name w:val="Font Style25"/>
    <w:rsid w:val="00B337CC"/>
    <w:rPr>
      <w:rFonts w:ascii="Times New Roman" w:eastAsia="SimSun" w:hAnsi="Times New Roman" w:cs="Times New Roman" w:hint="default"/>
      <w:i/>
      <w:iCs/>
      <w:sz w:val="16"/>
      <w:szCs w:val="16"/>
      <w:lang w:val="kk-KZ" w:eastAsia="en-US" w:bidi="ar-SA"/>
    </w:rPr>
  </w:style>
  <w:style w:type="character" w:customStyle="1" w:styleId="121">
    <w:name w:val="Знак12 Знак"/>
    <w:rsid w:val="00B337CC"/>
    <w:rPr>
      <w:sz w:val="24"/>
      <w:szCs w:val="24"/>
      <w:lang w:val="fr-FR" w:eastAsia="ar-SA" w:bidi="ar-SA"/>
    </w:rPr>
  </w:style>
  <w:style w:type="character" w:customStyle="1" w:styleId="FontStyle15">
    <w:name w:val="Font Style15"/>
    <w:rsid w:val="00B337CC"/>
    <w:rPr>
      <w:rFonts w:ascii="Times New Roman" w:hAnsi="Times New Roman" w:cs="Times New Roman"/>
      <w:sz w:val="26"/>
      <w:szCs w:val="26"/>
    </w:rPr>
  </w:style>
  <w:style w:type="paragraph" w:customStyle="1" w:styleId="Style2">
    <w:name w:val="Style2"/>
    <w:basedOn w:val="a0"/>
    <w:rsid w:val="00B337CC"/>
    <w:pPr>
      <w:widowControl w:val="0"/>
      <w:autoSpaceDE w:val="0"/>
      <w:autoSpaceDN w:val="0"/>
      <w:adjustRightInd w:val="0"/>
      <w:spacing w:line="312" w:lineRule="exact"/>
      <w:jc w:val="both"/>
    </w:pPr>
  </w:style>
  <w:style w:type="character" w:customStyle="1" w:styleId="FontStyle12">
    <w:name w:val="Font Style12"/>
    <w:rsid w:val="00B337CC"/>
    <w:rPr>
      <w:rFonts w:ascii="Times New Roman" w:hAnsi="Times New Roman" w:cs="Times New Roman"/>
      <w:b/>
      <w:bCs/>
      <w:spacing w:val="-20"/>
      <w:sz w:val="26"/>
      <w:szCs w:val="26"/>
    </w:rPr>
  </w:style>
  <w:style w:type="character" w:customStyle="1" w:styleId="FontStyle19">
    <w:name w:val="Font Style19"/>
    <w:rsid w:val="00B337CC"/>
    <w:rPr>
      <w:rFonts w:ascii="Times New Roman" w:hAnsi="Times New Roman" w:cs="Times New Roman"/>
      <w:sz w:val="26"/>
      <w:szCs w:val="26"/>
    </w:rPr>
  </w:style>
  <w:style w:type="paragraph" w:styleId="afff4">
    <w:name w:val="footnote text"/>
    <w:basedOn w:val="a0"/>
    <w:link w:val="afff5"/>
    <w:unhideWhenUsed/>
    <w:rsid w:val="00B337CC"/>
    <w:rPr>
      <w:sz w:val="20"/>
      <w:szCs w:val="20"/>
    </w:rPr>
  </w:style>
  <w:style w:type="character" w:customStyle="1" w:styleId="afff5">
    <w:name w:val="Текст сноски Знак"/>
    <w:basedOn w:val="a1"/>
    <w:link w:val="afff4"/>
    <w:rsid w:val="00B337CC"/>
    <w:rPr>
      <w:rFonts w:ascii="Times New Roman" w:eastAsia="Times New Roman" w:hAnsi="Times New Roman" w:cs="Times New Roman"/>
      <w:sz w:val="20"/>
      <w:szCs w:val="20"/>
      <w:lang w:eastAsia="ru-RU"/>
    </w:rPr>
  </w:style>
  <w:style w:type="character" w:customStyle="1" w:styleId="FontStyle20">
    <w:name w:val="Font Style20"/>
    <w:rsid w:val="00B337CC"/>
    <w:rPr>
      <w:rFonts w:ascii="Times New Roman" w:hAnsi="Times New Roman" w:cs="Times New Roman"/>
      <w:sz w:val="26"/>
      <w:szCs w:val="26"/>
    </w:rPr>
  </w:style>
  <w:style w:type="character" w:customStyle="1" w:styleId="FontStyle13">
    <w:name w:val="Font Style13"/>
    <w:rsid w:val="00B337CC"/>
    <w:rPr>
      <w:rFonts w:ascii="Times New Roman" w:hAnsi="Times New Roman" w:cs="Times New Roman"/>
      <w:sz w:val="26"/>
      <w:szCs w:val="26"/>
    </w:rPr>
  </w:style>
  <w:style w:type="character" w:customStyle="1" w:styleId="93">
    <w:name w:val="Знак9 Знак"/>
    <w:rsid w:val="00B337CC"/>
    <w:rPr>
      <w:sz w:val="16"/>
      <w:szCs w:val="16"/>
      <w:lang w:val="ru-RU" w:eastAsia="ru-RU" w:bidi="ar-SA"/>
    </w:rPr>
  </w:style>
  <w:style w:type="table" w:styleId="afff6">
    <w:name w:val="Table Grid"/>
    <w:basedOn w:val="a2"/>
    <w:uiPriority w:val="59"/>
    <w:rsid w:val="00B337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00">
    <w:name w:val="s000"/>
    <w:rsid w:val="00B337CC"/>
    <w:rPr>
      <w:rFonts w:ascii="Times New Roman" w:hAnsi="Times New Roman" w:cs="Times New Roman" w:hint="default"/>
      <w:b w:val="0"/>
      <w:bCs w:val="0"/>
      <w:i w:val="0"/>
      <w:iCs w:val="0"/>
      <w:color w:val="000000"/>
    </w:rPr>
  </w:style>
  <w:style w:type="paragraph" w:customStyle="1" w:styleId="44">
    <w:name w:val="?????4"/>
    <w:basedOn w:val="a0"/>
    <w:rsid w:val="00B337CC"/>
    <w:pPr>
      <w:widowControl w:val="0"/>
      <w:spacing w:line="-400" w:lineRule="auto"/>
      <w:ind w:firstLine="720"/>
      <w:jc w:val="both"/>
    </w:pPr>
    <w:rPr>
      <w:sz w:val="28"/>
      <w:szCs w:val="20"/>
    </w:rPr>
  </w:style>
  <w:style w:type="paragraph" w:styleId="afff7">
    <w:name w:val="Plain Text"/>
    <w:basedOn w:val="a0"/>
    <w:link w:val="afff8"/>
    <w:rsid w:val="00B337CC"/>
    <w:rPr>
      <w:rFonts w:ascii="Courier New" w:hAnsi="Courier New"/>
      <w:sz w:val="20"/>
      <w:szCs w:val="20"/>
    </w:rPr>
  </w:style>
  <w:style w:type="character" w:customStyle="1" w:styleId="afff8">
    <w:name w:val="Текст Знак"/>
    <w:basedOn w:val="a1"/>
    <w:link w:val="afff7"/>
    <w:rsid w:val="00B337CC"/>
    <w:rPr>
      <w:rFonts w:ascii="Courier New" w:eastAsia="Times New Roman" w:hAnsi="Courier New" w:cs="Times New Roman"/>
      <w:sz w:val="20"/>
      <w:szCs w:val="20"/>
      <w:lang w:eastAsia="ru-RU"/>
    </w:rPr>
  </w:style>
  <w:style w:type="character" w:customStyle="1" w:styleId="highlight">
    <w:name w:val="highlight"/>
    <w:basedOn w:val="a1"/>
    <w:rsid w:val="00B337CC"/>
  </w:style>
  <w:style w:type="character" w:customStyle="1" w:styleId="930">
    <w:name w:val="Основной текст + 93"/>
    <w:aliases w:val="5 pt3,Курсив,Основной текст (2) + Arial Unicode MS,7 pt,Полужирный,Интервал 1 pt"/>
    <w:rsid w:val="00B337CC"/>
    <w:rPr>
      <w:i/>
      <w:iCs/>
      <w:sz w:val="19"/>
      <w:szCs w:val="19"/>
      <w:lang w:bidi="ar-SA"/>
    </w:rPr>
  </w:style>
  <w:style w:type="character" w:customStyle="1" w:styleId="94">
    <w:name w:val="Основной текст + 9"/>
    <w:aliases w:val="5 pt4"/>
    <w:rsid w:val="00B337CC"/>
    <w:rPr>
      <w:sz w:val="19"/>
      <w:szCs w:val="19"/>
      <w:lang w:bidi="ar-SA"/>
    </w:rPr>
  </w:style>
  <w:style w:type="character" w:customStyle="1" w:styleId="apple-converted-space">
    <w:name w:val="apple-converted-space"/>
    <w:rsid w:val="00B337CC"/>
  </w:style>
  <w:style w:type="character" w:customStyle="1" w:styleId="1MicrosoftSansSerif">
    <w:name w:val="Заголовок №1 + Microsoft Sans Serif"/>
    <w:aliases w:val="13,5 pt"/>
    <w:rsid w:val="00B337CC"/>
    <w:rPr>
      <w:rFonts w:ascii="Microsoft Sans Serif" w:hAnsi="Microsoft Sans Serif" w:cs="Microsoft Sans Serif"/>
      <w:b/>
      <w:bCs/>
      <w:sz w:val="27"/>
      <w:szCs w:val="27"/>
      <w:u w:val="single"/>
      <w:lang w:bidi="ar-SA"/>
    </w:rPr>
  </w:style>
  <w:style w:type="character" w:customStyle="1" w:styleId="genmed">
    <w:name w:val="genmed"/>
    <w:basedOn w:val="a1"/>
    <w:rsid w:val="00B337CC"/>
  </w:style>
  <w:style w:type="character" w:customStyle="1" w:styleId="forumlink">
    <w:name w:val="forumlink"/>
    <w:basedOn w:val="a1"/>
    <w:rsid w:val="00B337CC"/>
  </w:style>
  <w:style w:type="paragraph" w:customStyle="1" w:styleId="afff9">
    <w:name w:val="Подпись под"/>
    <w:basedOn w:val="a0"/>
    <w:next w:val="a0"/>
    <w:rsid w:val="00B337CC"/>
    <w:pPr>
      <w:spacing w:after="120"/>
      <w:jc w:val="center"/>
    </w:pPr>
    <w:rPr>
      <w:sz w:val="20"/>
      <w:szCs w:val="20"/>
    </w:rPr>
  </w:style>
  <w:style w:type="paragraph" w:customStyle="1" w:styleId="a">
    <w:name w:val="сын"/>
    <w:basedOn w:val="a0"/>
    <w:rsid w:val="00B337CC"/>
    <w:pPr>
      <w:numPr>
        <w:ilvl w:val="1"/>
        <w:numId w:val="1"/>
      </w:numPr>
    </w:pPr>
    <w:rPr>
      <w:b/>
      <w:sz w:val="22"/>
      <w:szCs w:val="20"/>
    </w:rPr>
  </w:style>
  <w:style w:type="paragraph" w:customStyle="1" w:styleId="a00">
    <w:name w:val="a0"/>
    <w:basedOn w:val="a0"/>
    <w:rsid w:val="00B337CC"/>
    <w:pPr>
      <w:spacing w:before="100" w:beforeAutospacing="1" w:after="100" w:afterAutospacing="1"/>
    </w:pPr>
  </w:style>
  <w:style w:type="paragraph" w:customStyle="1" w:styleId="2c">
    <w:name w:val="Обычный2"/>
    <w:rsid w:val="00924269"/>
    <w:pPr>
      <w:spacing w:after="0" w:line="240" w:lineRule="auto"/>
    </w:pPr>
    <w:rPr>
      <w:rFonts w:ascii="Times New Roman" w:eastAsia="Times New Roman" w:hAnsi="Times New Roman" w:cs="Times New Roman"/>
      <w:snapToGrid w:val="0"/>
      <w:sz w:val="20"/>
      <w:szCs w:val="20"/>
      <w:lang w:eastAsia="ru-RU"/>
    </w:rPr>
  </w:style>
  <w:style w:type="paragraph" w:customStyle="1" w:styleId="230">
    <w:name w:val="Основной текст 23"/>
    <w:basedOn w:val="2c"/>
    <w:rsid w:val="00FA4927"/>
    <w:pPr>
      <w:jc w:val="both"/>
    </w:pPr>
    <w:rPr>
      <w:b/>
      <w:sz w:val="28"/>
    </w:rPr>
  </w:style>
  <w:style w:type="paragraph" w:customStyle="1" w:styleId="36">
    <w:name w:val="Обычный3"/>
    <w:basedOn w:val="a0"/>
    <w:rsid w:val="008C2287"/>
    <w:pPr>
      <w:spacing w:before="100" w:beforeAutospacing="1" w:after="100" w:afterAutospacing="1"/>
    </w:pPr>
  </w:style>
  <w:style w:type="character" w:customStyle="1" w:styleId="notranslate">
    <w:name w:val="notranslate"/>
    <w:basedOn w:val="a1"/>
    <w:rsid w:val="008C2287"/>
  </w:style>
  <w:style w:type="character" w:customStyle="1" w:styleId="normalchar">
    <w:name w:val="normal__char"/>
    <w:basedOn w:val="a1"/>
    <w:rsid w:val="008C2287"/>
  </w:style>
  <w:style w:type="character" w:customStyle="1" w:styleId="s0char">
    <w:name w:val="s0__char"/>
    <w:basedOn w:val="a1"/>
    <w:rsid w:val="008C2287"/>
  </w:style>
  <w:style w:type="paragraph" w:customStyle="1" w:styleId="dash041e0431044b0447043d044b04392">
    <w:name w:val="dash041e_0431_044b_0447_043d_044b_04392"/>
    <w:basedOn w:val="a0"/>
    <w:rsid w:val="008C2287"/>
    <w:pPr>
      <w:spacing w:before="100" w:beforeAutospacing="1" w:after="100" w:afterAutospacing="1"/>
    </w:pPr>
  </w:style>
  <w:style w:type="paragraph" w:customStyle="1" w:styleId="body0020text0020indent">
    <w:name w:val="body_0020text_0020indent"/>
    <w:basedOn w:val="a0"/>
    <w:rsid w:val="008C2287"/>
    <w:pPr>
      <w:spacing w:before="100" w:beforeAutospacing="1" w:after="100" w:afterAutospacing="1"/>
    </w:pPr>
  </w:style>
  <w:style w:type="character" w:customStyle="1" w:styleId="body0020text0020indentchar">
    <w:name w:val="body_0020text_0020indent__char"/>
    <w:basedOn w:val="a1"/>
    <w:rsid w:val="008C2287"/>
  </w:style>
  <w:style w:type="paragraph" w:customStyle="1" w:styleId="list0020paragraph">
    <w:name w:val="list_0020paragraph"/>
    <w:basedOn w:val="a0"/>
    <w:rsid w:val="008C2287"/>
    <w:pPr>
      <w:spacing w:before="100" w:beforeAutospacing="1" w:after="100" w:afterAutospacing="1"/>
    </w:pPr>
  </w:style>
  <w:style w:type="character" w:customStyle="1" w:styleId="list0020paragraphchar">
    <w:name w:val="list_0020paragraph__char"/>
    <w:basedOn w:val="a1"/>
    <w:rsid w:val="008C2287"/>
  </w:style>
  <w:style w:type="paragraph" w:customStyle="1" w:styleId="dash041e0441043d043e0432043d043e0439002004420435043a04410442002023">
    <w:name w:val="dash041e_0441_043d_043e_0432_043d_043e_0439_0020_0442_0435_043a_0441_0442_002023"/>
    <w:basedOn w:val="a0"/>
    <w:rsid w:val="008C2287"/>
    <w:pPr>
      <w:spacing w:before="100" w:beforeAutospacing="1" w:after="100" w:afterAutospacing="1"/>
    </w:pPr>
  </w:style>
  <w:style w:type="character" w:customStyle="1" w:styleId="dash041e0441043d043e0432043d043e0439002004420435043a04410442002023char">
    <w:name w:val="dash041e_0441_043d_043e_0432_043d_043e_0439_0020_0442_0435_043a_0441_0442_002023__char"/>
    <w:basedOn w:val="a1"/>
    <w:rsid w:val="008C2287"/>
  </w:style>
  <w:style w:type="character" w:customStyle="1" w:styleId="dash041e0431044b0447043d044b04392char">
    <w:name w:val="dash041e_0431_044b_0447_043d_044b_04392__char"/>
    <w:basedOn w:val="a1"/>
    <w:rsid w:val="008C2287"/>
  </w:style>
  <w:style w:type="paragraph" w:customStyle="1" w:styleId="45">
    <w:name w:val="Обычный4"/>
    <w:rsid w:val="00D50B21"/>
    <w:pPr>
      <w:spacing w:after="0" w:line="240" w:lineRule="auto"/>
    </w:pPr>
    <w:rPr>
      <w:rFonts w:ascii="New York" w:eastAsia="Times New Roman" w:hAnsi="New York" w:cs="Times New Roman"/>
      <w:sz w:val="28"/>
      <w:szCs w:val="20"/>
      <w:lang w:eastAsia="ru-RU"/>
    </w:rPr>
  </w:style>
  <w:style w:type="character" w:customStyle="1" w:styleId="affc">
    <w:name w:val="Абзац списка Знак"/>
    <w:aliases w:val="Heading1 Знак,Colorful List - Accent 11 Знак,Colorful List - Accent 11CxSpLast Знак,H1-1 Знак,Заголовок3 Знак,Bullet 1 Знак,Use Case List Paragraph Знак,List Paragraph Знак"/>
    <w:basedOn w:val="a1"/>
    <w:link w:val="affb"/>
    <w:uiPriority w:val="34"/>
    <w:rsid w:val="00AA0EB0"/>
    <w:rPr>
      <w:rFonts w:ascii="Times New Roman" w:eastAsia="Times New Roman" w:hAnsi="Times New Roman" w:cs="Times New Roman"/>
      <w:sz w:val="24"/>
      <w:szCs w:val="24"/>
      <w:lang w:eastAsia="ru-RU"/>
    </w:rPr>
  </w:style>
  <w:style w:type="character" w:customStyle="1" w:styleId="37">
    <w:name w:val="Основной текст (3)_"/>
    <w:link w:val="38"/>
    <w:rsid w:val="0046718F"/>
    <w:rPr>
      <w:rFonts w:ascii="Microsoft Sans Serif" w:eastAsia="Microsoft Sans Serif" w:hAnsi="Microsoft Sans Serif" w:cs="Microsoft Sans Serif"/>
      <w:b/>
      <w:bCs/>
      <w:shd w:val="clear" w:color="auto" w:fill="FFFFFF"/>
    </w:rPr>
  </w:style>
  <w:style w:type="paragraph" w:customStyle="1" w:styleId="38">
    <w:name w:val="Основной текст (3)"/>
    <w:basedOn w:val="a0"/>
    <w:link w:val="37"/>
    <w:rsid w:val="0046718F"/>
    <w:pPr>
      <w:widowControl w:val="0"/>
      <w:shd w:val="clear" w:color="auto" w:fill="FFFFFF"/>
      <w:spacing w:before="120" w:line="0" w:lineRule="atLeast"/>
      <w:jc w:val="center"/>
    </w:pPr>
    <w:rPr>
      <w:rFonts w:ascii="Microsoft Sans Serif" w:eastAsia="Microsoft Sans Serif" w:hAnsi="Microsoft Sans Serif" w:cs="Microsoft Sans Serif"/>
      <w:b/>
      <w:bCs/>
      <w:sz w:val="22"/>
      <w:szCs w:val="22"/>
      <w:lang w:eastAsia="en-US"/>
    </w:rPr>
  </w:style>
  <w:style w:type="paragraph" w:customStyle="1" w:styleId="53">
    <w:name w:val="Обычный5"/>
    <w:basedOn w:val="a0"/>
    <w:rsid w:val="00BF6EB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7C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337CC"/>
    <w:pPr>
      <w:keepNext/>
      <w:spacing w:before="240" w:after="60"/>
      <w:outlineLvl w:val="0"/>
    </w:pPr>
    <w:rPr>
      <w:rFonts w:ascii="Arial" w:hAnsi="Arial"/>
      <w:b/>
      <w:bCs/>
      <w:kern w:val="32"/>
      <w:sz w:val="32"/>
      <w:szCs w:val="32"/>
    </w:rPr>
  </w:style>
  <w:style w:type="paragraph" w:styleId="2">
    <w:name w:val="heading 2"/>
    <w:basedOn w:val="a0"/>
    <w:next w:val="a0"/>
    <w:link w:val="20"/>
    <w:qFormat/>
    <w:rsid w:val="00B337CC"/>
    <w:pPr>
      <w:keepNext/>
      <w:spacing w:before="240" w:after="60"/>
      <w:outlineLvl w:val="1"/>
    </w:pPr>
    <w:rPr>
      <w:rFonts w:ascii="Cambria" w:hAnsi="Cambria"/>
      <w:b/>
      <w:bCs/>
      <w:i/>
      <w:iCs/>
      <w:sz w:val="28"/>
      <w:szCs w:val="28"/>
    </w:rPr>
  </w:style>
  <w:style w:type="paragraph" w:styleId="3">
    <w:name w:val="heading 3"/>
    <w:basedOn w:val="a0"/>
    <w:next w:val="a0"/>
    <w:link w:val="30"/>
    <w:qFormat/>
    <w:rsid w:val="00B337CC"/>
    <w:pPr>
      <w:keepNext/>
      <w:spacing w:before="240" w:after="60"/>
      <w:outlineLvl w:val="2"/>
    </w:pPr>
    <w:rPr>
      <w:rFonts w:ascii="Arial" w:hAnsi="Arial"/>
      <w:b/>
      <w:bCs/>
      <w:sz w:val="26"/>
      <w:szCs w:val="26"/>
    </w:rPr>
  </w:style>
  <w:style w:type="paragraph" w:styleId="4">
    <w:name w:val="heading 4"/>
    <w:basedOn w:val="a0"/>
    <w:next w:val="a0"/>
    <w:link w:val="40"/>
    <w:qFormat/>
    <w:rsid w:val="00B337CC"/>
    <w:pPr>
      <w:keepNext/>
      <w:jc w:val="center"/>
      <w:outlineLvl w:val="3"/>
    </w:pPr>
    <w:rPr>
      <w:b/>
      <w:sz w:val="26"/>
    </w:rPr>
  </w:style>
  <w:style w:type="paragraph" w:styleId="5">
    <w:name w:val="heading 5"/>
    <w:basedOn w:val="a0"/>
    <w:next w:val="a0"/>
    <w:link w:val="50"/>
    <w:qFormat/>
    <w:rsid w:val="00B337CC"/>
    <w:pPr>
      <w:spacing w:before="240" w:after="60"/>
      <w:outlineLvl w:val="4"/>
    </w:pPr>
    <w:rPr>
      <w:b/>
      <w:bCs/>
      <w:i/>
      <w:iCs/>
      <w:sz w:val="26"/>
      <w:szCs w:val="26"/>
    </w:rPr>
  </w:style>
  <w:style w:type="paragraph" w:styleId="6">
    <w:name w:val="heading 6"/>
    <w:basedOn w:val="a0"/>
    <w:next w:val="a0"/>
    <w:link w:val="60"/>
    <w:qFormat/>
    <w:rsid w:val="00B337CC"/>
    <w:pPr>
      <w:spacing w:before="240" w:after="60"/>
      <w:outlineLvl w:val="5"/>
    </w:pPr>
    <w:rPr>
      <w:b/>
      <w:bCs/>
      <w:sz w:val="22"/>
      <w:szCs w:val="22"/>
    </w:rPr>
  </w:style>
  <w:style w:type="paragraph" w:styleId="7">
    <w:name w:val="heading 7"/>
    <w:basedOn w:val="a0"/>
    <w:next w:val="a0"/>
    <w:link w:val="70"/>
    <w:qFormat/>
    <w:rsid w:val="00B337CC"/>
    <w:pPr>
      <w:spacing w:before="240" w:after="60"/>
      <w:outlineLvl w:val="6"/>
    </w:pPr>
  </w:style>
  <w:style w:type="paragraph" w:styleId="8">
    <w:name w:val="heading 8"/>
    <w:basedOn w:val="a0"/>
    <w:next w:val="a0"/>
    <w:link w:val="80"/>
    <w:qFormat/>
    <w:rsid w:val="00B337CC"/>
    <w:pPr>
      <w:spacing w:before="240" w:after="60"/>
      <w:outlineLvl w:val="7"/>
    </w:pPr>
    <w:rPr>
      <w:i/>
      <w:iCs/>
    </w:rPr>
  </w:style>
  <w:style w:type="paragraph" w:styleId="9">
    <w:name w:val="heading 9"/>
    <w:basedOn w:val="a0"/>
    <w:next w:val="a0"/>
    <w:link w:val="90"/>
    <w:qFormat/>
    <w:rsid w:val="00B337CC"/>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337CC"/>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B337CC"/>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B337CC"/>
    <w:rPr>
      <w:rFonts w:ascii="Arial" w:eastAsia="Times New Roman" w:hAnsi="Arial" w:cs="Times New Roman"/>
      <w:b/>
      <w:bCs/>
      <w:sz w:val="26"/>
      <w:szCs w:val="26"/>
      <w:lang w:eastAsia="ru-RU"/>
    </w:rPr>
  </w:style>
  <w:style w:type="character" w:customStyle="1" w:styleId="40">
    <w:name w:val="Заголовок 4 Знак"/>
    <w:basedOn w:val="a1"/>
    <w:link w:val="4"/>
    <w:rsid w:val="00B337CC"/>
    <w:rPr>
      <w:rFonts w:ascii="Times New Roman" w:eastAsia="Times New Roman" w:hAnsi="Times New Roman" w:cs="Times New Roman"/>
      <w:b/>
      <w:sz w:val="26"/>
      <w:szCs w:val="24"/>
      <w:lang w:eastAsia="ru-RU"/>
    </w:rPr>
  </w:style>
  <w:style w:type="character" w:customStyle="1" w:styleId="50">
    <w:name w:val="Заголовок 5 Знак"/>
    <w:basedOn w:val="a1"/>
    <w:link w:val="5"/>
    <w:rsid w:val="00B337C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337CC"/>
    <w:rPr>
      <w:rFonts w:ascii="Times New Roman" w:eastAsia="Times New Roman" w:hAnsi="Times New Roman" w:cs="Times New Roman"/>
      <w:b/>
      <w:bCs/>
      <w:lang w:eastAsia="ru-RU"/>
    </w:rPr>
  </w:style>
  <w:style w:type="character" w:customStyle="1" w:styleId="70">
    <w:name w:val="Заголовок 7 Знак"/>
    <w:basedOn w:val="a1"/>
    <w:link w:val="7"/>
    <w:rsid w:val="00B337C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337C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337CC"/>
    <w:rPr>
      <w:rFonts w:ascii="Arial" w:eastAsia="Times New Roman" w:hAnsi="Arial" w:cs="Times New Roman"/>
      <w:lang w:eastAsia="ru-RU"/>
    </w:rPr>
  </w:style>
  <w:style w:type="character" w:customStyle="1" w:styleId="FontStyle42">
    <w:name w:val="Font Style42"/>
    <w:rsid w:val="00B337CC"/>
    <w:rPr>
      <w:rFonts w:ascii="Times New Roman" w:hAnsi="Times New Roman" w:cs="Times New Roman"/>
      <w:b/>
      <w:bCs/>
      <w:i/>
      <w:iCs/>
      <w:sz w:val="26"/>
      <w:szCs w:val="26"/>
    </w:rPr>
  </w:style>
  <w:style w:type="paragraph" w:customStyle="1" w:styleId="Style3">
    <w:name w:val="Style3"/>
    <w:basedOn w:val="a0"/>
    <w:rsid w:val="00B337CC"/>
    <w:pPr>
      <w:widowControl w:val="0"/>
      <w:autoSpaceDE w:val="0"/>
      <w:autoSpaceDN w:val="0"/>
      <w:adjustRightInd w:val="0"/>
      <w:spacing w:line="209" w:lineRule="exact"/>
      <w:ind w:firstLine="504"/>
      <w:jc w:val="both"/>
    </w:pPr>
  </w:style>
  <w:style w:type="paragraph" w:customStyle="1" w:styleId="a4">
    <w:name w:val="Знак Знак Знак Знак Знак Знак Знак"/>
    <w:basedOn w:val="a0"/>
    <w:autoRedefine/>
    <w:rsid w:val="00B337CC"/>
    <w:pPr>
      <w:spacing w:after="160" w:line="240" w:lineRule="exact"/>
    </w:pPr>
    <w:rPr>
      <w:rFonts w:eastAsia="SimSun"/>
      <w:b/>
      <w:sz w:val="28"/>
      <w:lang w:val="en-US" w:eastAsia="en-US"/>
    </w:rPr>
  </w:style>
  <w:style w:type="paragraph" w:styleId="a5">
    <w:name w:val="Normal (Web)"/>
    <w:basedOn w:val="a0"/>
    <w:rsid w:val="00B337CC"/>
    <w:pPr>
      <w:spacing w:before="100" w:beforeAutospacing="1" w:after="100" w:afterAutospacing="1"/>
    </w:pPr>
  </w:style>
  <w:style w:type="paragraph" w:styleId="a6">
    <w:name w:val="Body Text"/>
    <w:basedOn w:val="a0"/>
    <w:link w:val="a7"/>
    <w:rsid w:val="00B337CC"/>
    <w:rPr>
      <w:szCs w:val="20"/>
    </w:rPr>
  </w:style>
  <w:style w:type="character" w:customStyle="1" w:styleId="a7">
    <w:name w:val="Основной текст Знак"/>
    <w:basedOn w:val="a1"/>
    <w:link w:val="a6"/>
    <w:rsid w:val="00B337CC"/>
    <w:rPr>
      <w:rFonts w:ascii="Times New Roman" w:eastAsia="Times New Roman" w:hAnsi="Times New Roman" w:cs="Times New Roman"/>
      <w:sz w:val="24"/>
      <w:szCs w:val="20"/>
      <w:lang w:eastAsia="ru-RU"/>
    </w:rPr>
  </w:style>
  <w:style w:type="character" w:customStyle="1" w:styleId="s0">
    <w:name w:val="s0"/>
    <w:rsid w:val="00B337CC"/>
    <w:rPr>
      <w:rFonts w:ascii="Times New Roman" w:hAnsi="Times New Roman" w:cs="Times New Roman" w:hint="default"/>
      <w:b w:val="0"/>
      <w:bCs w:val="0"/>
      <w:i w:val="0"/>
      <w:iCs w:val="0"/>
      <w:color w:val="000000"/>
    </w:rPr>
  </w:style>
  <w:style w:type="character" w:customStyle="1" w:styleId="s1">
    <w:name w:val="s1"/>
    <w:rsid w:val="00B337CC"/>
    <w:rPr>
      <w:rFonts w:ascii="Times New Roman" w:hAnsi="Times New Roman" w:cs="Times New Roman"/>
      <w:b/>
      <w:bCs/>
      <w:i w:val="0"/>
      <w:iCs w:val="0"/>
      <w:strike w:val="0"/>
      <w:dstrike w:val="0"/>
      <w:color w:val="000000"/>
      <w:sz w:val="28"/>
      <w:szCs w:val="28"/>
      <w:u w:val="none"/>
    </w:rPr>
  </w:style>
  <w:style w:type="paragraph" w:styleId="31">
    <w:name w:val="Body Text Indent 3"/>
    <w:basedOn w:val="a0"/>
    <w:link w:val="32"/>
    <w:rsid w:val="00B337CC"/>
    <w:pPr>
      <w:spacing w:after="120"/>
      <w:ind w:left="283"/>
    </w:pPr>
    <w:rPr>
      <w:sz w:val="16"/>
      <w:szCs w:val="16"/>
    </w:rPr>
  </w:style>
  <w:style w:type="character" w:customStyle="1" w:styleId="32">
    <w:name w:val="Основной текст с отступом 3 Знак"/>
    <w:basedOn w:val="a1"/>
    <w:link w:val="31"/>
    <w:rsid w:val="00B337CC"/>
    <w:rPr>
      <w:rFonts w:ascii="Times New Roman" w:eastAsia="Times New Roman" w:hAnsi="Times New Roman" w:cs="Times New Roman"/>
      <w:sz w:val="16"/>
      <w:szCs w:val="16"/>
      <w:lang w:eastAsia="ru-RU"/>
    </w:rPr>
  </w:style>
  <w:style w:type="paragraph" w:styleId="a8">
    <w:name w:val="header"/>
    <w:basedOn w:val="a0"/>
    <w:link w:val="a9"/>
    <w:uiPriority w:val="99"/>
    <w:unhideWhenUsed/>
    <w:rsid w:val="00B337CC"/>
    <w:pPr>
      <w:tabs>
        <w:tab w:val="center" w:pos="4153"/>
        <w:tab w:val="right" w:pos="8306"/>
      </w:tabs>
    </w:pPr>
    <w:rPr>
      <w:sz w:val="20"/>
      <w:szCs w:val="20"/>
    </w:rPr>
  </w:style>
  <w:style w:type="character" w:customStyle="1" w:styleId="a9">
    <w:name w:val="Верхний колонтитул Знак"/>
    <w:basedOn w:val="a1"/>
    <w:link w:val="a8"/>
    <w:uiPriority w:val="99"/>
    <w:rsid w:val="00B337CC"/>
    <w:rPr>
      <w:rFonts w:ascii="Times New Roman" w:eastAsia="Times New Roman" w:hAnsi="Times New Roman" w:cs="Times New Roman"/>
      <w:sz w:val="20"/>
      <w:szCs w:val="20"/>
      <w:lang w:eastAsia="ru-RU"/>
    </w:rPr>
  </w:style>
  <w:style w:type="character" w:styleId="aa">
    <w:name w:val="Hyperlink"/>
    <w:uiPriority w:val="99"/>
    <w:rsid w:val="00B337CC"/>
    <w:rPr>
      <w:color w:val="0000FF"/>
      <w:u w:val="single"/>
    </w:rPr>
  </w:style>
  <w:style w:type="paragraph" w:styleId="ab">
    <w:name w:val="footer"/>
    <w:basedOn w:val="a0"/>
    <w:link w:val="ac"/>
    <w:uiPriority w:val="99"/>
    <w:rsid w:val="00B337CC"/>
    <w:pPr>
      <w:tabs>
        <w:tab w:val="center" w:pos="4677"/>
        <w:tab w:val="right" w:pos="9355"/>
      </w:tabs>
    </w:pPr>
  </w:style>
  <w:style w:type="character" w:customStyle="1" w:styleId="ac">
    <w:name w:val="Нижний колонтитул Знак"/>
    <w:basedOn w:val="a1"/>
    <w:link w:val="ab"/>
    <w:uiPriority w:val="99"/>
    <w:rsid w:val="00B337CC"/>
    <w:rPr>
      <w:rFonts w:ascii="Times New Roman" w:eastAsia="Times New Roman" w:hAnsi="Times New Roman" w:cs="Times New Roman"/>
      <w:sz w:val="24"/>
      <w:szCs w:val="24"/>
      <w:lang w:eastAsia="ru-RU"/>
    </w:rPr>
  </w:style>
  <w:style w:type="character" w:customStyle="1" w:styleId="ad">
    <w:name w:val="Основной текст_"/>
    <w:link w:val="21"/>
    <w:rsid w:val="00B337CC"/>
    <w:rPr>
      <w:rFonts w:ascii="Tahoma" w:eastAsia="Tahoma" w:hAnsi="Tahoma"/>
      <w:sz w:val="15"/>
      <w:szCs w:val="15"/>
      <w:shd w:val="clear" w:color="auto" w:fill="FFFFFF"/>
    </w:rPr>
  </w:style>
  <w:style w:type="paragraph" w:customStyle="1" w:styleId="21">
    <w:name w:val="Основной текст2"/>
    <w:basedOn w:val="a0"/>
    <w:link w:val="ad"/>
    <w:rsid w:val="00B337CC"/>
    <w:pPr>
      <w:shd w:val="clear" w:color="auto" w:fill="FFFFFF"/>
      <w:spacing w:line="0" w:lineRule="atLeast"/>
    </w:pPr>
    <w:rPr>
      <w:rFonts w:ascii="Tahoma" w:eastAsia="Tahoma" w:hAnsi="Tahoma" w:cstheme="minorBidi"/>
      <w:sz w:val="15"/>
      <w:szCs w:val="15"/>
      <w:lang w:eastAsia="en-US"/>
    </w:rPr>
  </w:style>
  <w:style w:type="character" w:customStyle="1" w:styleId="22">
    <w:name w:val="Основной текст (2)_"/>
    <w:link w:val="23"/>
    <w:rsid w:val="00B337CC"/>
    <w:rPr>
      <w:rFonts w:ascii="Tahoma" w:eastAsia="Tahoma" w:hAnsi="Tahoma"/>
      <w:sz w:val="13"/>
      <w:szCs w:val="13"/>
      <w:shd w:val="clear" w:color="auto" w:fill="FFFFFF"/>
    </w:rPr>
  </w:style>
  <w:style w:type="paragraph" w:customStyle="1" w:styleId="23">
    <w:name w:val="Основной текст (2)"/>
    <w:basedOn w:val="a0"/>
    <w:link w:val="22"/>
    <w:rsid w:val="00B337CC"/>
    <w:pPr>
      <w:shd w:val="clear" w:color="auto" w:fill="FFFFFF"/>
      <w:spacing w:line="0" w:lineRule="atLeast"/>
    </w:pPr>
    <w:rPr>
      <w:rFonts w:ascii="Tahoma" w:eastAsia="Tahoma" w:hAnsi="Tahoma" w:cstheme="minorBidi"/>
      <w:sz w:val="13"/>
      <w:szCs w:val="13"/>
      <w:lang w:eastAsia="en-US"/>
    </w:rPr>
  </w:style>
  <w:style w:type="character" w:customStyle="1" w:styleId="51">
    <w:name w:val="Основной текст (5)_"/>
    <w:link w:val="52"/>
    <w:rsid w:val="00B337CC"/>
    <w:rPr>
      <w:rFonts w:ascii="Tahoma" w:eastAsia="Tahoma" w:hAnsi="Tahoma"/>
      <w:sz w:val="15"/>
      <w:szCs w:val="15"/>
      <w:shd w:val="clear" w:color="auto" w:fill="FFFFFF"/>
    </w:rPr>
  </w:style>
  <w:style w:type="paragraph" w:customStyle="1" w:styleId="52">
    <w:name w:val="Основной текст (5)"/>
    <w:basedOn w:val="a0"/>
    <w:link w:val="51"/>
    <w:rsid w:val="00B337CC"/>
    <w:pPr>
      <w:shd w:val="clear" w:color="auto" w:fill="FFFFFF"/>
      <w:spacing w:line="0" w:lineRule="atLeast"/>
    </w:pPr>
    <w:rPr>
      <w:rFonts w:ascii="Tahoma" w:eastAsia="Tahoma" w:hAnsi="Tahoma" w:cstheme="minorBidi"/>
      <w:sz w:val="15"/>
      <w:szCs w:val="15"/>
      <w:lang w:eastAsia="en-US"/>
    </w:rPr>
  </w:style>
  <w:style w:type="character" w:customStyle="1" w:styleId="41">
    <w:name w:val="Основной текст (4)_"/>
    <w:link w:val="42"/>
    <w:rsid w:val="00B337CC"/>
    <w:rPr>
      <w:rFonts w:ascii="Century Schoolbook" w:eastAsia="Century Schoolbook" w:hAnsi="Century Schoolbook"/>
      <w:sz w:val="10"/>
      <w:szCs w:val="10"/>
      <w:shd w:val="clear" w:color="auto" w:fill="FFFFFF"/>
    </w:rPr>
  </w:style>
  <w:style w:type="paragraph" w:customStyle="1" w:styleId="42">
    <w:name w:val="Основной текст (4)"/>
    <w:basedOn w:val="a0"/>
    <w:link w:val="41"/>
    <w:rsid w:val="00B337CC"/>
    <w:pPr>
      <w:shd w:val="clear" w:color="auto" w:fill="FFFFFF"/>
      <w:spacing w:line="0" w:lineRule="atLeast"/>
    </w:pPr>
    <w:rPr>
      <w:rFonts w:ascii="Century Schoolbook" w:eastAsia="Century Schoolbook" w:hAnsi="Century Schoolbook" w:cstheme="minorBidi"/>
      <w:sz w:val="10"/>
      <w:szCs w:val="10"/>
      <w:lang w:eastAsia="en-US"/>
    </w:rPr>
  </w:style>
  <w:style w:type="character" w:customStyle="1" w:styleId="61">
    <w:name w:val="Основной текст (6)_"/>
    <w:link w:val="62"/>
    <w:rsid w:val="00B337CC"/>
    <w:rPr>
      <w:rFonts w:ascii="Tahoma" w:eastAsia="Tahoma" w:hAnsi="Tahoma"/>
      <w:sz w:val="12"/>
      <w:szCs w:val="12"/>
      <w:shd w:val="clear" w:color="auto" w:fill="FFFFFF"/>
    </w:rPr>
  </w:style>
  <w:style w:type="paragraph" w:customStyle="1" w:styleId="62">
    <w:name w:val="Основной текст (6)"/>
    <w:basedOn w:val="a0"/>
    <w:link w:val="61"/>
    <w:rsid w:val="00B337CC"/>
    <w:pPr>
      <w:shd w:val="clear" w:color="auto" w:fill="FFFFFF"/>
      <w:spacing w:after="180" w:line="0" w:lineRule="atLeast"/>
    </w:pPr>
    <w:rPr>
      <w:rFonts w:ascii="Tahoma" w:eastAsia="Tahoma" w:hAnsi="Tahoma" w:cstheme="minorBidi"/>
      <w:sz w:val="12"/>
      <w:szCs w:val="12"/>
      <w:lang w:eastAsia="en-US"/>
    </w:rPr>
  </w:style>
  <w:style w:type="character" w:customStyle="1" w:styleId="71">
    <w:name w:val="Основной текст (7)_"/>
    <w:link w:val="72"/>
    <w:rsid w:val="00B337CC"/>
    <w:rPr>
      <w:rFonts w:ascii="Tahoma" w:eastAsia="Tahoma" w:hAnsi="Tahoma"/>
      <w:sz w:val="12"/>
      <w:szCs w:val="12"/>
      <w:shd w:val="clear" w:color="auto" w:fill="FFFFFF"/>
    </w:rPr>
  </w:style>
  <w:style w:type="paragraph" w:customStyle="1" w:styleId="72">
    <w:name w:val="Основной текст (7)"/>
    <w:basedOn w:val="a0"/>
    <w:link w:val="71"/>
    <w:rsid w:val="00B337CC"/>
    <w:pPr>
      <w:shd w:val="clear" w:color="auto" w:fill="FFFFFF"/>
      <w:spacing w:before="180" w:after="60" w:line="0" w:lineRule="atLeast"/>
    </w:pPr>
    <w:rPr>
      <w:rFonts w:ascii="Tahoma" w:eastAsia="Tahoma" w:hAnsi="Tahoma" w:cstheme="minorBidi"/>
      <w:sz w:val="12"/>
      <w:szCs w:val="12"/>
      <w:lang w:eastAsia="en-US"/>
    </w:rPr>
  </w:style>
  <w:style w:type="character" w:customStyle="1" w:styleId="81">
    <w:name w:val="Основной текст (8)_"/>
    <w:link w:val="82"/>
    <w:rsid w:val="00B337CC"/>
    <w:rPr>
      <w:rFonts w:ascii="Tahoma" w:eastAsia="Tahoma" w:hAnsi="Tahoma"/>
      <w:sz w:val="14"/>
      <w:szCs w:val="14"/>
      <w:shd w:val="clear" w:color="auto" w:fill="FFFFFF"/>
    </w:rPr>
  </w:style>
  <w:style w:type="paragraph" w:customStyle="1" w:styleId="82">
    <w:name w:val="Основной текст (8)"/>
    <w:basedOn w:val="a0"/>
    <w:link w:val="81"/>
    <w:rsid w:val="00B337CC"/>
    <w:pPr>
      <w:shd w:val="clear" w:color="auto" w:fill="FFFFFF"/>
      <w:spacing w:before="60" w:line="0" w:lineRule="atLeast"/>
    </w:pPr>
    <w:rPr>
      <w:rFonts w:ascii="Tahoma" w:eastAsia="Tahoma" w:hAnsi="Tahoma" w:cstheme="minorBidi"/>
      <w:sz w:val="14"/>
      <w:szCs w:val="14"/>
      <w:lang w:eastAsia="en-US"/>
    </w:rPr>
  </w:style>
  <w:style w:type="character" w:customStyle="1" w:styleId="13">
    <w:name w:val="Основной текст (13)_"/>
    <w:link w:val="130"/>
    <w:rsid w:val="00B337CC"/>
    <w:rPr>
      <w:sz w:val="13"/>
      <w:szCs w:val="13"/>
      <w:shd w:val="clear" w:color="auto" w:fill="FFFFFF"/>
    </w:rPr>
  </w:style>
  <w:style w:type="paragraph" w:customStyle="1" w:styleId="130">
    <w:name w:val="Основной текст (13)"/>
    <w:basedOn w:val="a0"/>
    <w:link w:val="13"/>
    <w:rsid w:val="00B337CC"/>
    <w:pPr>
      <w:shd w:val="clear" w:color="auto" w:fill="FFFFFF"/>
      <w:spacing w:line="0" w:lineRule="atLeast"/>
      <w:jc w:val="both"/>
    </w:pPr>
    <w:rPr>
      <w:rFonts w:asciiTheme="minorHAnsi" w:eastAsiaTheme="minorHAnsi" w:hAnsiTheme="minorHAnsi" w:cstheme="minorBidi"/>
      <w:sz w:val="13"/>
      <w:szCs w:val="13"/>
      <w:lang w:eastAsia="en-US"/>
    </w:rPr>
  </w:style>
  <w:style w:type="character" w:customStyle="1" w:styleId="14">
    <w:name w:val="Основной текст (14)_"/>
    <w:link w:val="140"/>
    <w:rsid w:val="00B337CC"/>
    <w:rPr>
      <w:rFonts w:ascii="Century Schoolbook" w:eastAsia="Century Schoolbook" w:hAnsi="Century Schoolbook"/>
      <w:sz w:val="8"/>
      <w:szCs w:val="8"/>
      <w:shd w:val="clear" w:color="auto" w:fill="FFFFFF"/>
    </w:rPr>
  </w:style>
  <w:style w:type="paragraph" w:customStyle="1" w:styleId="140">
    <w:name w:val="Основной текст (14)"/>
    <w:basedOn w:val="a0"/>
    <w:link w:val="14"/>
    <w:rsid w:val="00B337CC"/>
    <w:pPr>
      <w:shd w:val="clear" w:color="auto" w:fill="FFFFFF"/>
      <w:spacing w:line="0" w:lineRule="atLeast"/>
    </w:pPr>
    <w:rPr>
      <w:rFonts w:ascii="Century Schoolbook" w:eastAsia="Century Schoolbook" w:hAnsi="Century Schoolbook" w:cstheme="minorBidi"/>
      <w:sz w:val="8"/>
      <w:szCs w:val="8"/>
      <w:lang w:eastAsia="en-US"/>
    </w:rPr>
  </w:style>
  <w:style w:type="character" w:customStyle="1" w:styleId="12">
    <w:name w:val="Основной текст (12)_"/>
    <w:link w:val="120"/>
    <w:rsid w:val="00B337CC"/>
    <w:rPr>
      <w:rFonts w:ascii="Tahoma" w:eastAsia="Tahoma" w:hAnsi="Tahoma"/>
      <w:sz w:val="15"/>
      <w:szCs w:val="15"/>
      <w:shd w:val="clear" w:color="auto" w:fill="FFFFFF"/>
    </w:rPr>
  </w:style>
  <w:style w:type="paragraph" w:customStyle="1" w:styleId="120">
    <w:name w:val="Основной текст (12)"/>
    <w:basedOn w:val="a0"/>
    <w:link w:val="12"/>
    <w:rsid w:val="00B337CC"/>
    <w:pPr>
      <w:shd w:val="clear" w:color="auto" w:fill="FFFFFF"/>
      <w:spacing w:line="0" w:lineRule="atLeast"/>
      <w:jc w:val="both"/>
    </w:pPr>
    <w:rPr>
      <w:rFonts w:ascii="Tahoma" w:eastAsia="Tahoma" w:hAnsi="Tahoma" w:cstheme="minorBidi"/>
      <w:sz w:val="15"/>
      <w:szCs w:val="15"/>
      <w:lang w:eastAsia="en-US"/>
    </w:rPr>
  </w:style>
  <w:style w:type="character" w:customStyle="1" w:styleId="127pt">
    <w:name w:val="Основной текст (12) + 7 pt"/>
    <w:rsid w:val="00B337CC"/>
    <w:rPr>
      <w:rFonts w:ascii="Tahoma" w:eastAsia="Tahoma" w:hAnsi="Tahoma"/>
      <w:sz w:val="14"/>
      <w:szCs w:val="14"/>
      <w:lang w:bidi="ar-SA"/>
    </w:rPr>
  </w:style>
  <w:style w:type="character" w:customStyle="1" w:styleId="13Tahoma11pt2pt">
    <w:name w:val="Основной текст (13) + Tahoma;11 pt;Полужирный;Курсив;Интервал 2 pt"/>
    <w:rsid w:val="00B337CC"/>
    <w:rPr>
      <w:rFonts w:ascii="Tahoma" w:eastAsia="Tahoma" w:hAnsi="Tahoma" w:cs="Tahoma"/>
      <w:b/>
      <w:bCs/>
      <w:i/>
      <w:iCs/>
      <w:smallCaps w:val="0"/>
      <w:strike w:val="0"/>
      <w:spacing w:val="50"/>
      <w:w w:val="100"/>
      <w:sz w:val="22"/>
      <w:szCs w:val="22"/>
      <w:lang w:bidi="ar-SA"/>
    </w:rPr>
  </w:style>
  <w:style w:type="paragraph" w:customStyle="1" w:styleId="ae">
    <w:name w:val="Знак Знак Знак Знак Знак Знак Знак Знак Знак Знак"/>
    <w:basedOn w:val="a0"/>
    <w:rsid w:val="00B337CC"/>
    <w:pPr>
      <w:spacing w:after="160" w:line="240" w:lineRule="exact"/>
    </w:pPr>
    <w:rPr>
      <w:rFonts w:ascii="Tahoma" w:hAnsi="Tahoma" w:cs="Tahoma"/>
      <w:sz w:val="20"/>
      <w:szCs w:val="20"/>
      <w:lang w:val="en-US" w:eastAsia="en-US"/>
    </w:rPr>
  </w:style>
  <w:style w:type="character" w:styleId="af">
    <w:name w:val="Strong"/>
    <w:qFormat/>
    <w:rsid w:val="00B337CC"/>
    <w:rPr>
      <w:b/>
      <w:bCs/>
    </w:rPr>
  </w:style>
  <w:style w:type="character" w:styleId="af0">
    <w:name w:val="FollowedHyperlink"/>
    <w:uiPriority w:val="99"/>
    <w:rsid w:val="00B337CC"/>
    <w:rPr>
      <w:color w:val="800080"/>
      <w:u w:val="single"/>
    </w:rPr>
  </w:style>
  <w:style w:type="paragraph" w:styleId="af1">
    <w:name w:val="Title"/>
    <w:basedOn w:val="a0"/>
    <w:link w:val="af2"/>
    <w:qFormat/>
    <w:rsid w:val="00B337CC"/>
    <w:pPr>
      <w:jc w:val="center"/>
    </w:pPr>
    <w:rPr>
      <w:b/>
      <w:bCs/>
      <w:sz w:val="32"/>
    </w:rPr>
  </w:style>
  <w:style w:type="character" w:customStyle="1" w:styleId="af2">
    <w:name w:val="Название Знак"/>
    <w:basedOn w:val="a1"/>
    <w:link w:val="af1"/>
    <w:rsid w:val="00B337CC"/>
    <w:rPr>
      <w:rFonts w:ascii="Times New Roman" w:eastAsia="Times New Roman" w:hAnsi="Times New Roman" w:cs="Times New Roman"/>
      <w:b/>
      <w:bCs/>
      <w:sz w:val="32"/>
      <w:szCs w:val="24"/>
      <w:lang w:eastAsia="ru-RU"/>
    </w:rPr>
  </w:style>
  <w:style w:type="paragraph" w:styleId="af3">
    <w:name w:val="Body Text Indent"/>
    <w:basedOn w:val="a0"/>
    <w:link w:val="af4"/>
    <w:rsid w:val="00B337CC"/>
    <w:pPr>
      <w:spacing w:after="120"/>
      <w:ind w:left="283"/>
    </w:pPr>
  </w:style>
  <w:style w:type="character" w:customStyle="1" w:styleId="af4">
    <w:name w:val="Основной текст с отступом Знак"/>
    <w:basedOn w:val="a1"/>
    <w:link w:val="af3"/>
    <w:rsid w:val="00B337CC"/>
    <w:rPr>
      <w:rFonts w:ascii="Times New Roman" w:eastAsia="Times New Roman" w:hAnsi="Times New Roman" w:cs="Times New Roman"/>
      <w:sz w:val="24"/>
      <w:szCs w:val="24"/>
      <w:lang w:eastAsia="ru-RU"/>
    </w:rPr>
  </w:style>
  <w:style w:type="paragraph" w:styleId="24">
    <w:name w:val="Body Text 2"/>
    <w:basedOn w:val="a0"/>
    <w:link w:val="25"/>
    <w:rsid w:val="00B337CC"/>
    <w:pPr>
      <w:spacing w:after="120" w:line="480" w:lineRule="auto"/>
    </w:pPr>
  </w:style>
  <w:style w:type="character" w:customStyle="1" w:styleId="25">
    <w:name w:val="Основной текст 2 Знак"/>
    <w:basedOn w:val="a1"/>
    <w:link w:val="24"/>
    <w:rsid w:val="00B337CC"/>
    <w:rPr>
      <w:rFonts w:ascii="Times New Roman" w:eastAsia="Times New Roman" w:hAnsi="Times New Roman" w:cs="Times New Roman"/>
      <w:sz w:val="24"/>
      <w:szCs w:val="24"/>
      <w:lang w:eastAsia="ru-RU"/>
    </w:rPr>
  </w:style>
  <w:style w:type="paragraph" w:styleId="33">
    <w:name w:val="Body Text 3"/>
    <w:aliases w:val=" Знак10 Знак1 Знак,Знак10 Знак1 Знак"/>
    <w:basedOn w:val="a0"/>
    <w:link w:val="310"/>
    <w:rsid w:val="00B337CC"/>
    <w:pPr>
      <w:jc w:val="center"/>
    </w:pPr>
    <w:rPr>
      <w:b/>
      <w:sz w:val="26"/>
    </w:rPr>
  </w:style>
  <w:style w:type="character" w:customStyle="1" w:styleId="34">
    <w:name w:val="Основной текст 3 Знак"/>
    <w:basedOn w:val="a1"/>
    <w:rsid w:val="00B337CC"/>
    <w:rPr>
      <w:rFonts w:ascii="Times New Roman" w:eastAsia="Times New Roman" w:hAnsi="Times New Roman" w:cs="Times New Roman"/>
      <w:sz w:val="16"/>
      <w:szCs w:val="16"/>
      <w:lang w:eastAsia="ru-RU"/>
    </w:rPr>
  </w:style>
  <w:style w:type="character" w:customStyle="1" w:styleId="310">
    <w:name w:val="Основной текст 3 Знак1"/>
    <w:aliases w:val=" Знак10 Знак1 Знак Знак,Знак10 Знак1 Знак Знак"/>
    <w:link w:val="33"/>
    <w:rsid w:val="00B337CC"/>
    <w:rPr>
      <w:rFonts w:ascii="Times New Roman" w:eastAsia="Times New Roman" w:hAnsi="Times New Roman" w:cs="Times New Roman"/>
      <w:b/>
      <w:sz w:val="26"/>
      <w:szCs w:val="24"/>
      <w:lang w:eastAsia="ru-RU"/>
    </w:rPr>
  </w:style>
  <w:style w:type="paragraph" w:styleId="26">
    <w:name w:val="Body Text Indent 2"/>
    <w:basedOn w:val="a0"/>
    <w:link w:val="27"/>
    <w:rsid w:val="00B337CC"/>
    <w:pPr>
      <w:spacing w:after="120" w:line="480" w:lineRule="auto"/>
      <w:ind w:left="283"/>
    </w:pPr>
  </w:style>
  <w:style w:type="character" w:customStyle="1" w:styleId="27">
    <w:name w:val="Основной текст с отступом 2 Знак"/>
    <w:basedOn w:val="a1"/>
    <w:link w:val="26"/>
    <w:rsid w:val="00B337CC"/>
    <w:rPr>
      <w:rFonts w:ascii="Times New Roman" w:eastAsia="Times New Roman" w:hAnsi="Times New Roman" w:cs="Times New Roman"/>
      <w:sz w:val="24"/>
      <w:szCs w:val="24"/>
      <w:lang w:eastAsia="ru-RU"/>
    </w:rPr>
  </w:style>
  <w:style w:type="paragraph" w:customStyle="1" w:styleId="11">
    <w:name w:val="Обычный1"/>
    <w:rsid w:val="00B337CC"/>
    <w:pPr>
      <w:widowControl w:val="0"/>
      <w:tabs>
        <w:tab w:val="num" w:pos="360"/>
        <w:tab w:val="left" w:pos="7797"/>
      </w:tabs>
      <w:snapToGrid w:val="0"/>
      <w:spacing w:after="0" w:line="240" w:lineRule="auto"/>
      <w:ind w:left="360" w:hanging="360"/>
      <w:jc w:val="both"/>
    </w:pPr>
    <w:rPr>
      <w:rFonts w:ascii="Times New Roman" w:eastAsia="Times New Roman" w:hAnsi="Times New Roman" w:cs="Times New Roman"/>
      <w:sz w:val="24"/>
      <w:szCs w:val="20"/>
      <w:lang w:eastAsia="ru-RU"/>
    </w:rPr>
  </w:style>
  <w:style w:type="paragraph" w:customStyle="1" w:styleId="43">
    <w:name w:val="Обычный (веб)4"/>
    <w:basedOn w:val="a0"/>
    <w:rsid w:val="00B337CC"/>
    <w:pPr>
      <w:ind w:firstLine="720"/>
    </w:pPr>
  </w:style>
  <w:style w:type="paragraph" w:customStyle="1" w:styleId="15">
    <w:name w:val="Основной текст1"/>
    <w:basedOn w:val="a0"/>
    <w:rsid w:val="00B337CC"/>
    <w:pPr>
      <w:widowControl w:val="0"/>
      <w:snapToGrid w:val="0"/>
      <w:jc w:val="both"/>
    </w:pPr>
    <w:rPr>
      <w:szCs w:val="20"/>
    </w:rPr>
  </w:style>
  <w:style w:type="paragraph" w:customStyle="1" w:styleId="16">
    <w:name w:val="заголовок 1"/>
    <w:basedOn w:val="a0"/>
    <w:next w:val="a0"/>
    <w:rsid w:val="00B337CC"/>
    <w:pPr>
      <w:keepNext/>
      <w:widowControl w:val="0"/>
      <w:autoSpaceDE w:val="0"/>
      <w:autoSpaceDN w:val="0"/>
      <w:adjustRightInd w:val="0"/>
      <w:jc w:val="both"/>
    </w:pPr>
    <w:rPr>
      <w:lang w:eastAsia="en-US"/>
    </w:rPr>
  </w:style>
  <w:style w:type="paragraph" w:customStyle="1" w:styleId="af5">
    <w:name w:val="Титульный лист"/>
    <w:rsid w:val="00B337CC"/>
    <w:pPr>
      <w:autoSpaceDE w:val="0"/>
      <w:autoSpaceDN w:val="0"/>
      <w:spacing w:before="3000" w:after="0" w:line="240" w:lineRule="auto"/>
      <w:jc w:val="center"/>
    </w:pPr>
    <w:rPr>
      <w:rFonts w:ascii="Arial" w:eastAsia="Times New Roman" w:hAnsi="Arial" w:cs="Times New Roman"/>
      <w:sz w:val="28"/>
      <w:szCs w:val="20"/>
      <w:lang w:eastAsia="ru-RU"/>
    </w:rPr>
  </w:style>
  <w:style w:type="paragraph" w:customStyle="1" w:styleId="17">
    <w:name w:val="Стиль1"/>
    <w:basedOn w:val="1"/>
    <w:rsid w:val="00B337CC"/>
    <w:pPr>
      <w:spacing w:before="0" w:after="0"/>
      <w:jc w:val="center"/>
    </w:pPr>
    <w:rPr>
      <w:rFonts w:ascii="Times New Roman" w:hAnsi="Times New Roman"/>
      <w:caps/>
      <w:sz w:val="20"/>
      <w:szCs w:val="20"/>
    </w:rPr>
  </w:style>
  <w:style w:type="character" w:customStyle="1" w:styleId="18">
    <w:name w:val="Строгий1"/>
    <w:rsid w:val="00B337CC"/>
    <w:rPr>
      <w:b/>
      <w:bCs w:val="0"/>
    </w:rPr>
  </w:style>
  <w:style w:type="paragraph" w:customStyle="1" w:styleId="210">
    <w:name w:val="Основной текст с отступом 21"/>
    <w:basedOn w:val="a0"/>
    <w:rsid w:val="00B337CC"/>
    <w:pPr>
      <w:suppressAutoHyphens/>
      <w:ind w:firstLine="540"/>
      <w:jc w:val="both"/>
    </w:pPr>
    <w:rPr>
      <w:b/>
      <w:i/>
      <w:sz w:val="28"/>
      <w:lang w:eastAsia="ar-SA"/>
    </w:rPr>
  </w:style>
  <w:style w:type="paragraph" w:customStyle="1" w:styleId="311">
    <w:name w:val="Основной текст с отступом 31"/>
    <w:basedOn w:val="a0"/>
    <w:rsid w:val="00B337CC"/>
    <w:pPr>
      <w:suppressAutoHyphens/>
      <w:ind w:firstLine="720"/>
      <w:jc w:val="both"/>
    </w:pPr>
    <w:rPr>
      <w:sz w:val="28"/>
      <w:szCs w:val="20"/>
      <w:lang w:eastAsia="ar-SA"/>
    </w:rPr>
  </w:style>
  <w:style w:type="paragraph" w:customStyle="1" w:styleId="af6">
    <w:name w:val="Мой"/>
    <w:basedOn w:val="a0"/>
    <w:rsid w:val="00B337CC"/>
    <w:pPr>
      <w:ind w:firstLine="720"/>
    </w:pPr>
    <w:rPr>
      <w:rFonts w:eastAsia="Batang"/>
      <w:sz w:val="28"/>
      <w:szCs w:val="20"/>
    </w:rPr>
  </w:style>
  <w:style w:type="paragraph" w:customStyle="1" w:styleId="19">
    <w:name w:val="Обычный (веб)1"/>
    <w:basedOn w:val="a0"/>
    <w:rsid w:val="00B337CC"/>
    <w:pPr>
      <w:spacing w:before="100" w:beforeAutospacing="1" w:after="100" w:afterAutospacing="1"/>
    </w:pPr>
    <w:rPr>
      <w:sz w:val="20"/>
      <w:szCs w:val="20"/>
    </w:rPr>
  </w:style>
  <w:style w:type="paragraph" w:customStyle="1" w:styleId="110">
    <w:name w:val="Обычный11"/>
    <w:basedOn w:val="a0"/>
    <w:rsid w:val="00B337CC"/>
    <w:pPr>
      <w:spacing w:before="100" w:beforeAutospacing="1" w:after="100" w:afterAutospacing="1"/>
    </w:pPr>
    <w:rPr>
      <w:sz w:val="20"/>
      <w:szCs w:val="20"/>
    </w:rPr>
  </w:style>
  <w:style w:type="character" w:customStyle="1" w:styleId="arttext1">
    <w:name w:val="arttext1"/>
    <w:rsid w:val="00B337CC"/>
    <w:rPr>
      <w:rFonts w:ascii="Times New Roman" w:hAnsi="Times New Roman" w:cs="Times New Roman" w:hint="default"/>
      <w:sz w:val="24"/>
      <w:szCs w:val="24"/>
    </w:rPr>
  </w:style>
  <w:style w:type="paragraph" w:customStyle="1" w:styleId="af7">
    <w:name w:val="Стиль"/>
    <w:rsid w:val="00B337CC"/>
    <w:pPr>
      <w:spacing w:after="0" w:line="240" w:lineRule="auto"/>
    </w:pPr>
    <w:rPr>
      <w:rFonts w:ascii="Times New Roman" w:eastAsia="Times New Roman" w:hAnsi="Times New Roman" w:cs="Times New Roman"/>
      <w:sz w:val="20"/>
      <w:szCs w:val="20"/>
      <w:lang w:eastAsia="ru-RU"/>
    </w:rPr>
  </w:style>
  <w:style w:type="character" w:customStyle="1" w:styleId="FontStyle23">
    <w:name w:val="Font Style23"/>
    <w:rsid w:val="00B337CC"/>
    <w:rPr>
      <w:rFonts w:ascii="Franklin Gothic Demi" w:hAnsi="Franklin Gothic Demi" w:cs="Franklin Gothic Demi"/>
      <w:b/>
      <w:bCs/>
      <w:sz w:val="18"/>
      <w:szCs w:val="18"/>
    </w:rPr>
  </w:style>
  <w:style w:type="character" w:styleId="af8">
    <w:name w:val="page number"/>
    <w:basedOn w:val="a1"/>
    <w:rsid w:val="00B337CC"/>
  </w:style>
  <w:style w:type="paragraph" w:customStyle="1" w:styleId="Web">
    <w:name w:val="Обычный (Web)"/>
    <w:basedOn w:val="a0"/>
    <w:rsid w:val="00B337CC"/>
    <w:pPr>
      <w:spacing w:before="100" w:beforeAutospacing="1" w:after="100" w:afterAutospacing="1"/>
    </w:pPr>
    <w:rPr>
      <w:rFonts w:ascii="Arial CYR" w:hAnsi="Arial CYR" w:cs="Arial CYR"/>
      <w:color w:val="000000"/>
      <w:sz w:val="20"/>
      <w:szCs w:val="20"/>
    </w:rPr>
  </w:style>
  <w:style w:type="paragraph" w:customStyle="1" w:styleId="af9">
    <w:name w:val="Абзац"/>
    <w:basedOn w:val="a0"/>
    <w:rsid w:val="00B337CC"/>
    <w:pPr>
      <w:tabs>
        <w:tab w:val="left" w:pos="851"/>
      </w:tabs>
      <w:spacing w:before="80"/>
      <w:ind w:left="851" w:hanging="851"/>
      <w:jc w:val="both"/>
    </w:pPr>
    <w:rPr>
      <w:rFonts w:ascii="Arial" w:hAnsi="Arial"/>
      <w:sz w:val="22"/>
      <w:lang w:val="en-US"/>
    </w:rPr>
  </w:style>
  <w:style w:type="paragraph" w:customStyle="1" w:styleId="afa">
    <w:name w:val="Знак Знак Знак Знак Знак Знак"/>
    <w:basedOn w:val="a0"/>
    <w:rsid w:val="00B337CC"/>
    <w:pPr>
      <w:spacing w:after="160" w:line="240" w:lineRule="exact"/>
    </w:pPr>
    <w:rPr>
      <w:rFonts w:ascii="Tahoma" w:hAnsi="Tahoma" w:cs="Tahoma"/>
      <w:sz w:val="20"/>
      <w:szCs w:val="20"/>
      <w:lang w:val="en-US" w:eastAsia="en-US"/>
    </w:rPr>
  </w:style>
  <w:style w:type="paragraph" w:customStyle="1" w:styleId="afb">
    <w:name w:val="Заголовок"/>
    <w:basedOn w:val="a0"/>
    <w:next w:val="a6"/>
    <w:rsid w:val="00B337CC"/>
    <w:pPr>
      <w:keepNext/>
      <w:suppressAutoHyphens/>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0"/>
    <w:rsid w:val="00B337CC"/>
    <w:pPr>
      <w:suppressAutoHyphens/>
      <w:spacing w:after="120"/>
      <w:ind w:left="283"/>
    </w:pPr>
    <w:rPr>
      <w:sz w:val="16"/>
      <w:szCs w:val="16"/>
      <w:lang w:eastAsia="ar-SA"/>
    </w:rPr>
  </w:style>
  <w:style w:type="paragraph" w:customStyle="1" w:styleId="220">
    <w:name w:val="Основной текст 22"/>
    <w:basedOn w:val="a0"/>
    <w:rsid w:val="00B337CC"/>
    <w:pPr>
      <w:suppressAutoHyphens/>
      <w:spacing w:after="120" w:line="480" w:lineRule="auto"/>
    </w:pPr>
    <w:rPr>
      <w:lang w:eastAsia="ar-SA"/>
    </w:rPr>
  </w:style>
  <w:style w:type="paragraph" w:customStyle="1" w:styleId="221">
    <w:name w:val="Основной текст с отступом 22"/>
    <w:basedOn w:val="a0"/>
    <w:rsid w:val="00B337CC"/>
    <w:pPr>
      <w:suppressAutoHyphens/>
      <w:ind w:firstLine="540"/>
      <w:jc w:val="both"/>
    </w:pPr>
    <w:rPr>
      <w:b/>
      <w:i/>
      <w:sz w:val="28"/>
      <w:lang w:eastAsia="ar-SA"/>
    </w:rPr>
  </w:style>
  <w:style w:type="paragraph" w:customStyle="1" w:styleId="afc">
    <w:name w:val="Знак Знак Знак Знак Знак Знак Знак Знак Знак Знак Знак Знак"/>
    <w:basedOn w:val="a0"/>
    <w:rsid w:val="00B337CC"/>
    <w:pPr>
      <w:spacing w:after="160" w:line="240" w:lineRule="exact"/>
    </w:pPr>
    <w:rPr>
      <w:rFonts w:ascii="Tahoma" w:hAnsi="Tahoma" w:cs="Tahoma"/>
      <w:sz w:val="20"/>
      <w:szCs w:val="20"/>
      <w:lang w:val="en-US" w:eastAsia="en-US"/>
    </w:rPr>
  </w:style>
  <w:style w:type="paragraph" w:customStyle="1" w:styleId="afd">
    <w:name w:val="Знак Знак Знак"/>
    <w:basedOn w:val="a0"/>
    <w:rsid w:val="00B337CC"/>
    <w:pPr>
      <w:spacing w:after="160" w:line="240" w:lineRule="exact"/>
    </w:pPr>
    <w:rPr>
      <w:rFonts w:ascii="Tahoma" w:hAnsi="Tahoma" w:cs="Tahoma"/>
      <w:sz w:val="20"/>
      <w:szCs w:val="20"/>
      <w:lang w:val="en-US" w:eastAsia="en-US"/>
    </w:rPr>
  </w:style>
  <w:style w:type="character" w:styleId="afe">
    <w:name w:val="Emphasis"/>
    <w:qFormat/>
    <w:rsid w:val="00B337CC"/>
    <w:rPr>
      <w:i/>
      <w:iCs/>
    </w:rPr>
  </w:style>
  <w:style w:type="paragraph" w:customStyle="1" w:styleId="3110">
    <w:name w:val="Основной текст с отступом 311"/>
    <w:basedOn w:val="a0"/>
    <w:rsid w:val="00B337CC"/>
    <w:pPr>
      <w:suppressAutoHyphens/>
      <w:ind w:firstLine="709"/>
      <w:jc w:val="both"/>
    </w:pPr>
    <w:rPr>
      <w:lang w:eastAsia="ar-SA"/>
    </w:rPr>
  </w:style>
  <w:style w:type="paragraph" w:customStyle="1" w:styleId="35">
    <w:name w:val="заголовок 3"/>
    <w:basedOn w:val="a0"/>
    <w:next w:val="a0"/>
    <w:rsid w:val="00B337CC"/>
    <w:pPr>
      <w:keepNext/>
      <w:jc w:val="center"/>
      <w:outlineLvl w:val="2"/>
    </w:pPr>
    <w:rPr>
      <w:b/>
      <w:sz w:val="28"/>
      <w:szCs w:val="20"/>
    </w:rPr>
  </w:style>
  <w:style w:type="paragraph" w:customStyle="1" w:styleId="aff">
    <w:name w:val="Знак Знак"/>
    <w:basedOn w:val="a0"/>
    <w:rsid w:val="00B337CC"/>
    <w:pPr>
      <w:spacing w:after="160" w:line="240" w:lineRule="exact"/>
    </w:pPr>
    <w:rPr>
      <w:rFonts w:ascii="Tahoma" w:hAnsi="Tahoma" w:cs="Tahoma"/>
      <w:sz w:val="20"/>
      <w:szCs w:val="20"/>
      <w:lang w:val="en-US" w:eastAsia="en-US"/>
    </w:rPr>
  </w:style>
  <w:style w:type="paragraph" w:customStyle="1" w:styleId="1a">
    <w:name w:val="Знак Знак Знак Знак Знак Знак Знак Знак Знак Знак Знак Знак1"/>
    <w:basedOn w:val="a0"/>
    <w:rsid w:val="00B337CC"/>
    <w:pPr>
      <w:spacing w:after="160" w:line="240" w:lineRule="exact"/>
    </w:pPr>
    <w:rPr>
      <w:rFonts w:ascii="Tahoma" w:hAnsi="Tahoma" w:cs="Tahoma"/>
      <w:sz w:val="20"/>
      <w:szCs w:val="20"/>
      <w:lang w:val="en-US" w:eastAsia="en-US"/>
    </w:rPr>
  </w:style>
  <w:style w:type="paragraph" w:customStyle="1" w:styleId="1b">
    <w:name w:val="Знак Знак1"/>
    <w:basedOn w:val="a0"/>
    <w:rsid w:val="00B337CC"/>
    <w:pPr>
      <w:spacing w:after="160" w:line="240" w:lineRule="exact"/>
    </w:pPr>
    <w:rPr>
      <w:rFonts w:ascii="Tahoma" w:hAnsi="Tahoma" w:cs="Tahoma"/>
      <w:sz w:val="20"/>
      <w:szCs w:val="20"/>
      <w:lang w:val="en-US" w:eastAsia="en-US"/>
    </w:rPr>
  </w:style>
  <w:style w:type="paragraph" w:customStyle="1" w:styleId="aff0">
    <w:name w:val="Содержимое таблицы"/>
    <w:basedOn w:val="a0"/>
    <w:rsid w:val="00B337CC"/>
    <w:pPr>
      <w:suppressLineNumbers/>
      <w:suppressAutoHyphens/>
    </w:pPr>
    <w:rPr>
      <w:lang w:eastAsia="ar-SA"/>
    </w:rPr>
  </w:style>
  <w:style w:type="paragraph" w:customStyle="1" w:styleId="1c">
    <w:name w:val="Знак Знак1 Знак Знак Знак"/>
    <w:basedOn w:val="a0"/>
    <w:rsid w:val="00B337CC"/>
    <w:pPr>
      <w:spacing w:after="160" w:line="240" w:lineRule="exact"/>
    </w:pPr>
    <w:rPr>
      <w:rFonts w:ascii="Tahoma" w:hAnsi="Tahoma" w:cs="Tahoma"/>
      <w:sz w:val="20"/>
      <w:szCs w:val="20"/>
      <w:lang w:val="en-US" w:eastAsia="en-US"/>
    </w:rPr>
  </w:style>
  <w:style w:type="character" w:customStyle="1" w:styleId="WW8Num5z0">
    <w:name w:val="WW8Num5z0"/>
    <w:rsid w:val="00B337CC"/>
    <w:rPr>
      <w:rFonts w:ascii="Symbol" w:hAnsi="Symbol"/>
    </w:rPr>
  </w:style>
  <w:style w:type="paragraph" w:customStyle="1" w:styleId="Style6">
    <w:name w:val="Style6"/>
    <w:basedOn w:val="a0"/>
    <w:rsid w:val="00B337CC"/>
    <w:pPr>
      <w:widowControl w:val="0"/>
      <w:autoSpaceDE w:val="0"/>
      <w:autoSpaceDN w:val="0"/>
      <w:adjustRightInd w:val="0"/>
      <w:spacing w:line="322" w:lineRule="exact"/>
      <w:ind w:firstLine="696"/>
      <w:jc w:val="both"/>
    </w:pPr>
  </w:style>
  <w:style w:type="paragraph" w:customStyle="1" w:styleId="Style7">
    <w:name w:val="Style7"/>
    <w:basedOn w:val="a0"/>
    <w:rsid w:val="00B337CC"/>
    <w:pPr>
      <w:widowControl w:val="0"/>
      <w:autoSpaceDE w:val="0"/>
      <w:autoSpaceDN w:val="0"/>
      <w:adjustRightInd w:val="0"/>
      <w:spacing w:line="324" w:lineRule="exact"/>
      <w:ind w:hanging="341"/>
    </w:pPr>
  </w:style>
  <w:style w:type="character" w:customStyle="1" w:styleId="FontStyle41">
    <w:name w:val="Font Style41"/>
    <w:rsid w:val="00B337CC"/>
    <w:rPr>
      <w:rFonts w:ascii="Times New Roman" w:hAnsi="Times New Roman" w:cs="Times New Roman"/>
      <w:sz w:val="26"/>
      <w:szCs w:val="26"/>
    </w:rPr>
  </w:style>
  <w:style w:type="paragraph" w:customStyle="1" w:styleId="Style24">
    <w:name w:val="Style24"/>
    <w:basedOn w:val="a0"/>
    <w:rsid w:val="00B337CC"/>
    <w:pPr>
      <w:widowControl w:val="0"/>
      <w:autoSpaceDE w:val="0"/>
      <w:autoSpaceDN w:val="0"/>
      <w:adjustRightInd w:val="0"/>
      <w:spacing w:line="320" w:lineRule="exact"/>
    </w:pPr>
  </w:style>
  <w:style w:type="paragraph" w:customStyle="1" w:styleId="Style27">
    <w:name w:val="Style27"/>
    <w:basedOn w:val="a0"/>
    <w:rsid w:val="00B337CC"/>
    <w:pPr>
      <w:widowControl w:val="0"/>
      <w:autoSpaceDE w:val="0"/>
      <w:autoSpaceDN w:val="0"/>
      <w:adjustRightInd w:val="0"/>
      <w:spacing w:line="319" w:lineRule="exact"/>
      <w:ind w:firstLine="485"/>
      <w:jc w:val="both"/>
    </w:pPr>
  </w:style>
  <w:style w:type="paragraph" w:customStyle="1" w:styleId="Style15">
    <w:name w:val="Style15"/>
    <w:basedOn w:val="a0"/>
    <w:rsid w:val="00B337CC"/>
    <w:pPr>
      <w:widowControl w:val="0"/>
      <w:autoSpaceDE w:val="0"/>
      <w:autoSpaceDN w:val="0"/>
      <w:adjustRightInd w:val="0"/>
      <w:spacing w:line="319" w:lineRule="exact"/>
      <w:ind w:hanging="1332"/>
    </w:pPr>
  </w:style>
  <w:style w:type="paragraph" w:customStyle="1" w:styleId="Style10">
    <w:name w:val="Style10"/>
    <w:basedOn w:val="a0"/>
    <w:rsid w:val="00B337CC"/>
    <w:pPr>
      <w:widowControl w:val="0"/>
      <w:autoSpaceDE w:val="0"/>
      <w:autoSpaceDN w:val="0"/>
      <w:adjustRightInd w:val="0"/>
      <w:spacing w:line="631" w:lineRule="exact"/>
      <w:ind w:firstLine="646"/>
    </w:pPr>
  </w:style>
  <w:style w:type="paragraph" w:customStyle="1" w:styleId="Style35">
    <w:name w:val="Style35"/>
    <w:basedOn w:val="a0"/>
    <w:rsid w:val="00B337CC"/>
    <w:pPr>
      <w:widowControl w:val="0"/>
      <w:autoSpaceDE w:val="0"/>
      <w:autoSpaceDN w:val="0"/>
      <w:adjustRightInd w:val="0"/>
      <w:spacing w:line="319" w:lineRule="exact"/>
      <w:jc w:val="both"/>
    </w:pPr>
  </w:style>
  <w:style w:type="paragraph" w:customStyle="1" w:styleId="Style9">
    <w:name w:val="Style9"/>
    <w:basedOn w:val="a0"/>
    <w:rsid w:val="00B337CC"/>
    <w:pPr>
      <w:widowControl w:val="0"/>
      <w:autoSpaceDE w:val="0"/>
      <w:autoSpaceDN w:val="0"/>
      <w:adjustRightInd w:val="0"/>
      <w:spacing w:line="319" w:lineRule="exact"/>
      <w:ind w:hanging="242"/>
    </w:pPr>
  </w:style>
  <w:style w:type="paragraph" w:customStyle="1" w:styleId="Style18">
    <w:name w:val="Style18"/>
    <w:basedOn w:val="a0"/>
    <w:rsid w:val="00B337CC"/>
    <w:pPr>
      <w:widowControl w:val="0"/>
      <w:autoSpaceDE w:val="0"/>
      <w:autoSpaceDN w:val="0"/>
      <w:adjustRightInd w:val="0"/>
    </w:pPr>
  </w:style>
  <w:style w:type="character" w:customStyle="1" w:styleId="FontStyle43">
    <w:name w:val="Font Style43"/>
    <w:rsid w:val="00B337CC"/>
    <w:rPr>
      <w:rFonts w:ascii="Times New Roman" w:hAnsi="Times New Roman" w:cs="Times New Roman"/>
      <w:b/>
      <w:bCs/>
      <w:sz w:val="30"/>
      <w:szCs w:val="30"/>
    </w:rPr>
  </w:style>
  <w:style w:type="paragraph" w:customStyle="1" w:styleId="aff1">
    <w:name w:val="Знак"/>
    <w:basedOn w:val="a0"/>
    <w:autoRedefine/>
    <w:rsid w:val="00B337CC"/>
    <w:pPr>
      <w:spacing w:after="160" w:line="240" w:lineRule="exact"/>
    </w:pPr>
    <w:rPr>
      <w:rFonts w:eastAsia="SimSun"/>
      <w:b/>
      <w:sz w:val="28"/>
      <w:lang w:val="en-US" w:eastAsia="en-US"/>
    </w:rPr>
  </w:style>
  <w:style w:type="paragraph" w:customStyle="1" w:styleId="bodytext">
    <w:name w:val="bodytext"/>
    <w:basedOn w:val="a0"/>
    <w:rsid w:val="00B337CC"/>
    <w:pPr>
      <w:spacing w:before="100" w:beforeAutospacing="1" w:after="100" w:afterAutospacing="1"/>
      <w:ind w:left="150" w:right="75"/>
    </w:pPr>
    <w:rPr>
      <w:rFonts w:ascii="Tahoma" w:hAnsi="Tahoma" w:cs="Tahoma"/>
      <w:sz w:val="18"/>
      <w:szCs w:val="18"/>
    </w:rPr>
  </w:style>
  <w:style w:type="paragraph" w:customStyle="1" w:styleId="321">
    <w:name w:val="Основной текст 32"/>
    <w:basedOn w:val="a0"/>
    <w:rsid w:val="00B337CC"/>
    <w:pPr>
      <w:suppressAutoHyphens/>
    </w:pPr>
    <w:rPr>
      <w:sz w:val="28"/>
      <w:szCs w:val="28"/>
      <w:lang w:eastAsia="ar-SA"/>
    </w:rPr>
  </w:style>
  <w:style w:type="paragraph" w:customStyle="1" w:styleId="28">
    <w:name w:val="Знак2"/>
    <w:basedOn w:val="a0"/>
    <w:autoRedefine/>
    <w:rsid w:val="00B337CC"/>
    <w:pPr>
      <w:spacing w:after="160" w:line="240" w:lineRule="exact"/>
    </w:pPr>
    <w:rPr>
      <w:rFonts w:eastAsia="SimSun"/>
      <w:b/>
      <w:sz w:val="28"/>
      <w:lang w:val="en-US" w:eastAsia="en-US"/>
    </w:rPr>
  </w:style>
  <w:style w:type="paragraph" w:customStyle="1" w:styleId="aff2">
    <w:name w:val="Знак Знак Знак Знак Знак Знак Знак Знак"/>
    <w:basedOn w:val="a0"/>
    <w:autoRedefine/>
    <w:rsid w:val="00B337CC"/>
    <w:pPr>
      <w:spacing w:after="160" w:line="240" w:lineRule="exact"/>
    </w:pPr>
    <w:rPr>
      <w:rFonts w:eastAsia="SimSun"/>
      <w:b/>
      <w:sz w:val="28"/>
      <w:lang w:val="en-US" w:eastAsia="en-US"/>
    </w:rPr>
  </w:style>
  <w:style w:type="paragraph" w:customStyle="1" w:styleId="29">
    <w:name w:val="Знак Знак Знак Знак Знак Знак Знак Знак Знак Знак Знак Знак2 Знак"/>
    <w:basedOn w:val="a0"/>
    <w:rsid w:val="00B337CC"/>
    <w:pPr>
      <w:spacing w:after="160" w:line="240" w:lineRule="exact"/>
    </w:pPr>
    <w:rPr>
      <w:rFonts w:ascii="Tahoma" w:hAnsi="Tahoma" w:cs="Tahoma"/>
      <w:sz w:val="20"/>
      <w:szCs w:val="20"/>
      <w:lang w:val="en-US" w:eastAsia="en-US"/>
    </w:rPr>
  </w:style>
  <w:style w:type="paragraph" w:customStyle="1" w:styleId="1d">
    <w:name w:val="Знак Знак Знак1 Знак Знак Знак"/>
    <w:basedOn w:val="a0"/>
    <w:rsid w:val="00B337CC"/>
    <w:pPr>
      <w:spacing w:after="160" w:line="240" w:lineRule="exact"/>
    </w:pPr>
    <w:rPr>
      <w:rFonts w:ascii="Tahoma" w:hAnsi="Tahoma" w:cs="Tahoma"/>
      <w:sz w:val="20"/>
      <w:szCs w:val="20"/>
      <w:lang w:val="en-US" w:eastAsia="en-US"/>
    </w:rPr>
  </w:style>
  <w:style w:type="paragraph" w:customStyle="1" w:styleId="1e">
    <w:name w:val="Знак Знак Знак1 Знак Знак"/>
    <w:basedOn w:val="a0"/>
    <w:rsid w:val="00B337CC"/>
    <w:pPr>
      <w:spacing w:after="160" w:line="240" w:lineRule="exact"/>
    </w:pPr>
    <w:rPr>
      <w:rFonts w:ascii="Tahoma" w:hAnsi="Tahoma" w:cs="Tahoma"/>
      <w:sz w:val="20"/>
      <w:szCs w:val="20"/>
      <w:lang w:val="en-US" w:eastAsia="en-US"/>
    </w:rPr>
  </w:style>
  <w:style w:type="paragraph" w:customStyle="1" w:styleId="1f">
    <w:name w:val="Знак Знак Знак Знак Знак Знак Знак Знак Знак Знак1"/>
    <w:basedOn w:val="a0"/>
    <w:rsid w:val="00B337CC"/>
    <w:pPr>
      <w:spacing w:after="160" w:line="240" w:lineRule="exact"/>
    </w:pPr>
    <w:rPr>
      <w:rFonts w:ascii="Tahoma" w:hAnsi="Tahoma" w:cs="Tahoma"/>
      <w:sz w:val="20"/>
      <w:szCs w:val="20"/>
      <w:lang w:val="en-US" w:eastAsia="en-US"/>
    </w:rPr>
  </w:style>
  <w:style w:type="character" w:customStyle="1" w:styleId="Absatz-Standardschriftart">
    <w:name w:val="Absatz-Standardschriftart"/>
    <w:rsid w:val="00B337CC"/>
  </w:style>
  <w:style w:type="character" w:customStyle="1" w:styleId="WW-Absatz-Standardschriftart">
    <w:name w:val="WW-Absatz-Standardschriftart"/>
    <w:rsid w:val="00B337CC"/>
  </w:style>
  <w:style w:type="character" w:customStyle="1" w:styleId="WW-Absatz-Standardschriftart1">
    <w:name w:val="WW-Absatz-Standardschriftart1"/>
    <w:rsid w:val="00B337CC"/>
  </w:style>
  <w:style w:type="character" w:customStyle="1" w:styleId="WW-Absatz-Standardschriftart11">
    <w:name w:val="WW-Absatz-Standardschriftart11"/>
    <w:rsid w:val="00B337CC"/>
  </w:style>
  <w:style w:type="character" w:customStyle="1" w:styleId="WW-Absatz-Standardschriftart111">
    <w:name w:val="WW-Absatz-Standardschriftart111"/>
    <w:rsid w:val="00B337CC"/>
  </w:style>
  <w:style w:type="character" w:customStyle="1" w:styleId="WW-Absatz-Standardschriftart1111">
    <w:name w:val="WW-Absatz-Standardschriftart1111"/>
    <w:rsid w:val="00B337CC"/>
  </w:style>
  <w:style w:type="character" w:customStyle="1" w:styleId="WW-Absatz-Standardschriftart11111">
    <w:name w:val="WW-Absatz-Standardschriftart11111"/>
    <w:rsid w:val="00B337CC"/>
  </w:style>
  <w:style w:type="character" w:customStyle="1" w:styleId="WW-Absatz-Standardschriftart111111">
    <w:name w:val="WW-Absatz-Standardschriftart111111"/>
    <w:rsid w:val="00B337CC"/>
  </w:style>
  <w:style w:type="character" w:customStyle="1" w:styleId="1f0">
    <w:name w:val="Основной шрифт абзаца1"/>
    <w:rsid w:val="00B337CC"/>
  </w:style>
  <w:style w:type="character" w:customStyle="1" w:styleId="s16">
    <w:name w:val="s16"/>
    <w:rsid w:val="00B337CC"/>
    <w:rPr>
      <w:rFonts w:ascii="Times New Roman" w:hAnsi="Times New Roman" w:cs="Times New Roman"/>
      <w:b/>
      <w:bCs/>
      <w:color w:val="000000"/>
    </w:rPr>
  </w:style>
  <w:style w:type="paragraph" w:styleId="aff3">
    <w:name w:val="List"/>
    <w:basedOn w:val="a6"/>
    <w:rsid w:val="00B337CC"/>
    <w:pPr>
      <w:widowControl w:val="0"/>
      <w:suppressAutoHyphens/>
      <w:spacing w:after="120"/>
    </w:pPr>
    <w:rPr>
      <w:rFonts w:ascii="Arial" w:eastAsia="Arial Unicode MS" w:hAnsi="Arial" w:cs="Tahoma"/>
      <w:kern w:val="1"/>
      <w:sz w:val="20"/>
      <w:szCs w:val="24"/>
    </w:rPr>
  </w:style>
  <w:style w:type="paragraph" w:customStyle="1" w:styleId="1f1">
    <w:name w:val="Название1"/>
    <w:basedOn w:val="a0"/>
    <w:rsid w:val="00B337CC"/>
    <w:pPr>
      <w:widowControl w:val="0"/>
      <w:suppressLineNumbers/>
      <w:suppressAutoHyphens/>
      <w:spacing w:before="120" w:after="120"/>
    </w:pPr>
    <w:rPr>
      <w:rFonts w:ascii="Arial" w:eastAsia="Arial Unicode MS" w:hAnsi="Arial" w:cs="Tahoma"/>
      <w:i/>
      <w:iCs/>
      <w:kern w:val="1"/>
      <w:sz w:val="20"/>
    </w:rPr>
  </w:style>
  <w:style w:type="paragraph" w:customStyle="1" w:styleId="1f2">
    <w:name w:val="Указатель1"/>
    <w:basedOn w:val="a0"/>
    <w:rsid w:val="00B337CC"/>
    <w:pPr>
      <w:widowControl w:val="0"/>
      <w:suppressLineNumbers/>
      <w:suppressAutoHyphens/>
    </w:pPr>
    <w:rPr>
      <w:rFonts w:ascii="Arial" w:eastAsia="Arial Unicode MS" w:hAnsi="Arial" w:cs="Tahoma"/>
      <w:kern w:val="1"/>
      <w:sz w:val="20"/>
    </w:rPr>
  </w:style>
  <w:style w:type="paragraph" w:customStyle="1" w:styleId="aff4">
    <w:name w:val="Заголовок таблицы"/>
    <w:basedOn w:val="aff0"/>
    <w:rsid w:val="00B337CC"/>
    <w:pPr>
      <w:widowControl w:val="0"/>
      <w:jc w:val="center"/>
    </w:pPr>
    <w:rPr>
      <w:rFonts w:eastAsia="Arial Unicode MS"/>
      <w:b/>
      <w:bCs/>
      <w:kern w:val="1"/>
      <w:sz w:val="28"/>
    </w:rPr>
  </w:style>
  <w:style w:type="paragraph" w:customStyle="1" w:styleId="Default">
    <w:name w:val="Default"/>
    <w:rsid w:val="00B337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Подпись к картинке_"/>
    <w:link w:val="aff6"/>
    <w:rsid w:val="00B337CC"/>
    <w:rPr>
      <w:rFonts w:ascii="Tahoma" w:eastAsia="Tahoma" w:hAnsi="Tahoma"/>
      <w:spacing w:val="50"/>
      <w:shd w:val="clear" w:color="auto" w:fill="FFFFFF"/>
      <w:lang w:val="en-US"/>
    </w:rPr>
  </w:style>
  <w:style w:type="paragraph" w:customStyle="1" w:styleId="aff6">
    <w:name w:val="Подпись к картинке"/>
    <w:basedOn w:val="a0"/>
    <w:link w:val="aff5"/>
    <w:rsid w:val="00B337CC"/>
    <w:pPr>
      <w:shd w:val="clear" w:color="auto" w:fill="FFFFFF"/>
      <w:spacing w:line="0" w:lineRule="atLeast"/>
    </w:pPr>
    <w:rPr>
      <w:rFonts w:ascii="Tahoma" w:eastAsia="Tahoma" w:hAnsi="Tahoma" w:cstheme="minorBidi"/>
      <w:spacing w:val="50"/>
      <w:sz w:val="22"/>
      <w:szCs w:val="22"/>
      <w:lang w:val="en-US" w:eastAsia="en-US"/>
    </w:rPr>
  </w:style>
  <w:style w:type="character" w:customStyle="1" w:styleId="91">
    <w:name w:val="Основной текст (9)_"/>
    <w:link w:val="92"/>
    <w:rsid w:val="00B337CC"/>
    <w:rPr>
      <w:rFonts w:ascii="Tahoma" w:eastAsia="Tahoma" w:hAnsi="Tahoma"/>
      <w:spacing w:val="50"/>
      <w:shd w:val="clear" w:color="auto" w:fill="FFFFFF"/>
    </w:rPr>
  </w:style>
  <w:style w:type="paragraph" w:customStyle="1" w:styleId="92">
    <w:name w:val="Основной текст (9)"/>
    <w:basedOn w:val="a0"/>
    <w:link w:val="91"/>
    <w:rsid w:val="00B337CC"/>
    <w:pPr>
      <w:shd w:val="clear" w:color="auto" w:fill="FFFFFF"/>
      <w:spacing w:after="540" w:line="0" w:lineRule="atLeast"/>
    </w:pPr>
    <w:rPr>
      <w:rFonts w:ascii="Tahoma" w:eastAsia="Tahoma" w:hAnsi="Tahoma" w:cstheme="minorBidi"/>
      <w:spacing w:val="50"/>
      <w:sz w:val="22"/>
      <w:szCs w:val="22"/>
      <w:lang w:eastAsia="en-US"/>
    </w:rPr>
  </w:style>
  <w:style w:type="character" w:customStyle="1" w:styleId="100">
    <w:name w:val="Основной текст (10)_"/>
    <w:link w:val="101"/>
    <w:rsid w:val="00B337CC"/>
    <w:rPr>
      <w:sz w:val="19"/>
      <w:szCs w:val="19"/>
      <w:shd w:val="clear" w:color="auto" w:fill="FFFFFF"/>
    </w:rPr>
  </w:style>
  <w:style w:type="paragraph" w:customStyle="1" w:styleId="101">
    <w:name w:val="Основной текст (10)"/>
    <w:basedOn w:val="a0"/>
    <w:link w:val="100"/>
    <w:rsid w:val="00B337CC"/>
    <w:pPr>
      <w:shd w:val="clear" w:color="auto" w:fill="FFFFFF"/>
      <w:spacing w:before="540" w:after="360" w:line="242" w:lineRule="exact"/>
      <w:jc w:val="both"/>
    </w:pPr>
    <w:rPr>
      <w:rFonts w:asciiTheme="minorHAnsi" w:eastAsiaTheme="minorHAnsi" w:hAnsiTheme="minorHAnsi" w:cstheme="minorBidi"/>
      <w:sz w:val="19"/>
      <w:szCs w:val="19"/>
      <w:lang w:eastAsia="en-US"/>
    </w:rPr>
  </w:style>
  <w:style w:type="character" w:customStyle="1" w:styleId="111">
    <w:name w:val="Основной текст (11)_"/>
    <w:link w:val="112"/>
    <w:rsid w:val="00B337CC"/>
    <w:rPr>
      <w:spacing w:val="30"/>
      <w:sz w:val="8"/>
      <w:szCs w:val="8"/>
      <w:shd w:val="clear" w:color="auto" w:fill="FFFFFF"/>
    </w:rPr>
  </w:style>
  <w:style w:type="paragraph" w:customStyle="1" w:styleId="112">
    <w:name w:val="Основной текст (11)"/>
    <w:basedOn w:val="a0"/>
    <w:link w:val="111"/>
    <w:rsid w:val="00B337CC"/>
    <w:pPr>
      <w:shd w:val="clear" w:color="auto" w:fill="FFFFFF"/>
      <w:spacing w:before="360" w:line="0" w:lineRule="atLeast"/>
      <w:jc w:val="both"/>
    </w:pPr>
    <w:rPr>
      <w:rFonts w:asciiTheme="minorHAnsi" w:eastAsiaTheme="minorHAnsi" w:hAnsiTheme="minorHAnsi" w:cstheme="minorBidi"/>
      <w:spacing w:val="30"/>
      <w:sz w:val="8"/>
      <w:szCs w:val="8"/>
      <w:lang w:eastAsia="en-US"/>
    </w:rPr>
  </w:style>
  <w:style w:type="character" w:customStyle="1" w:styleId="113">
    <w:name w:val="Основной текст11"/>
    <w:rsid w:val="00B337CC"/>
    <w:rPr>
      <w:rFonts w:ascii="Tahoma" w:eastAsia="Tahoma" w:hAnsi="Tahoma"/>
      <w:sz w:val="15"/>
      <w:szCs w:val="15"/>
      <w:shd w:val="clear" w:color="auto" w:fill="FFFFFF"/>
      <w:lang w:bidi="ar-SA"/>
    </w:rPr>
  </w:style>
  <w:style w:type="paragraph" w:customStyle="1" w:styleId="1f3">
    <w:name w:val="Знак1"/>
    <w:basedOn w:val="a0"/>
    <w:autoRedefine/>
    <w:rsid w:val="00B337CC"/>
    <w:pPr>
      <w:tabs>
        <w:tab w:val="left" w:pos="0"/>
        <w:tab w:val="left" w:pos="180"/>
      </w:tabs>
      <w:jc w:val="right"/>
    </w:pPr>
    <w:rPr>
      <w:rFonts w:eastAsia="SimSun"/>
      <w:lang w:val="kk-KZ" w:eastAsia="en-US"/>
    </w:rPr>
  </w:style>
  <w:style w:type="paragraph" w:customStyle="1" w:styleId="1f4">
    <w:name w:val="Текст1"/>
    <w:basedOn w:val="a0"/>
    <w:rsid w:val="00B337CC"/>
    <w:pPr>
      <w:suppressAutoHyphens/>
    </w:pPr>
    <w:rPr>
      <w:rFonts w:ascii="Courier New" w:hAnsi="Courier New"/>
      <w:sz w:val="20"/>
      <w:szCs w:val="20"/>
      <w:lang w:eastAsia="ar-SA"/>
    </w:rPr>
  </w:style>
  <w:style w:type="paragraph" w:styleId="HTML">
    <w:name w:val="HTML Preformatted"/>
    <w:aliases w:val=" Знак3"/>
    <w:basedOn w:val="a0"/>
    <w:link w:val="HTML0"/>
    <w:rsid w:val="00B3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aliases w:val=" Знак3 Знак"/>
    <w:basedOn w:val="a1"/>
    <w:link w:val="HTML"/>
    <w:rsid w:val="00B337CC"/>
    <w:rPr>
      <w:rFonts w:ascii="Courier New" w:eastAsia="Times New Roman" w:hAnsi="Courier New" w:cs="Times New Roman"/>
      <w:sz w:val="20"/>
      <w:szCs w:val="20"/>
      <w:lang w:eastAsia="ar-SA"/>
    </w:rPr>
  </w:style>
  <w:style w:type="paragraph" w:customStyle="1" w:styleId="aff7">
    <w:name w:val="т_табл"/>
    <w:basedOn w:val="a0"/>
    <w:rsid w:val="00B337CC"/>
    <w:pPr>
      <w:tabs>
        <w:tab w:val="left" w:pos="1191"/>
        <w:tab w:val="left" w:pos="1418"/>
      </w:tabs>
      <w:jc w:val="both"/>
    </w:pPr>
    <w:rPr>
      <w:szCs w:val="20"/>
    </w:rPr>
  </w:style>
  <w:style w:type="paragraph" w:styleId="aff8">
    <w:name w:val="Balloon Text"/>
    <w:basedOn w:val="a0"/>
    <w:link w:val="aff9"/>
    <w:rsid w:val="00B337CC"/>
    <w:rPr>
      <w:rFonts w:ascii="Tahoma" w:hAnsi="Tahoma"/>
      <w:sz w:val="16"/>
      <w:szCs w:val="16"/>
    </w:rPr>
  </w:style>
  <w:style w:type="character" w:customStyle="1" w:styleId="aff9">
    <w:name w:val="Текст выноски Знак"/>
    <w:basedOn w:val="a1"/>
    <w:link w:val="aff8"/>
    <w:rsid w:val="00B337CC"/>
    <w:rPr>
      <w:rFonts w:ascii="Tahoma" w:eastAsia="Times New Roman" w:hAnsi="Tahoma" w:cs="Times New Roman"/>
      <w:sz w:val="16"/>
      <w:szCs w:val="16"/>
      <w:lang w:eastAsia="ru-RU"/>
    </w:rPr>
  </w:style>
  <w:style w:type="paragraph" w:customStyle="1" w:styleId="1f5">
    <w:name w:val="1"/>
    <w:basedOn w:val="a0"/>
    <w:rsid w:val="00B337CC"/>
    <w:pPr>
      <w:spacing w:before="100" w:beforeAutospacing="1" w:after="100" w:afterAutospacing="1"/>
    </w:pPr>
  </w:style>
  <w:style w:type="paragraph" w:styleId="affa">
    <w:name w:val="No Spacing"/>
    <w:basedOn w:val="a0"/>
    <w:qFormat/>
    <w:rsid w:val="00B337CC"/>
    <w:pPr>
      <w:spacing w:before="100" w:beforeAutospacing="1" w:after="100" w:afterAutospacing="1"/>
    </w:pPr>
  </w:style>
  <w:style w:type="paragraph" w:styleId="affb">
    <w:name w:val="List Paragraph"/>
    <w:aliases w:val="Heading1,Colorful List - Accent 11,Colorful List - Accent 11CxSpLast,H1-1,Заголовок3,Bullet 1,Use Case List Paragraph,List Paragraph"/>
    <w:basedOn w:val="a0"/>
    <w:link w:val="affc"/>
    <w:uiPriority w:val="34"/>
    <w:qFormat/>
    <w:rsid w:val="00B337CC"/>
    <w:pPr>
      <w:spacing w:before="100" w:beforeAutospacing="1" w:after="100" w:afterAutospacing="1"/>
    </w:pPr>
  </w:style>
  <w:style w:type="paragraph" w:customStyle="1" w:styleId="1f6">
    <w:name w:val="Знак Знак Знак Знак Знак Знак Знак1"/>
    <w:basedOn w:val="a0"/>
    <w:autoRedefine/>
    <w:rsid w:val="00B337CC"/>
    <w:pPr>
      <w:spacing w:after="160" w:line="240" w:lineRule="exact"/>
    </w:pPr>
    <w:rPr>
      <w:rFonts w:eastAsia="SimSun"/>
      <w:b/>
      <w:sz w:val="28"/>
      <w:lang w:val="en-US" w:eastAsia="en-US"/>
    </w:rPr>
  </w:style>
  <w:style w:type="paragraph" w:styleId="affd">
    <w:name w:val="Subtitle"/>
    <w:basedOn w:val="a0"/>
    <w:link w:val="affe"/>
    <w:qFormat/>
    <w:rsid w:val="00B337CC"/>
    <w:pPr>
      <w:spacing w:after="60"/>
      <w:jc w:val="center"/>
      <w:outlineLvl w:val="1"/>
    </w:pPr>
    <w:rPr>
      <w:rFonts w:ascii="Arial" w:hAnsi="Arial"/>
    </w:rPr>
  </w:style>
  <w:style w:type="character" w:customStyle="1" w:styleId="affe">
    <w:name w:val="Подзаголовок Знак"/>
    <w:basedOn w:val="a1"/>
    <w:link w:val="affd"/>
    <w:rsid w:val="00B337CC"/>
    <w:rPr>
      <w:rFonts w:ascii="Arial" w:eastAsia="Times New Roman" w:hAnsi="Arial" w:cs="Times New Roman"/>
      <w:sz w:val="24"/>
      <w:szCs w:val="24"/>
      <w:lang w:eastAsia="ru-RU"/>
    </w:rPr>
  </w:style>
  <w:style w:type="character" w:styleId="afff">
    <w:name w:val="footnote reference"/>
    <w:rsid w:val="00B337CC"/>
    <w:rPr>
      <w:vertAlign w:val="superscript"/>
    </w:rPr>
  </w:style>
  <w:style w:type="character" w:customStyle="1" w:styleId="FontStyle36">
    <w:name w:val="Font Style36"/>
    <w:rsid w:val="00B337CC"/>
    <w:rPr>
      <w:rFonts w:ascii="Times New Roman" w:hAnsi="Times New Roman" w:cs="Times New Roman"/>
      <w:b/>
      <w:bCs/>
      <w:sz w:val="26"/>
      <w:szCs w:val="26"/>
    </w:rPr>
  </w:style>
  <w:style w:type="paragraph" w:customStyle="1" w:styleId="Style1">
    <w:name w:val="Style1"/>
    <w:basedOn w:val="a0"/>
    <w:rsid w:val="00B337CC"/>
    <w:pPr>
      <w:widowControl w:val="0"/>
      <w:autoSpaceDE w:val="0"/>
      <w:autoSpaceDN w:val="0"/>
      <w:adjustRightInd w:val="0"/>
      <w:spacing w:line="322" w:lineRule="exact"/>
      <w:jc w:val="both"/>
    </w:pPr>
  </w:style>
  <w:style w:type="character" w:customStyle="1" w:styleId="FontStyle37">
    <w:name w:val="Font Style37"/>
    <w:rsid w:val="00B337CC"/>
    <w:rPr>
      <w:rFonts w:ascii="Times New Roman" w:hAnsi="Times New Roman" w:cs="Times New Roman"/>
      <w:sz w:val="26"/>
      <w:szCs w:val="26"/>
    </w:rPr>
  </w:style>
  <w:style w:type="paragraph" w:customStyle="1" w:styleId="Style5">
    <w:name w:val="Style5"/>
    <w:basedOn w:val="a0"/>
    <w:rsid w:val="00B337CC"/>
    <w:pPr>
      <w:widowControl w:val="0"/>
      <w:autoSpaceDE w:val="0"/>
      <w:autoSpaceDN w:val="0"/>
      <w:adjustRightInd w:val="0"/>
      <w:spacing w:line="322" w:lineRule="exact"/>
      <w:ind w:firstLine="533"/>
      <w:jc w:val="both"/>
    </w:pPr>
  </w:style>
  <w:style w:type="paragraph" w:customStyle="1" w:styleId="Style8">
    <w:name w:val="Style8"/>
    <w:basedOn w:val="a0"/>
    <w:rsid w:val="00B337CC"/>
    <w:pPr>
      <w:widowControl w:val="0"/>
      <w:autoSpaceDE w:val="0"/>
      <w:autoSpaceDN w:val="0"/>
      <w:adjustRightInd w:val="0"/>
      <w:spacing w:line="322" w:lineRule="exact"/>
      <w:ind w:firstLine="667"/>
      <w:jc w:val="both"/>
    </w:pPr>
  </w:style>
  <w:style w:type="paragraph" w:customStyle="1" w:styleId="Style4">
    <w:name w:val="Style4"/>
    <w:basedOn w:val="a0"/>
    <w:rsid w:val="00B337CC"/>
    <w:pPr>
      <w:widowControl w:val="0"/>
      <w:autoSpaceDE w:val="0"/>
      <w:autoSpaceDN w:val="0"/>
      <w:adjustRightInd w:val="0"/>
    </w:pPr>
  </w:style>
  <w:style w:type="paragraph" w:customStyle="1" w:styleId="Style17">
    <w:name w:val="Style17"/>
    <w:basedOn w:val="a0"/>
    <w:rsid w:val="00B337CC"/>
    <w:pPr>
      <w:widowControl w:val="0"/>
      <w:autoSpaceDE w:val="0"/>
      <w:autoSpaceDN w:val="0"/>
      <w:adjustRightInd w:val="0"/>
      <w:spacing w:line="322" w:lineRule="exact"/>
      <w:ind w:hanging="101"/>
      <w:jc w:val="both"/>
    </w:pPr>
  </w:style>
  <w:style w:type="paragraph" w:customStyle="1" w:styleId="Style19">
    <w:name w:val="Style19"/>
    <w:basedOn w:val="a0"/>
    <w:rsid w:val="00B337CC"/>
    <w:pPr>
      <w:widowControl w:val="0"/>
      <w:autoSpaceDE w:val="0"/>
      <w:autoSpaceDN w:val="0"/>
      <w:adjustRightInd w:val="0"/>
      <w:spacing w:line="322" w:lineRule="exact"/>
      <w:jc w:val="both"/>
    </w:pPr>
  </w:style>
  <w:style w:type="paragraph" w:customStyle="1" w:styleId="Style21">
    <w:name w:val="Style21"/>
    <w:basedOn w:val="a0"/>
    <w:rsid w:val="00B337CC"/>
    <w:pPr>
      <w:widowControl w:val="0"/>
      <w:autoSpaceDE w:val="0"/>
      <w:autoSpaceDN w:val="0"/>
      <w:adjustRightInd w:val="0"/>
      <w:spacing w:line="318" w:lineRule="exact"/>
      <w:ind w:firstLine="1032"/>
      <w:jc w:val="both"/>
    </w:pPr>
  </w:style>
  <w:style w:type="paragraph" w:customStyle="1" w:styleId="Style30">
    <w:name w:val="Style30"/>
    <w:basedOn w:val="a0"/>
    <w:rsid w:val="00B337CC"/>
    <w:pPr>
      <w:widowControl w:val="0"/>
      <w:autoSpaceDE w:val="0"/>
      <w:autoSpaceDN w:val="0"/>
      <w:adjustRightInd w:val="0"/>
      <w:spacing w:line="324" w:lineRule="exact"/>
      <w:ind w:firstLine="1128"/>
      <w:jc w:val="both"/>
    </w:pPr>
  </w:style>
  <w:style w:type="paragraph" w:customStyle="1" w:styleId="Style34">
    <w:name w:val="Style34"/>
    <w:basedOn w:val="a0"/>
    <w:rsid w:val="00B337CC"/>
    <w:pPr>
      <w:widowControl w:val="0"/>
      <w:autoSpaceDE w:val="0"/>
      <w:autoSpaceDN w:val="0"/>
      <w:adjustRightInd w:val="0"/>
      <w:spacing w:line="323" w:lineRule="exact"/>
      <w:ind w:firstLine="773"/>
      <w:jc w:val="both"/>
    </w:pPr>
  </w:style>
  <w:style w:type="paragraph" w:customStyle="1" w:styleId="Style33">
    <w:name w:val="Style33"/>
    <w:basedOn w:val="a0"/>
    <w:rsid w:val="00B337CC"/>
    <w:pPr>
      <w:widowControl w:val="0"/>
      <w:autoSpaceDE w:val="0"/>
      <w:autoSpaceDN w:val="0"/>
      <w:adjustRightInd w:val="0"/>
      <w:spacing w:line="326" w:lineRule="exact"/>
      <w:ind w:hanging="182"/>
    </w:pPr>
  </w:style>
  <w:style w:type="paragraph" w:customStyle="1" w:styleId="Style22">
    <w:name w:val="Style22"/>
    <w:basedOn w:val="a0"/>
    <w:rsid w:val="00B337CC"/>
    <w:pPr>
      <w:widowControl w:val="0"/>
      <w:autoSpaceDE w:val="0"/>
      <w:autoSpaceDN w:val="0"/>
      <w:adjustRightInd w:val="0"/>
      <w:spacing w:line="323" w:lineRule="exact"/>
      <w:ind w:firstLine="677"/>
      <w:jc w:val="both"/>
    </w:pPr>
  </w:style>
  <w:style w:type="paragraph" w:customStyle="1" w:styleId="Style23">
    <w:name w:val="Style23"/>
    <w:basedOn w:val="a0"/>
    <w:rsid w:val="00B337CC"/>
    <w:pPr>
      <w:widowControl w:val="0"/>
      <w:autoSpaceDE w:val="0"/>
      <w:autoSpaceDN w:val="0"/>
      <w:adjustRightInd w:val="0"/>
      <w:spacing w:line="320" w:lineRule="exact"/>
      <w:jc w:val="both"/>
    </w:pPr>
  </w:style>
  <w:style w:type="paragraph" w:customStyle="1" w:styleId="Style25">
    <w:name w:val="Style25"/>
    <w:basedOn w:val="a0"/>
    <w:rsid w:val="00B337CC"/>
    <w:pPr>
      <w:widowControl w:val="0"/>
      <w:autoSpaceDE w:val="0"/>
      <w:autoSpaceDN w:val="0"/>
      <w:adjustRightInd w:val="0"/>
      <w:spacing w:line="322" w:lineRule="exact"/>
    </w:pPr>
  </w:style>
  <w:style w:type="paragraph" w:customStyle="1" w:styleId="Style29">
    <w:name w:val="Style29"/>
    <w:basedOn w:val="a0"/>
    <w:rsid w:val="00B337CC"/>
    <w:pPr>
      <w:widowControl w:val="0"/>
      <w:autoSpaceDE w:val="0"/>
      <w:autoSpaceDN w:val="0"/>
      <w:adjustRightInd w:val="0"/>
      <w:spacing w:line="323" w:lineRule="exact"/>
      <w:ind w:firstLine="547"/>
      <w:jc w:val="both"/>
    </w:pPr>
  </w:style>
  <w:style w:type="paragraph" w:customStyle="1" w:styleId="Style20">
    <w:name w:val="Style20"/>
    <w:basedOn w:val="a0"/>
    <w:rsid w:val="00B337CC"/>
    <w:pPr>
      <w:widowControl w:val="0"/>
      <w:autoSpaceDE w:val="0"/>
      <w:autoSpaceDN w:val="0"/>
      <w:adjustRightInd w:val="0"/>
      <w:spacing w:line="324" w:lineRule="exact"/>
      <w:ind w:firstLine="816"/>
      <w:jc w:val="both"/>
    </w:pPr>
  </w:style>
  <w:style w:type="paragraph" w:customStyle="1" w:styleId="Style16">
    <w:name w:val="Style16"/>
    <w:basedOn w:val="a0"/>
    <w:rsid w:val="00B337CC"/>
    <w:pPr>
      <w:widowControl w:val="0"/>
      <w:autoSpaceDE w:val="0"/>
      <w:autoSpaceDN w:val="0"/>
      <w:adjustRightInd w:val="0"/>
      <w:spacing w:line="326" w:lineRule="exact"/>
      <w:ind w:firstLine="413"/>
      <w:jc w:val="both"/>
    </w:pPr>
  </w:style>
  <w:style w:type="paragraph" w:customStyle="1" w:styleId="Style12">
    <w:name w:val="Style12"/>
    <w:basedOn w:val="a0"/>
    <w:rsid w:val="00B337CC"/>
    <w:pPr>
      <w:widowControl w:val="0"/>
      <w:autoSpaceDE w:val="0"/>
      <w:autoSpaceDN w:val="0"/>
      <w:adjustRightInd w:val="0"/>
    </w:pPr>
  </w:style>
  <w:style w:type="paragraph" w:customStyle="1" w:styleId="Style28">
    <w:name w:val="Style28"/>
    <w:basedOn w:val="a0"/>
    <w:rsid w:val="00B337CC"/>
    <w:pPr>
      <w:widowControl w:val="0"/>
      <w:autoSpaceDE w:val="0"/>
      <w:autoSpaceDN w:val="0"/>
      <w:adjustRightInd w:val="0"/>
      <w:spacing w:line="322" w:lineRule="exact"/>
      <w:ind w:firstLine="936"/>
    </w:pPr>
  </w:style>
  <w:style w:type="paragraph" w:customStyle="1" w:styleId="Style31">
    <w:name w:val="Style31"/>
    <w:basedOn w:val="a0"/>
    <w:rsid w:val="00B337CC"/>
    <w:pPr>
      <w:widowControl w:val="0"/>
      <w:autoSpaceDE w:val="0"/>
      <w:autoSpaceDN w:val="0"/>
      <w:adjustRightInd w:val="0"/>
      <w:spacing w:line="322" w:lineRule="exact"/>
      <w:ind w:firstLine="1022"/>
    </w:pPr>
  </w:style>
  <w:style w:type="paragraph" w:customStyle="1" w:styleId="2a">
    <w:name w:val="Название2"/>
    <w:basedOn w:val="11"/>
    <w:rsid w:val="00B337CC"/>
    <w:pPr>
      <w:widowControl/>
      <w:tabs>
        <w:tab w:val="clear" w:pos="360"/>
        <w:tab w:val="clear" w:pos="7797"/>
      </w:tabs>
      <w:suppressAutoHyphens/>
      <w:snapToGrid/>
      <w:ind w:left="0" w:firstLine="0"/>
      <w:jc w:val="center"/>
    </w:pPr>
    <w:rPr>
      <w:rFonts w:eastAsia="Arial"/>
      <w:b/>
      <w:sz w:val="28"/>
      <w:lang w:eastAsia="ar-SA"/>
    </w:rPr>
  </w:style>
  <w:style w:type="paragraph" w:customStyle="1" w:styleId="510">
    <w:name w:val="Заголовок 51"/>
    <w:basedOn w:val="11"/>
    <w:next w:val="11"/>
    <w:rsid w:val="00B337CC"/>
    <w:pPr>
      <w:keepNext/>
      <w:widowControl/>
      <w:tabs>
        <w:tab w:val="clear" w:pos="360"/>
        <w:tab w:val="clear" w:pos="7797"/>
      </w:tabs>
      <w:suppressAutoHyphens/>
      <w:snapToGrid/>
      <w:ind w:left="0" w:firstLine="0"/>
      <w:jc w:val="center"/>
    </w:pPr>
    <w:rPr>
      <w:rFonts w:eastAsia="Arial"/>
      <w:b/>
      <w:sz w:val="28"/>
      <w:lang w:eastAsia="ar-SA"/>
    </w:rPr>
  </w:style>
  <w:style w:type="paragraph" w:customStyle="1" w:styleId="114">
    <w:name w:val="Заголовок 11"/>
    <w:basedOn w:val="11"/>
    <w:next w:val="11"/>
    <w:rsid w:val="00B337CC"/>
    <w:pPr>
      <w:keepNext/>
      <w:widowControl/>
      <w:tabs>
        <w:tab w:val="clear" w:pos="360"/>
        <w:tab w:val="clear" w:pos="7797"/>
      </w:tabs>
      <w:suppressAutoHyphens/>
      <w:snapToGrid/>
      <w:ind w:left="2160" w:hanging="2018"/>
      <w:jc w:val="center"/>
    </w:pPr>
    <w:rPr>
      <w:rFonts w:eastAsia="Arial"/>
      <w:b/>
      <w:sz w:val="28"/>
      <w:lang w:eastAsia="ar-SA"/>
    </w:rPr>
  </w:style>
  <w:style w:type="paragraph" w:customStyle="1" w:styleId="211">
    <w:name w:val="Заголовок 21"/>
    <w:basedOn w:val="11"/>
    <w:next w:val="11"/>
    <w:rsid w:val="00B337CC"/>
    <w:pPr>
      <w:keepNext/>
      <w:widowControl/>
      <w:tabs>
        <w:tab w:val="clear" w:pos="360"/>
        <w:tab w:val="clear" w:pos="7797"/>
      </w:tabs>
      <w:suppressAutoHyphens/>
      <w:snapToGrid/>
      <w:ind w:left="0" w:firstLine="851"/>
      <w:jc w:val="left"/>
    </w:pPr>
    <w:rPr>
      <w:rFonts w:eastAsia="Arial"/>
      <w:b/>
      <w:sz w:val="28"/>
      <w:lang w:eastAsia="ar-SA"/>
    </w:rPr>
  </w:style>
  <w:style w:type="paragraph" w:customStyle="1" w:styleId="610">
    <w:name w:val="Заголовок 61"/>
    <w:basedOn w:val="11"/>
    <w:next w:val="11"/>
    <w:rsid w:val="00B337CC"/>
    <w:pPr>
      <w:keepNext/>
      <w:widowControl/>
      <w:tabs>
        <w:tab w:val="clear" w:pos="360"/>
        <w:tab w:val="clear" w:pos="7797"/>
      </w:tabs>
      <w:suppressAutoHyphens/>
      <w:snapToGrid/>
      <w:ind w:left="2880" w:firstLine="0"/>
    </w:pPr>
    <w:rPr>
      <w:rFonts w:eastAsia="Arial"/>
      <w:b/>
      <w:sz w:val="28"/>
      <w:lang w:eastAsia="ar-SA"/>
    </w:rPr>
  </w:style>
  <w:style w:type="paragraph" w:customStyle="1" w:styleId="410">
    <w:name w:val="Заголовок 41"/>
    <w:basedOn w:val="11"/>
    <w:next w:val="11"/>
    <w:rsid w:val="00B337CC"/>
    <w:pPr>
      <w:keepNext/>
      <w:widowControl/>
      <w:tabs>
        <w:tab w:val="clear" w:pos="360"/>
        <w:tab w:val="clear" w:pos="7797"/>
      </w:tabs>
      <w:suppressAutoHyphens/>
      <w:snapToGrid/>
      <w:ind w:left="2160" w:firstLine="720"/>
      <w:jc w:val="left"/>
    </w:pPr>
    <w:rPr>
      <w:rFonts w:eastAsia="Arial"/>
      <w:sz w:val="28"/>
      <w:u w:val="single"/>
      <w:lang w:eastAsia="ar-SA"/>
    </w:rPr>
  </w:style>
  <w:style w:type="paragraph" w:customStyle="1" w:styleId="710">
    <w:name w:val="Заголовок 71"/>
    <w:basedOn w:val="11"/>
    <w:next w:val="11"/>
    <w:rsid w:val="00B337CC"/>
    <w:pPr>
      <w:keepNext/>
      <w:widowControl/>
      <w:tabs>
        <w:tab w:val="clear" w:pos="360"/>
        <w:tab w:val="clear" w:pos="7797"/>
      </w:tabs>
      <w:suppressAutoHyphens/>
      <w:snapToGrid/>
      <w:ind w:left="2160" w:firstLine="720"/>
      <w:jc w:val="left"/>
    </w:pPr>
    <w:rPr>
      <w:rFonts w:eastAsia="Arial"/>
      <w:b/>
      <w:sz w:val="28"/>
      <w:lang w:eastAsia="ar-SA"/>
    </w:rPr>
  </w:style>
  <w:style w:type="paragraph" w:customStyle="1" w:styleId="810">
    <w:name w:val="Заголовок 81"/>
    <w:basedOn w:val="11"/>
    <w:next w:val="11"/>
    <w:rsid w:val="00B337CC"/>
    <w:pPr>
      <w:keepNext/>
      <w:widowControl/>
      <w:tabs>
        <w:tab w:val="clear" w:pos="360"/>
        <w:tab w:val="clear" w:pos="7797"/>
      </w:tabs>
      <w:suppressAutoHyphens/>
      <w:snapToGrid/>
      <w:ind w:left="2160" w:hanging="1309"/>
      <w:jc w:val="left"/>
    </w:pPr>
    <w:rPr>
      <w:rFonts w:eastAsia="Arial"/>
      <w:b/>
      <w:sz w:val="28"/>
      <w:lang w:eastAsia="ar-SA"/>
    </w:rPr>
  </w:style>
  <w:style w:type="paragraph" w:customStyle="1" w:styleId="212">
    <w:name w:val="Основной текст 21"/>
    <w:basedOn w:val="11"/>
    <w:rsid w:val="00B337CC"/>
    <w:pPr>
      <w:widowControl/>
      <w:tabs>
        <w:tab w:val="clear" w:pos="360"/>
        <w:tab w:val="clear" w:pos="7797"/>
      </w:tabs>
      <w:suppressAutoHyphens/>
      <w:snapToGrid/>
      <w:ind w:left="0" w:firstLine="851"/>
    </w:pPr>
    <w:rPr>
      <w:rFonts w:eastAsia="Arial"/>
      <w:sz w:val="28"/>
      <w:lang w:eastAsia="ar-SA"/>
    </w:rPr>
  </w:style>
  <w:style w:type="paragraph" w:customStyle="1" w:styleId="FR2">
    <w:name w:val="FR2"/>
    <w:rsid w:val="00B337CC"/>
    <w:pPr>
      <w:widowControl w:val="0"/>
      <w:suppressAutoHyphens/>
      <w:spacing w:before="3260" w:after="0" w:line="300" w:lineRule="auto"/>
      <w:ind w:left="880" w:right="800"/>
      <w:jc w:val="center"/>
    </w:pPr>
    <w:rPr>
      <w:rFonts w:ascii="Times New Roman" w:eastAsia="Arial" w:hAnsi="Times New Roman" w:cs="Times New Roman"/>
      <w:b/>
      <w:sz w:val="28"/>
      <w:szCs w:val="20"/>
      <w:lang w:eastAsia="ar-SA"/>
    </w:rPr>
  </w:style>
  <w:style w:type="paragraph" w:customStyle="1" w:styleId="afff0">
    <w:name w:val="бычный"/>
    <w:rsid w:val="00B337CC"/>
    <w:pPr>
      <w:widowControl w:val="0"/>
      <w:suppressAutoHyphens/>
      <w:spacing w:after="0" w:line="240" w:lineRule="auto"/>
    </w:pPr>
    <w:rPr>
      <w:rFonts w:ascii="Times Kaz" w:eastAsia="Arial" w:hAnsi="Times Kaz" w:cs="Times New Roman"/>
      <w:sz w:val="28"/>
      <w:szCs w:val="20"/>
      <w:lang w:eastAsia="ar-SA"/>
    </w:rPr>
  </w:style>
  <w:style w:type="paragraph" w:customStyle="1" w:styleId="afff1">
    <w:name w:val="Знак Знак Знак Знак"/>
    <w:basedOn w:val="a0"/>
    <w:autoRedefine/>
    <w:rsid w:val="00B337CC"/>
    <w:pPr>
      <w:widowControl w:val="0"/>
      <w:tabs>
        <w:tab w:val="left" w:pos="900"/>
      </w:tabs>
      <w:snapToGrid w:val="0"/>
      <w:ind w:right="-30"/>
      <w:outlineLvl w:val="8"/>
    </w:pPr>
    <w:rPr>
      <w:sz w:val="28"/>
      <w:szCs w:val="28"/>
      <w:lang w:val="kk-KZ" w:eastAsia="ar-SA"/>
    </w:rPr>
  </w:style>
  <w:style w:type="paragraph" w:customStyle="1" w:styleId="Normal1">
    <w:name w:val="Normal1"/>
    <w:rsid w:val="00B337CC"/>
    <w:pPr>
      <w:spacing w:after="0" w:line="240" w:lineRule="auto"/>
    </w:pPr>
    <w:rPr>
      <w:rFonts w:ascii="Times New Roman" w:eastAsia="Times New Roman" w:hAnsi="Times New Roman" w:cs="Times New Roman"/>
      <w:sz w:val="20"/>
      <w:szCs w:val="20"/>
      <w:lang w:eastAsia="ru-RU"/>
    </w:rPr>
  </w:style>
  <w:style w:type="paragraph" w:customStyle="1" w:styleId="1f7">
    <w:name w:val="Знак Знак Знак Знак1"/>
    <w:basedOn w:val="a0"/>
    <w:autoRedefine/>
    <w:rsid w:val="00B337CC"/>
    <w:pPr>
      <w:spacing w:after="160" w:line="240" w:lineRule="exact"/>
    </w:pPr>
    <w:rPr>
      <w:rFonts w:eastAsia="SimSun"/>
      <w:b/>
      <w:sz w:val="28"/>
      <w:lang w:val="en-US" w:eastAsia="en-US"/>
    </w:rPr>
  </w:style>
  <w:style w:type="character" w:customStyle="1" w:styleId="tocnumber">
    <w:name w:val="tocnumber"/>
    <w:rsid w:val="00B337CC"/>
    <w:rPr>
      <w:sz w:val="28"/>
      <w:szCs w:val="28"/>
      <w:lang w:val="kk-KZ" w:eastAsia="ar-SA" w:bidi="ar-SA"/>
    </w:rPr>
  </w:style>
  <w:style w:type="character" w:customStyle="1" w:styleId="toctext">
    <w:name w:val="toctext"/>
    <w:rsid w:val="00B337CC"/>
    <w:rPr>
      <w:sz w:val="28"/>
      <w:szCs w:val="28"/>
      <w:lang w:val="kk-KZ" w:eastAsia="ar-SA" w:bidi="ar-SA"/>
    </w:rPr>
  </w:style>
  <w:style w:type="character" w:styleId="afff2">
    <w:name w:val="line number"/>
    <w:rsid w:val="00B337CC"/>
    <w:rPr>
      <w:sz w:val="28"/>
      <w:szCs w:val="28"/>
      <w:lang w:val="kk-KZ" w:eastAsia="ar-SA" w:bidi="ar-SA"/>
    </w:rPr>
  </w:style>
  <w:style w:type="paragraph" w:customStyle="1" w:styleId="2b">
    <w:name w:val="Знак2 Знак Знак Знак"/>
    <w:basedOn w:val="a0"/>
    <w:autoRedefine/>
    <w:rsid w:val="00B337CC"/>
    <w:pPr>
      <w:spacing w:after="160" w:line="240" w:lineRule="exact"/>
    </w:pPr>
    <w:rPr>
      <w:rFonts w:eastAsia="SimSun"/>
      <w:b/>
      <w:bCs/>
      <w:sz w:val="28"/>
      <w:szCs w:val="28"/>
      <w:lang w:val="en-US" w:eastAsia="en-US"/>
    </w:rPr>
  </w:style>
  <w:style w:type="paragraph" w:customStyle="1" w:styleId="western">
    <w:name w:val="western"/>
    <w:basedOn w:val="a0"/>
    <w:rsid w:val="00B337CC"/>
    <w:pPr>
      <w:spacing w:before="100" w:beforeAutospacing="1" w:after="100" w:afterAutospacing="1"/>
    </w:pPr>
  </w:style>
  <w:style w:type="paragraph" w:customStyle="1" w:styleId="afff3">
    <w:name w:val="список с точками"/>
    <w:basedOn w:val="a0"/>
    <w:rsid w:val="00B337CC"/>
    <w:pPr>
      <w:tabs>
        <w:tab w:val="num" w:pos="822"/>
      </w:tabs>
      <w:spacing w:line="312" w:lineRule="auto"/>
      <w:ind w:left="822" w:hanging="255"/>
      <w:jc w:val="both"/>
    </w:pPr>
    <w:rPr>
      <w:rFonts w:ascii="Calibri" w:hAnsi="Calibri"/>
    </w:rPr>
  </w:style>
  <w:style w:type="character" w:customStyle="1" w:styleId="FontStyle25">
    <w:name w:val="Font Style25"/>
    <w:rsid w:val="00B337CC"/>
    <w:rPr>
      <w:rFonts w:ascii="Times New Roman" w:eastAsia="SimSun" w:hAnsi="Times New Roman" w:cs="Times New Roman" w:hint="default"/>
      <w:i/>
      <w:iCs/>
      <w:sz w:val="16"/>
      <w:szCs w:val="16"/>
      <w:lang w:val="kk-KZ" w:eastAsia="en-US" w:bidi="ar-SA"/>
    </w:rPr>
  </w:style>
  <w:style w:type="character" w:customStyle="1" w:styleId="121">
    <w:name w:val="Знак12 Знак"/>
    <w:rsid w:val="00B337CC"/>
    <w:rPr>
      <w:sz w:val="24"/>
      <w:szCs w:val="24"/>
      <w:lang w:val="fr-FR" w:eastAsia="ar-SA" w:bidi="ar-SA"/>
    </w:rPr>
  </w:style>
  <w:style w:type="character" w:customStyle="1" w:styleId="FontStyle15">
    <w:name w:val="Font Style15"/>
    <w:rsid w:val="00B337CC"/>
    <w:rPr>
      <w:rFonts w:ascii="Times New Roman" w:hAnsi="Times New Roman" w:cs="Times New Roman"/>
      <w:sz w:val="26"/>
      <w:szCs w:val="26"/>
    </w:rPr>
  </w:style>
  <w:style w:type="paragraph" w:customStyle="1" w:styleId="Style2">
    <w:name w:val="Style2"/>
    <w:basedOn w:val="a0"/>
    <w:rsid w:val="00B337CC"/>
    <w:pPr>
      <w:widowControl w:val="0"/>
      <w:autoSpaceDE w:val="0"/>
      <w:autoSpaceDN w:val="0"/>
      <w:adjustRightInd w:val="0"/>
      <w:spacing w:line="312" w:lineRule="exact"/>
      <w:jc w:val="both"/>
    </w:pPr>
  </w:style>
  <w:style w:type="character" w:customStyle="1" w:styleId="FontStyle12">
    <w:name w:val="Font Style12"/>
    <w:rsid w:val="00B337CC"/>
    <w:rPr>
      <w:rFonts w:ascii="Times New Roman" w:hAnsi="Times New Roman" w:cs="Times New Roman"/>
      <w:b/>
      <w:bCs/>
      <w:spacing w:val="-20"/>
      <w:sz w:val="26"/>
      <w:szCs w:val="26"/>
    </w:rPr>
  </w:style>
  <w:style w:type="character" w:customStyle="1" w:styleId="FontStyle19">
    <w:name w:val="Font Style19"/>
    <w:rsid w:val="00B337CC"/>
    <w:rPr>
      <w:rFonts w:ascii="Times New Roman" w:hAnsi="Times New Roman" w:cs="Times New Roman"/>
      <w:sz w:val="26"/>
      <w:szCs w:val="26"/>
    </w:rPr>
  </w:style>
  <w:style w:type="paragraph" w:styleId="afff4">
    <w:name w:val="footnote text"/>
    <w:basedOn w:val="a0"/>
    <w:link w:val="afff5"/>
    <w:unhideWhenUsed/>
    <w:rsid w:val="00B337CC"/>
    <w:rPr>
      <w:sz w:val="20"/>
      <w:szCs w:val="20"/>
    </w:rPr>
  </w:style>
  <w:style w:type="character" w:customStyle="1" w:styleId="afff5">
    <w:name w:val="Текст сноски Знак"/>
    <w:basedOn w:val="a1"/>
    <w:link w:val="afff4"/>
    <w:rsid w:val="00B337CC"/>
    <w:rPr>
      <w:rFonts w:ascii="Times New Roman" w:eastAsia="Times New Roman" w:hAnsi="Times New Roman" w:cs="Times New Roman"/>
      <w:sz w:val="20"/>
      <w:szCs w:val="20"/>
      <w:lang w:eastAsia="ru-RU"/>
    </w:rPr>
  </w:style>
  <w:style w:type="character" w:customStyle="1" w:styleId="FontStyle20">
    <w:name w:val="Font Style20"/>
    <w:rsid w:val="00B337CC"/>
    <w:rPr>
      <w:rFonts w:ascii="Times New Roman" w:hAnsi="Times New Roman" w:cs="Times New Roman"/>
      <w:sz w:val="26"/>
      <w:szCs w:val="26"/>
    </w:rPr>
  </w:style>
  <w:style w:type="character" w:customStyle="1" w:styleId="FontStyle13">
    <w:name w:val="Font Style13"/>
    <w:rsid w:val="00B337CC"/>
    <w:rPr>
      <w:rFonts w:ascii="Times New Roman" w:hAnsi="Times New Roman" w:cs="Times New Roman"/>
      <w:sz w:val="26"/>
      <w:szCs w:val="26"/>
    </w:rPr>
  </w:style>
  <w:style w:type="character" w:customStyle="1" w:styleId="93">
    <w:name w:val="Знак9 Знак"/>
    <w:rsid w:val="00B337CC"/>
    <w:rPr>
      <w:sz w:val="16"/>
      <w:szCs w:val="16"/>
      <w:lang w:val="ru-RU" w:eastAsia="ru-RU" w:bidi="ar-SA"/>
    </w:rPr>
  </w:style>
  <w:style w:type="table" w:styleId="afff6">
    <w:name w:val="Table Grid"/>
    <w:basedOn w:val="a2"/>
    <w:uiPriority w:val="59"/>
    <w:rsid w:val="00B337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00">
    <w:name w:val="s000"/>
    <w:rsid w:val="00B337CC"/>
    <w:rPr>
      <w:rFonts w:ascii="Times New Roman" w:hAnsi="Times New Roman" w:cs="Times New Roman" w:hint="default"/>
      <w:b w:val="0"/>
      <w:bCs w:val="0"/>
      <w:i w:val="0"/>
      <w:iCs w:val="0"/>
      <w:color w:val="000000"/>
    </w:rPr>
  </w:style>
  <w:style w:type="paragraph" w:customStyle="1" w:styleId="44">
    <w:name w:val="?????4"/>
    <w:basedOn w:val="a0"/>
    <w:rsid w:val="00B337CC"/>
    <w:pPr>
      <w:widowControl w:val="0"/>
      <w:spacing w:line="-400" w:lineRule="auto"/>
      <w:ind w:firstLine="720"/>
      <w:jc w:val="both"/>
    </w:pPr>
    <w:rPr>
      <w:sz w:val="28"/>
      <w:szCs w:val="20"/>
    </w:rPr>
  </w:style>
  <w:style w:type="paragraph" w:styleId="afff7">
    <w:name w:val="Plain Text"/>
    <w:basedOn w:val="a0"/>
    <w:link w:val="afff8"/>
    <w:rsid w:val="00B337CC"/>
    <w:rPr>
      <w:rFonts w:ascii="Courier New" w:hAnsi="Courier New"/>
      <w:sz w:val="20"/>
      <w:szCs w:val="20"/>
    </w:rPr>
  </w:style>
  <w:style w:type="character" w:customStyle="1" w:styleId="afff8">
    <w:name w:val="Текст Знак"/>
    <w:basedOn w:val="a1"/>
    <w:link w:val="afff7"/>
    <w:rsid w:val="00B337CC"/>
    <w:rPr>
      <w:rFonts w:ascii="Courier New" w:eastAsia="Times New Roman" w:hAnsi="Courier New" w:cs="Times New Roman"/>
      <w:sz w:val="20"/>
      <w:szCs w:val="20"/>
      <w:lang w:eastAsia="ru-RU"/>
    </w:rPr>
  </w:style>
  <w:style w:type="character" w:customStyle="1" w:styleId="highlight">
    <w:name w:val="highlight"/>
    <w:basedOn w:val="a1"/>
    <w:rsid w:val="00B337CC"/>
  </w:style>
  <w:style w:type="character" w:customStyle="1" w:styleId="930">
    <w:name w:val="Основной текст + 93"/>
    <w:aliases w:val="5 pt3,Курсив"/>
    <w:rsid w:val="00B337CC"/>
    <w:rPr>
      <w:i/>
      <w:iCs/>
      <w:sz w:val="19"/>
      <w:szCs w:val="19"/>
      <w:lang w:bidi="ar-SA"/>
    </w:rPr>
  </w:style>
  <w:style w:type="character" w:customStyle="1" w:styleId="94">
    <w:name w:val="Основной текст + 9"/>
    <w:aliases w:val="5 pt4"/>
    <w:rsid w:val="00B337CC"/>
    <w:rPr>
      <w:sz w:val="19"/>
      <w:szCs w:val="19"/>
      <w:lang w:bidi="ar-SA"/>
    </w:rPr>
  </w:style>
  <w:style w:type="character" w:customStyle="1" w:styleId="apple-converted-space">
    <w:name w:val="apple-converted-space"/>
    <w:rsid w:val="00B337CC"/>
  </w:style>
  <w:style w:type="character" w:customStyle="1" w:styleId="1MicrosoftSansSerif">
    <w:name w:val="Заголовок №1 + Microsoft Sans Serif"/>
    <w:aliases w:val="13,5 pt"/>
    <w:rsid w:val="00B337CC"/>
    <w:rPr>
      <w:rFonts w:ascii="Microsoft Sans Serif" w:hAnsi="Microsoft Sans Serif" w:cs="Microsoft Sans Serif"/>
      <w:b/>
      <w:bCs/>
      <w:sz w:val="27"/>
      <w:szCs w:val="27"/>
      <w:u w:val="single"/>
      <w:lang w:bidi="ar-SA"/>
    </w:rPr>
  </w:style>
  <w:style w:type="character" w:customStyle="1" w:styleId="genmed">
    <w:name w:val="genmed"/>
    <w:basedOn w:val="a1"/>
    <w:rsid w:val="00B337CC"/>
  </w:style>
  <w:style w:type="character" w:customStyle="1" w:styleId="forumlink">
    <w:name w:val="forumlink"/>
    <w:basedOn w:val="a1"/>
    <w:rsid w:val="00B337CC"/>
  </w:style>
  <w:style w:type="paragraph" w:customStyle="1" w:styleId="afff9">
    <w:name w:val="Подпись под"/>
    <w:basedOn w:val="a0"/>
    <w:next w:val="a0"/>
    <w:rsid w:val="00B337CC"/>
    <w:pPr>
      <w:spacing w:after="120"/>
      <w:jc w:val="center"/>
    </w:pPr>
    <w:rPr>
      <w:sz w:val="20"/>
      <w:szCs w:val="20"/>
    </w:rPr>
  </w:style>
  <w:style w:type="paragraph" w:customStyle="1" w:styleId="a">
    <w:name w:val="сын"/>
    <w:basedOn w:val="a0"/>
    <w:rsid w:val="00B337CC"/>
    <w:pPr>
      <w:numPr>
        <w:ilvl w:val="1"/>
        <w:numId w:val="1"/>
      </w:numPr>
    </w:pPr>
    <w:rPr>
      <w:b/>
      <w:sz w:val="22"/>
      <w:szCs w:val="20"/>
    </w:rPr>
  </w:style>
  <w:style w:type="paragraph" w:customStyle="1" w:styleId="a00">
    <w:name w:val="a0"/>
    <w:basedOn w:val="a0"/>
    <w:rsid w:val="00B337CC"/>
    <w:pPr>
      <w:spacing w:before="100" w:beforeAutospacing="1" w:after="100" w:afterAutospacing="1"/>
    </w:pPr>
  </w:style>
  <w:style w:type="paragraph" w:customStyle="1" w:styleId="2c">
    <w:name w:val="Обычный2"/>
    <w:rsid w:val="00924269"/>
    <w:pPr>
      <w:spacing w:after="0" w:line="240" w:lineRule="auto"/>
    </w:pPr>
    <w:rPr>
      <w:rFonts w:ascii="Times New Roman" w:eastAsia="Times New Roman" w:hAnsi="Times New Roman" w:cs="Times New Roman"/>
      <w:snapToGrid w:val="0"/>
      <w:sz w:val="20"/>
      <w:szCs w:val="20"/>
      <w:lang w:eastAsia="ru-RU"/>
    </w:rPr>
  </w:style>
  <w:style w:type="paragraph" w:customStyle="1" w:styleId="230">
    <w:name w:val="Основной текст 23"/>
    <w:basedOn w:val="2c"/>
    <w:rsid w:val="00FA4927"/>
    <w:pPr>
      <w:jc w:val="both"/>
    </w:pPr>
    <w:rPr>
      <w:b/>
      <w:sz w:val="28"/>
    </w:rPr>
  </w:style>
  <w:style w:type="paragraph" w:customStyle="1" w:styleId="36">
    <w:name w:val="Обычный3"/>
    <w:basedOn w:val="a0"/>
    <w:rsid w:val="008C2287"/>
    <w:pPr>
      <w:spacing w:before="100" w:beforeAutospacing="1" w:after="100" w:afterAutospacing="1"/>
    </w:pPr>
  </w:style>
  <w:style w:type="character" w:customStyle="1" w:styleId="notranslate">
    <w:name w:val="notranslate"/>
    <w:basedOn w:val="a1"/>
    <w:rsid w:val="008C2287"/>
  </w:style>
  <w:style w:type="character" w:customStyle="1" w:styleId="normalchar">
    <w:name w:val="normal__char"/>
    <w:basedOn w:val="a1"/>
    <w:rsid w:val="008C2287"/>
  </w:style>
  <w:style w:type="character" w:customStyle="1" w:styleId="s0char">
    <w:name w:val="s0__char"/>
    <w:basedOn w:val="a1"/>
    <w:rsid w:val="008C2287"/>
  </w:style>
  <w:style w:type="paragraph" w:customStyle="1" w:styleId="dash041e0431044b0447043d044b04392">
    <w:name w:val="dash041e_0431_044b_0447_043d_044b_04392"/>
    <w:basedOn w:val="a0"/>
    <w:rsid w:val="008C2287"/>
    <w:pPr>
      <w:spacing w:before="100" w:beforeAutospacing="1" w:after="100" w:afterAutospacing="1"/>
    </w:pPr>
  </w:style>
  <w:style w:type="paragraph" w:customStyle="1" w:styleId="body0020text0020indent">
    <w:name w:val="body_0020text_0020indent"/>
    <w:basedOn w:val="a0"/>
    <w:rsid w:val="008C2287"/>
    <w:pPr>
      <w:spacing w:before="100" w:beforeAutospacing="1" w:after="100" w:afterAutospacing="1"/>
    </w:pPr>
  </w:style>
  <w:style w:type="character" w:customStyle="1" w:styleId="body0020text0020indentchar">
    <w:name w:val="body_0020text_0020indent__char"/>
    <w:basedOn w:val="a1"/>
    <w:rsid w:val="008C2287"/>
  </w:style>
  <w:style w:type="paragraph" w:customStyle="1" w:styleId="list0020paragraph">
    <w:name w:val="list_0020paragraph"/>
    <w:basedOn w:val="a0"/>
    <w:rsid w:val="008C2287"/>
    <w:pPr>
      <w:spacing w:before="100" w:beforeAutospacing="1" w:after="100" w:afterAutospacing="1"/>
    </w:pPr>
  </w:style>
  <w:style w:type="character" w:customStyle="1" w:styleId="list0020paragraphchar">
    <w:name w:val="list_0020paragraph__char"/>
    <w:basedOn w:val="a1"/>
    <w:rsid w:val="008C2287"/>
  </w:style>
  <w:style w:type="paragraph" w:customStyle="1" w:styleId="dash041e0441043d043e0432043d043e0439002004420435043a04410442002023">
    <w:name w:val="dash041e_0441_043d_043e_0432_043d_043e_0439_0020_0442_0435_043a_0441_0442_002023"/>
    <w:basedOn w:val="a0"/>
    <w:rsid w:val="008C2287"/>
    <w:pPr>
      <w:spacing w:before="100" w:beforeAutospacing="1" w:after="100" w:afterAutospacing="1"/>
    </w:pPr>
  </w:style>
  <w:style w:type="character" w:customStyle="1" w:styleId="dash041e0441043d043e0432043d043e0439002004420435043a04410442002023char">
    <w:name w:val="dash041e_0441_043d_043e_0432_043d_043e_0439_0020_0442_0435_043a_0441_0442_002023__char"/>
    <w:basedOn w:val="a1"/>
    <w:rsid w:val="008C2287"/>
  </w:style>
  <w:style w:type="character" w:customStyle="1" w:styleId="dash041e0431044b0447043d044b04392char">
    <w:name w:val="dash041e_0431_044b_0447_043d_044b_04392__char"/>
    <w:basedOn w:val="a1"/>
    <w:rsid w:val="008C2287"/>
  </w:style>
  <w:style w:type="paragraph" w:customStyle="1" w:styleId="45">
    <w:name w:val="Обычный4"/>
    <w:rsid w:val="00D50B21"/>
    <w:pPr>
      <w:spacing w:after="0" w:line="240" w:lineRule="auto"/>
    </w:pPr>
    <w:rPr>
      <w:rFonts w:ascii="New York" w:eastAsia="Times New Roman" w:hAnsi="New York" w:cs="Times New Roman"/>
      <w:sz w:val="28"/>
      <w:szCs w:val="20"/>
      <w:lang w:eastAsia="ru-RU"/>
    </w:rPr>
  </w:style>
  <w:style w:type="character" w:customStyle="1" w:styleId="affc">
    <w:name w:val="Абзац списка Знак"/>
    <w:aliases w:val="Heading1 Знак,Colorful List - Accent 11 Знак,Colorful List - Accent 11CxSpLast Знак,H1-1 Знак,Заголовок3 Знак,Bullet 1 Знак,Use Case List Paragraph Знак,List Paragraph Знак"/>
    <w:basedOn w:val="a1"/>
    <w:link w:val="affb"/>
    <w:uiPriority w:val="34"/>
    <w:rsid w:val="00AA0E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775750">
      <w:bodyDiv w:val="1"/>
      <w:marLeft w:val="0"/>
      <w:marRight w:val="0"/>
      <w:marTop w:val="0"/>
      <w:marBottom w:val="0"/>
      <w:divBdr>
        <w:top w:val="none" w:sz="0" w:space="0" w:color="auto"/>
        <w:left w:val="none" w:sz="0" w:space="0" w:color="auto"/>
        <w:bottom w:val="none" w:sz="0" w:space="0" w:color="auto"/>
        <w:right w:val="none" w:sz="0" w:space="0" w:color="auto"/>
      </w:divBdr>
    </w:div>
    <w:div w:id="447165529">
      <w:bodyDiv w:val="1"/>
      <w:marLeft w:val="0"/>
      <w:marRight w:val="0"/>
      <w:marTop w:val="0"/>
      <w:marBottom w:val="0"/>
      <w:divBdr>
        <w:top w:val="none" w:sz="0" w:space="0" w:color="auto"/>
        <w:left w:val="none" w:sz="0" w:space="0" w:color="auto"/>
        <w:bottom w:val="none" w:sz="0" w:space="0" w:color="auto"/>
        <w:right w:val="none" w:sz="0" w:space="0" w:color="auto"/>
      </w:divBdr>
    </w:div>
    <w:div w:id="568539389">
      <w:bodyDiv w:val="1"/>
      <w:marLeft w:val="0"/>
      <w:marRight w:val="0"/>
      <w:marTop w:val="0"/>
      <w:marBottom w:val="0"/>
      <w:divBdr>
        <w:top w:val="none" w:sz="0" w:space="0" w:color="auto"/>
        <w:left w:val="none" w:sz="0" w:space="0" w:color="auto"/>
        <w:bottom w:val="none" w:sz="0" w:space="0" w:color="auto"/>
        <w:right w:val="none" w:sz="0" w:space="0" w:color="auto"/>
      </w:divBdr>
    </w:div>
    <w:div w:id="628784795">
      <w:bodyDiv w:val="1"/>
      <w:marLeft w:val="0"/>
      <w:marRight w:val="0"/>
      <w:marTop w:val="0"/>
      <w:marBottom w:val="0"/>
      <w:divBdr>
        <w:top w:val="none" w:sz="0" w:space="0" w:color="auto"/>
        <w:left w:val="none" w:sz="0" w:space="0" w:color="auto"/>
        <w:bottom w:val="none" w:sz="0" w:space="0" w:color="auto"/>
        <w:right w:val="none" w:sz="0" w:space="0" w:color="auto"/>
      </w:divBdr>
    </w:div>
    <w:div w:id="753669897">
      <w:bodyDiv w:val="1"/>
      <w:marLeft w:val="0"/>
      <w:marRight w:val="0"/>
      <w:marTop w:val="0"/>
      <w:marBottom w:val="0"/>
      <w:divBdr>
        <w:top w:val="none" w:sz="0" w:space="0" w:color="auto"/>
        <w:left w:val="none" w:sz="0" w:space="0" w:color="auto"/>
        <w:bottom w:val="none" w:sz="0" w:space="0" w:color="auto"/>
        <w:right w:val="none" w:sz="0" w:space="0" w:color="auto"/>
      </w:divBdr>
    </w:div>
    <w:div w:id="917595859">
      <w:bodyDiv w:val="1"/>
      <w:marLeft w:val="0"/>
      <w:marRight w:val="0"/>
      <w:marTop w:val="0"/>
      <w:marBottom w:val="0"/>
      <w:divBdr>
        <w:top w:val="none" w:sz="0" w:space="0" w:color="auto"/>
        <w:left w:val="none" w:sz="0" w:space="0" w:color="auto"/>
        <w:bottom w:val="none" w:sz="0" w:space="0" w:color="auto"/>
        <w:right w:val="none" w:sz="0" w:space="0" w:color="auto"/>
      </w:divBdr>
    </w:div>
    <w:div w:id="1238586593">
      <w:bodyDiv w:val="1"/>
      <w:marLeft w:val="0"/>
      <w:marRight w:val="0"/>
      <w:marTop w:val="0"/>
      <w:marBottom w:val="0"/>
      <w:divBdr>
        <w:top w:val="none" w:sz="0" w:space="0" w:color="auto"/>
        <w:left w:val="none" w:sz="0" w:space="0" w:color="auto"/>
        <w:bottom w:val="none" w:sz="0" w:space="0" w:color="auto"/>
        <w:right w:val="none" w:sz="0" w:space="0" w:color="auto"/>
      </w:divBdr>
    </w:div>
    <w:div w:id="1359626479">
      <w:bodyDiv w:val="1"/>
      <w:marLeft w:val="0"/>
      <w:marRight w:val="0"/>
      <w:marTop w:val="0"/>
      <w:marBottom w:val="0"/>
      <w:divBdr>
        <w:top w:val="none" w:sz="0" w:space="0" w:color="auto"/>
        <w:left w:val="none" w:sz="0" w:space="0" w:color="auto"/>
        <w:bottom w:val="none" w:sz="0" w:space="0" w:color="auto"/>
        <w:right w:val="none" w:sz="0" w:space="0" w:color="auto"/>
      </w:divBdr>
    </w:div>
    <w:div w:id="1401825929">
      <w:bodyDiv w:val="1"/>
      <w:marLeft w:val="0"/>
      <w:marRight w:val="0"/>
      <w:marTop w:val="0"/>
      <w:marBottom w:val="0"/>
      <w:divBdr>
        <w:top w:val="none" w:sz="0" w:space="0" w:color="auto"/>
        <w:left w:val="none" w:sz="0" w:space="0" w:color="auto"/>
        <w:bottom w:val="none" w:sz="0" w:space="0" w:color="auto"/>
        <w:right w:val="none" w:sz="0" w:space="0" w:color="auto"/>
      </w:divBdr>
    </w:div>
    <w:div w:id="1593389456">
      <w:bodyDiv w:val="1"/>
      <w:marLeft w:val="0"/>
      <w:marRight w:val="0"/>
      <w:marTop w:val="0"/>
      <w:marBottom w:val="0"/>
      <w:divBdr>
        <w:top w:val="none" w:sz="0" w:space="0" w:color="auto"/>
        <w:left w:val="none" w:sz="0" w:space="0" w:color="auto"/>
        <w:bottom w:val="none" w:sz="0" w:space="0" w:color="auto"/>
        <w:right w:val="none" w:sz="0" w:space="0" w:color="auto"/>
      </w:divBdr>
    </w:div>
    <w:div w:id="1831939697">
      <w:bodyDiv w:val="1"/>
      <w:marLeft w:val="0"/>
      <w:marRight w:val="0"/>
      <w:marTop w:val="0"/>
      <w:marBottom w:val="0"/>
      <w:divBdr>
        <w:top w:val="none" w:sz="0" w:space="0" w:color="auto"/>
        <w:left w:val="none" w:sz="0" w:space="0" w:color="auto"/>
        <w:bottom w:val="none" w:sz="0" w:space="0" w:color="auto"/>
        <w:right w:val="none" w:sz="0" w:space="0" w:color="auto"/>
      </w:divBdr>
    </w:div>
    <w:div w:id="1923559596">
      <w:bodyDiv w:val="1"/>
      <w:marLeft w:val="0"/>
      <w:marRight w:val="0"/>
      <w:marTop w:val="0"/>
      <w:marBottom w:val="0"/>
      <w:divBdr>
        <w:top w:val="none" w:sz="0" w:space="0" w:color="auto"/>
        <w:left w:val="none" w:sz="0" w:space="0" w:color="auto"/>
        <w:bottom w:val="none" w:sz="0" w:space="0" w:color="auto"/>
        <w:right w:val="none" w:sz="0" w:space="0" w:color="auto"/>
      </w:divBdr>
    </w:div>
    <w:div w:id="21122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EB96-1FB4-4FA5-8514-58C51415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9262</Words>
  <Characters>52797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22</dc:creator>
  <cp:lastModifiedBy>ПК</cp:lastModifiedBy>
  <cp:revision>102</cp:revision>
  <cp:lastPrinted>2021-06-25T07:25:00Z</cp:lastPrinted>
  <dcterms:created xsi:type="dcterms:W3CDTF">2019-05-24T07:37:00Z</dcterms:created>
  <dcterms:modified xsi:type="dcterms:W3CDTF">2022-10-17T08:50:00Z</dcterms:modified>
</cp:coreProperties>
</file>