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89" w:rsidRPr="001026A2" w:rsidRDefault="00C70889" w:rsidP="00C70889">
      <w:pPr>
        <w:jc w:val="center"/>
        <w:rPr>
          <w:rFonts w:cs="Times New Roman"/>
          <w:b/>
          <w:caps/>
          <w:sz w:val="28"/>
          <w:szCs w:val="28"/>
          <w:lang w:val="en-US"/>
        </w:rPr>
      </w:pPr>
      <w:r w:rsidRPr="001026A2">
        <w:rPr>
          <w:rFonts w:cs="Times New Roman"/>
          <w:b/>
          <w:caps/>
          <w:sz w:val="28"/>
          <w:szCs w:val="28"/>
          <w:lang w:val="en-US"/>
        </w:rPr>
        <w:t>COMPOSITION OF THE UNIVERSITY SCIENTIFIC COUNCIL</w:t>
      </w:r>
    </w:p>
    <w:p w:rsidR="00C70889" w:rsidRPr="00466083" w:rsidRDefault="00C70889" w:rsidP="00C70889">
      <w:pPr>
        <w:jc w:val="center"/>
        <w:rPr>
          <w:rFonts w:cs="Times New Roman"/>
          <w:sz w:val="28"/>
          <w:szCs w:val="28"/>
        </w:rPr>
      </w:pPr>
      <w:r w:rsidRPr="001026A2">
        <w:rPr>
          <w:rFonts w:cs="Times New Roman"/>
          <w:b/>
          <w:caps/>
          <w:sz w:val="28"/>
          <w:szCs w:val="28"/>
        </w:rPr>
        <w:t>"TURAN-ASTANA"</w:t>
      </w:r>
    </w:p>
    <w:tbl>
      <w:tblPr>
        <w:tblStyle w:val="a3"/>
        <w:tblW w:w="0" w:type="auto"/>
        <w:tblLook w:val="04A0"/>
      </w:tblPr>
      <w:tblGrid>
        <w:gridCol w:w="566"/>
        <w:gridCol w:w="3937"/>
        <w:gridCol w:w="4961"/>
      </w:tblGrid>
      <w:tr w:rsidR="00C70889" w:rsidRPr="00466083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66083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  <w:vAlign w:val="center"/>
          </w:tcPr>
          <w:p w:rsidR="00C70889" w:rsidRPr="00466083" w:rsidRDefault="00C70889" w:rsidP="00BA59AD">
            <w:pPr>
              <w:rPr>
                <w:rFonts w:cs="Times New Roman"/>
                <w:b/>
                <w:sz w:val="28"/>
                <w:szCs w:val="28"/>
              </w:rPr>
            </w:pPr>
            <w:r w:rsidRPr="00466083">
              <w:rPr>
                <w:rFonts w:cs="Times New Roman"/>
                <w:b/>
                <w:sz w:val="28"/>
                <w:szCs w:val="28"/>
              </w:rPr>
              <w:t>Ф.И.О.</w:t>
            </w:r>
          </w:p>
          <w:p w:rsidR="00C70889" w:rsidRPr="00466083" w:rsidRDefault="00C70889" w:rsidP="00BA59A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70889" w:rsidRPr="00466083" w:rsidRDefault="00C70889" w:rsidP="00BA59A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1026A2">
              <w:rPr>
                <w:rFonts w:cs="Times New Roman"/>
                <w:b/>
                <w:sz w:val="28"/>
                <w:szCs w:val="28"/>
              </w:rPr>
              <w:t>osition</w:t>
            </w:r>
            <w:proofErr w:type="spellEnd"/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Dzhaparova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Gulzhamal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Alkenovna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>
              <w:rPr>
                <w:rFonts w:cs="Times New Roman"/>
                <w:color w:val="000000"/>
                <w:shd w:val="clear" w:color="auto" w:fill="F1F3F4"/>
                <w:lang w:val="en-US"/>
              </w:rPr>
              <w:t>C</w:t>
            </w:r>
            <w:r w:rsidRPr="001026A2">
              <w:rPr>
                <w:rFonts w:cs="Times New Roman"/>
                <w:color w:val="000000"/>
                <w:shd w:val="clear" w:color="auto" w:fill="F1F3F4"/>
                <w:lang w:val="en-US"/>
              </w:rPr>
              <w:t>hairperson</w:t>
            </w:r>
            <w:r w:rsidRPr="001026A2">
              <w:rPr>
                <w:lang w:val="en-US"/>
              </w:rPr>
              <w:t xml:space="preserve"> - Rector of the University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1026A2" w:rsidRDefault="00C70889" w:rsidP="00BA59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Daubaev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Kanat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Zhaksymuratovich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Deputy Chairman - First Vice Rector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1026A2" w:rsidRDefault="00C70889" w:rsidP="00BA59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Seidakhmetova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Rimma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Ganievna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Scientific Secretary - Director of the Center for Quality Management, Accreditation and Rating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1026A2" w:rsidRDefault="00C70889" w:rsidP="00BA59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Aliyev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Orak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Zholmurzaevich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Vice President, Professor of the Economics and Innovative Business Department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Nurpeisov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Sagat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Elubaevich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Vice Rector for Social and Youth Policy</w:t>
            </w:r>
          </w:p>
        </w:tc>
      </w:tr>
      <w:tr w:rsidR="00C70889" w:rsidRPr="00466083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Amrenova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Layla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Karshygaevna</w:t>
            </w:r>
            <w:proofErr w:type="spellEnd"/>
          </w:p>
        </w:tc>
        <w:tc>
          <w:tcPr>
            <w:tcW w:w="4961" w:type="dxa"/>
          </w:tcPr>
          <w:p w:rsidR="00C70889" w:rsidRPr="005535AB" w:rsidRDefault="00C70889" w:rsidP="00BA59AD">
            <w:proofErr w:type="spellStart"/>
            <w:r w:rsidRPr="005535AB">
              <w:t>Chief</w:t>
            </w:r>
            <w:proofErr w:type="spellEnd"/>
            <w:r w:rsidRPr="005535AB">
              <w:t xml:space="preserve"> </w:t>
            </w:r>
            <w:proofErr w:type="spellStart"/>
            <w:r w:rsidRPr="005535AB">
              <w:t>Accountant</w:t>
            </w:r>
            <w:proofErr w:type="spellEnd"/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DD6AFB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Incarbekova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Ainur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Baymurzaevna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Human Resources and Legal Support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Dayrabaeva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Aizhan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Serikovna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Director of the Department of Academic Affairs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Rakhmetova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Rakhilya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Umirzakovna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Director of the Department of Science and Commercialization</w:t>
            </w:r>
          </w:p>
        </w:tc>
      </w:tr>
      <w:tr w:rsidR="00C70889" w:rsidRPr="00466083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Tolkynbaev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Temirkhan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Anapiyaevich</w:t>
            </w:r>
            <w:proofErr w:type="spellEnd"/>
          </w:p>
        </w:tc>
        <w:tc>
          <w:tcPr>
            <w:tcW w:w="4961" w:type="dxa"/>
          </w:tcPr>
          <w:p w:rsidR="00C70889" w:rsidRPr="005535AB" w:rsidRDefault="00C70889" w:rsidP="00BA59AD">
            <w:proofErr w:type="spellStart"/>
            <w:r w:rsidRPr="005535AB">
              <w:t>Director</w:t>
            </w:r>
            <w:proofErr w:type="spellEnd"/>
            <w:r w:rsidRPr="005535AB">
              <w:t xml:space="preserve"> </w:t>
            </w:r>
            <w:proofErr w:type="spellStart"/>
            <w:r w:rsidRPr="005535AB">
              <w:t>of</w:t>
            </w:r>
            <w:proofErr w:type="spellEnd"/>
            <w:r w:rsidRPr="005535AB">
              <w:t xml:space="preserve"> </w:t>
            </w:r>
            <w:proofErr w:type="spellStart"/>
            <w:r w:rsidRPr="005535AB">
              <w:t>Administration</w:t>
            </w:r>
            <w:proofErr w:type="spellEnd"/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Pyagay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Alexander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Anatolyevich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Dean of the Faculty of Business and Information Technology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pStyle w:val="a4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Egizbaev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Nurgeldy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Urazgeldievich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Dean of the Faculty of Humanities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Schneider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Vladimir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Alexandrovich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the department "Social-humanitarian and language disciplines"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Barsukova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Ritta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Anatolyevna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the Department "National and International Law"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Kystaubaeva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Zaure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Temkeshovna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the department "Design, service and tourism"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Nagymzhanova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Karakat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Mukashovna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the department "Pedagogy and Psychology"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Tulegenova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Zhanat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Utegenovna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the Department "Economics and Innovative Business"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Ainagulova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Aliya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Siyundukovna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the Department "Information Technology"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Aimkulov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Rakhat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Ashkenovich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Head of the Department "Finance, Accounting and Evaluation"</w:t>
            </w:r>
          </w:p>
        </w:tc>
      </w:tr>
      <w:tr w:rsidR="00C70889" w:rsidRPr="00C70889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Mukhlisov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Nurlan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Koshkinbaevich</w:t>
            </w:r>
            <w:proofErr w:type="spellEnd"/>
          </w:p>
        </w:tc>
        <w:tc>
          <w:tcPr>
            <w:tcW w:w="4961" w:type="dxa"/>
          </w:tcPr>
          <w:p w:rsidR="00C70889" w:rsidRPr="001026A2" w:rsidRDefault="00C70889" w:rsidP="00BA59AD">
            <w:pPr>
              <w:rPr>
                <w:lang w:val="en-US"/>
              </w:rPr>
            </w:pPr>
            <w:r w:rsidRPr="001026A2">
              <w:rPr>
                <w:lang w:val="en-US"/>
              </w:rPr>
              <w:t>Professor of the department "Social-humanitarian and language disciplines"</w:t>
            </w:r>
          </w:p>
        </w:tc>
      </w:tr>
      <w:tr w:rsidR="00C70889" w:rsidRPr="00466083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Kairzhanov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Temirlan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Sayranbekovich</w:t>
            </w:r>
            <w:proofErr w:type="spellEnd"/>
          </w:p>
        </w:tc>
        <w:tc>
          <w:tcPr>
            <w:tcW w:w="4961" w:type="dxa"/>
          </w:tcPr>
          <w:p w:rsidR="00C70889" w:rsidRPr="005535AB" w:rsidRDefault="00C70889" w:rsidP="00BA59AD">
            <w:proofErr w:type="spellStart"/>
            <w:r w:rsidRPr="005535AB">
              <w:t>Chairperson</w:t>
            </w:r>
            <w:proofErr w:type="spellEnd"/>
            <w:r w:rsidRPr="005535AB">
              <w:t xml:space="preserve"> </w:t>
            </w:r>
            <w:proofErr w:type="spellStart"/>
            <w:r w:rsidRPr="005535AB">
              <w:t>of</w:t>
            </w:r>
            <w:proofErr w:type="spellEnd"/>
            <w:r w:rsidRPr="005535AB">
              <w:t xml:space="preserve"> KDM</w:t>
            </w:r>
          </w:p>
        </w:tc>
      </w:tr>
      <w:tr w:rsidR="00C70889" w:rsidRPr="00466083" w:rsidTr="00BA59AD">
        <w:tc>
          <w:tcPr>
            <w:tcW w:w="566" w:type="dxa"/>
            <w:vAlign w:val="center"/>
          </w:tcPr>
          <w:p w:rsidR="00C70889" w:rsidRPr="00466083" w:rsidRDefault="00C70889" w:rsidP="00BA59AD">
            <w:pPr>
              <w:pStyle w:val="a4"/>
              <w:ind w:left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937" w:type="dxa"/>
          </w:tcPr>
          <w:p w:rsidR="00C70889" w:rsidRPr="009A146D" w:rsidRDefault="00C70889" w:rsidP="00BA59AD">
            <w:proofErr w:type="spellStart"/>
            <w:r w:rsidRPr="009A146D">
              <w:t>Raisova</w:t>
            </w:r>
            <w:proofErr w:type="spellEnd"/>
            <w:r w:rsidRPr="009A146D">
              <w:t xml:space="preserve"> </w:t>
            </w:r>
            <w:proofErr w:type="spellStart"/>
            <w:r w:rsidRPr="009A146D">
              <w:t>Diana</w:t>
            </w:r>
            <w:proofErr w:type="spellEnd"/>
          </w:p>
        </w:tc>
        <w:tc>
          <w:tcPr>
            <w:tcW w:w="4961" w:type="dxa"/>
          </w:tcPr>
          <w:p w:rsidR="00C70889" w:rsidRDefault="00C70889" w:rsidP="00BA59AD">
            <w:proofErr w:type="spellStart"/>
            <w:r w:rsidRPr="005535AB">
              <w:t>student</w:t>
            </w:r>
            <w:proofErr w:type="spellEnd"/>
            <w:r w:rsidRPr="005535AB">
              <w:t xml:space="preserve"> </w:t>
            </w:r>
            <w:proofErr w:type="spellStart"/>
            <w:r w:rsidRPr="005535AB">
              <w:t>group</w:t>
            </w:r>
            <w:proofErr w:type="spellEnd"/>
            <w:r w:rsidRPr="005535AB">
              <w:t xml:space="preserve"> KJL-16-1</w:t>
            </w:r>
          </w:p>
        </w:tc>
      </w:tr>
    </w:tbl>
    <w:p w:rsidR="001A3DE9" w:rsidRDefault="001A3DE9"/>
    <w:sectPr w:rsidR="001A3DE9" w:rsidSect="001A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BA6"/>
    <w:multiLevelType w:val="hybridMultilevel"/>
    <w:tmpl w:val="265267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889"/>
    <w:rsid w:val="001A3DE9"/>
    <w:rsid w:val="00C7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2019-03-05T05:51:00Z</dcterms:created>
  <dcterms:modified xsi:type="dcterms:W3CDTF">2019-03-05T05:52:00Z</dcterms:modified>
</cp:coreProperties>
</file>